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EC" w:rsidRPr="008203EC" w:rsidRDefault="008203EC" w:rsidP="008203EC">
      <w:pPr>
        <w:keepNext/>
        <w:jc w:val="center"/>
        <w:outlineLvl w:val="1"/>
        <w:rPr>
          <w:b/>
          <w:bCs/>
          <w:sz w:val="28"/>
          <w:szCs w:val="28"/>
        </w:rPr>
      </w:pPr>
      <w:r w:rsidRPr="008203EC">
        <w:rPr>
          <w:b/>
          <w:bCs/>
          <w:sz w:val="28"/>
          <w:szCs w:val="28"/>
        </w:rPr>
        <w:t>ПОЯСНИТЕЛЬНАЯ ЗАПИСКА</w:t>
      </w:r>
    </w:p>
    <w:p w:rsidR="00D93F59" w:rsidRDefault="008203EC" w:rsidP="008203EC">
      <w:pPr>
        <w:keepNext/>
        <w:jc w:val="center"/>
        <w:outlineLvl w:val="1"/>
        <w:rPr>
          <w:b/>
          <w:bCs/>
          <w:sz w:val="28"/>
          <w:szCs w:val="28"/>
        </w:rPr>
      </w:pPr>
      <w:r w:rsidRPr="008203EC">
        <w:rPr>
          <w:b/>
          <w:bCs/>
          <w:sz w:val="28"/>
          <w:szCs w:val="28"/>
        </w:rPr>
        <w:t xml:space="preserve">к проекту </w:t>
      </w:r>
      <w:r w:rsidR="00D93F59">
        <w:rPr>
          <w:b/>
          <w:bCs/>
          <w:sz w:val="28"/>
          <w:szCs w:val="28"/>
        </w:rPr>
        <w:t>закона</w:t>
      </w:r>
      <w:r w:rsidRPr="008203EC">
        <w:rPr>
          <w:b/>
          <w:bCs/>
          <w:sz w:val="28"/>
          <w:szCs w:val="28"/>
        </w:rPr>
        <w:t xml:space="preserve"> Удмуртской Республики </w:t>
      </w:r>
    </w:p>
    <w:p w:rsidR="008203EC" w:rsidRPr="008203EC" w:rsidRDefault="008203EC" w:rsidP="008203EC">
      <w:pPr>
        <w:keepNext/>
        <w:jc w:val="center"/>
        <w:outlineLvl w:val="1"/>
        <w:rPr>
          <w:b/>
          <w:bCs/>
          <w:sz w:val="28"/>
          <w:szCs w:val="28"/>
        </w:rPr>
      </w:pPr>
      <w:r w:rsidRPr="008203EC">
        <w:rPr>
          <w:b/>
          <w:bCs/>
          <w:sz w:val="28"/>
          <w:szCs w:val="28"/>
        </w:rPr>
        <w:t xml:space="preserve">«Об исполнении бюджета Удмуртской Республики за 2022 год»  </w:t>
      </w:r>
    </w:p>
    <w:p w:rsidR="008203EC" w:rsidRPr="008203EC" w:rsidRDefault="008203EC" w:rsidP="008203EC">
      <w:pPr>
        <w:widowControl w:val="0"/>
        <w:ind w:firstLine="709"/>
        <w:jc w:val="both"/>
        <w:rPr>
          <w:color w:val="FF0000"/>
          <w:spacing w:val="-2"/>
          <w:sz w:val="28"/>
          <w:szCs w:val="28"/>
          <w:highlight w:val="yellow"/>
        </w:rPr>
      </w:pPr>
    </w:p>
    <w:p w:rsidR="008203EC" w:rsidRPr="008203EC" w:rsidRDefault="008203EC" w:rsidP="008203EC">
      <w:pPr>
        <w:widowControl w:val="0"/>
        <w:ind w:firstLine="709"/>
        <w:jc w:val="both"/>
        <w:rPr>
          <w:spacing w:val="-2"/>
          <w:sz w:val="28"/>
          <w:szCs w:val="28"/>
        </w:rPr>
      </w:pPr>
      <w:r w:rsidRPr="008203EC">
        <w:rPr>
          <w:spacing w:val="-2"/>
          <w:sz w:val="28"/>
          <w:szCs w:val="28"/>
        </w:rPr>
        <w:t>Представленный отчёт об исполнении бюджета Удмуртской Республики за 2022 год составлен в соответствии с нормативными правовыми актами Российской Федерации и Удмуртской Республики:</w:t>
      </w:r>
    </w:p>
    <w:p w:rsidR="008203EC" w:rsidRPr="008203EC" w:rsidRDefault="008203EC" w:rsidP="008203EC">
      <w:pPr>
        <w:numPr>
          <w:ilvl w:val="0"/>
          <w:numId w:val="54"/>
        </w:numPr>
        <w:tabs>
          <w:tab w:val="left" w:pos="993"/>
        </w:tabs>
        <w:autoSpaceDE w:val="0"/>
        <w:autoSpaceDN w:val="0"/>
        <w:adjustRightInd w:val="0"/>
        <w:ind w:left="0" w:firstLine="709"/>
        <w:contextualSpacing/>
        <w:jc w:val="both"/>
        <w:rPr>
          <w:sz w:val="28"/>
          <w:szCs w:val="28"/>
        </w:rPr>
      </w:pPr>
      <w:r w:rsidRPr="008203EC">
        <w:rPr>
          <w:sz w:val="28"/>
          <w:szCs w:val="28"/>
        </w:rPr>
        <w:t>Бюджетным кодексом Российской Федерации;</w:t>
      </w:r>
    </w:p>
    <w:p w:rsidR="008203EC" w:rsidRPr="008203EC" w:rsidRDefault="008203EC" w:rsidP="008203EC">
      <w:pPr>
        <w:numPr>
          <w:ilvl w:val="0"/>
          <w:numId w:val="54"/>
        </w:numPr>
        <w:tabs>
          <w:tab w:val="left" w:pos="993"/>
        </w:tabs>
        <w:autoSpaceDE w:val="0"/>
        <w:autoSpaceDN w:val="0"/>
        <w:adjustRightInd w:val="0"/>
        <w:ind w:left="0" w:firstLine="709"/>
        <w:contextualSpacing/>
        <w:jc w:val="both"/>
        <w:rPr>
          <w:sz w:val="28"/>
          <w:szCs w:val="28"/>
        </w:rPr>
      </w:pPr>
      <w:r w:rsidRPr="008203EC">
        <w:rPr>
          <w:sz w:val="28"/>
          <w:szCs w:val="28"/>
        </w:rPr>
        <w:t>Законом Удмуртской Республики от 22 мая 2008 года № 18-РЗ «О бюджетном процессе в Удмуртской Республике»;</w:t>
      </w:r>
    </w:p>
    <w:p w:rsidR="008203EC" w:rsidRPr="008203EC" w:rsidRDefault="008203EC" w:rsidP="008203EC">
      <w:pPr>
        <w:numPr>
          <w:ilvl w:val="0"/>
          <w:numId w:val="54"/>
        </w:numPr>
        <w:tabs>
          <w:tab w:val="left" w:pos="993"/>
        </w:tabs>
        <w:autoSpaceDE w:val="0"/>
        <w:autoSpaceDN w:val="0"/>
        <w:adjustRightInd w:val="0"/>
        <w:ind w:left="0" w:firstLine="709"/>
        <w:contextualSpacing/>
        <w:jc w:val="both"/>
        <w:rPr>
          <w:sz w:val="28"/>
          <w:szCs w:val="28"/>
        </w:rPr>
      </w:pPr>
      <w:r w:rsidRPr="008203EC">
        <w:rPr>
          <w:sz w:val="28"/>
          <w:szCs w:val="28"/>
        </w:rPr>
        <w:t>Законом Удмуртской Республики от 27 декабря 2021 года № 140-РЗ «О бюджете Удмуртской Республики на 2022 год и на плановый период 2023 и 2024 годов (в редакции Законов Удмуртской Республики от 28 апреля 2022 года № 11-рз, от 15 июня 2022 года № 33-рз, от 30 ноября 2022 года № 64-рз, от 23 декабря 2022 года № 81-рз);</w:t>
      </w:r>
    </w:p>
    <w:p w:rsidR="008203EC" w:rsidRPr="008203EC" w:rsidRDefault="008203EC" w:rsidP="008203EC">
      <w:pPr>
        <w:numPr>
          <w:ilvl w:val="0"/>
          <w:numId w:val="54"/>
        </w:numPr>
        <w:tabs>
          <w:tab w:val="left" w:pos="993"/>
        </w:tabs>
        <w:ind w:left="0" w:firstLine="709"/>
        <w:jc w:val="both"/>
        <w:rPr>
          <w:sz w:val="28"/>
          <w:szCs w:val="28"/>
        </w:rPr>
      </w:pPr>
      <w:r w:rsidRPr="008203EC">
        <w:rPr>
          <w:sz w:val="28"/>
          <w:szCs w:val="28"/>
        </w:rPr>
        <w:t>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8203EC" w:rsidRPr="008203EC" w:rsidRDefault="008203EC" w:rsidP="008203EC">
      <w:pPr>
        <w:numPr>
          <w:ilvl w:val="0"/>
          <w:numId w:val="54"/>
        </w:numPr>
        <w:tabs>
          <w:tab w:val="left" w:pos="993"/>
        </w:tabs>
        <w:ind w:left="0" w:firstLine="709"/>
        <w:jc w:val="both"/>
        <w:rPr>
          <w:sz w:val="28"/>
          <w:szCs w:val="28"/>
        </w:rPr>
      </w:pPr>
      <w:r w:rsidRPr="008203EC">
        <w:rPr>
          <w:sz w:val="28"/>
          <w:szCs w:val="28"/>
        </w:rPr>
        <w:t>приказом Министерства финансов Удмуртской Республики от                      28 декабря 2018 года № 25н «</w:t>
      </w:r>
      <w:r w:rsidRPr="008203EC">
        <w:rPr>
          <w:b/>
          <w:bCs/>
          <w:sz w:val="28"/>
          <w:szCs w:val="28"/>
        </w:rPr>
        <w:t xml:space="preserve">Об утверждении перечня и кодов целевых статей </w:t>
      </w:r>
      <w:r w:rsidRPr="008203EC">
        <w:rPr>
          <w:sz w:val="28"/>
          <w:szCs w:val="28"/>
        </w:rPr>
        <w:t xml:space="preserve">расходов бюджета Удмуртской Республики и расходов бюджета Территориального фонда обязательного медицинского страхования </w:t>
      </w:r>
      <w:r w:rsidRPr="008203EC">
        <w:rPr>
          <w:b/>
          <w:bCs/>
          <w:sz w:val="28"/>
          <w:szCs w:val="28"/>
        </w:rPr>
        <w:t>Удмуртской Республики</w:t>
      </w:r>
      <w:r w:rsidRPr="008203EC">
        <w:rPr>
          <w:sz w:val="28"/>
          <w:szCs w:val="28"/>
        </w:rPr>
        <w:t xml:space="preserve"> и порядка их применения» (в редакции приказов Министерства финансов Удмуртской Республики от 05 августа 2019 года                  № 16н, от 27 декабря 2019 года № 34н, от 20 ноября 2020 года № 31н, от 30 декабря 2020 года № 39н, от 30 июля 2021 года № 25н, от 30 декабря 2021 года № 44н, от 12 сентября 2022 года № 45н, от 30 декабря 2022 года № 60н).</w:t>
      </w:r>
    </w:p>
    <w:p w:rsidR="008203EC" w:rsidRPr="008203EC" w:rsidRDefault="008203EC" w:rsidP="008203EC">
      <w:pPr>
        <w:widowControl w:val="0"/>
        <w:ind w:firstLine="709"/>
        <w:jc w:val="both"/>
        <w:rPr>
          <w:spacing w:val="-2"/>
          <w:sz w:val="28"/>
          <w:szCs w:val="28"/>
        </w:rPr>
      </w:pPr>
      <w:r w:rsidRPr="008203EC">
        <w:rPr>
          <w:spacing w:val="-2"/>
          <w:sz w:val="28"/>
          <w:szCs w:val="28"/>
        </w:rPr>
        <w:t xml:space="preserve">Бюджетная политика, проводимая Правительством Удмуртской Республики по исполнению бюджета Удмуртской Республики в отчетном периоде, основывалась на складывающейся экономической и геополитической  ситуации в стране и в регионе, на задачах, обозначенных в Послании Президента Российской Федерации Федеральному Собранию Российской Федерации от 21 апреля 2021 года, Указах Президента Российской Федерации от 7 мая 2012 года № 596-606, от 1 июня 2012 года № 761, от 28 декабря 2012 года № 1688, от 7 мая 2018 года № 204, Указа Главы Удмуртской Республики  от 26 августа 2021 года № 148 «Об основных направлениях бюджетной и налоговой политики Удмуртской Республики на 2022 год и на плановый период 2023 и 2024 годов», постановления Правительства Удмуртской Республики от 10 октября 2014 года № 383 «Об утверждении Плана мероприятий по реализации Стратегии социально-экономического развития Удмуртской Республики на период до 2025 года», распоряжения Правительства Удмуртской Республики от 28 октября 2021 года № 1168-р «О Прогнозе социально-экономического развития Удмуртской Республики на 2022 год и плановый период 2023 и 2024 годов», распоряжения Правительства Удмуртской Республики от 6 апреля 2022 года  № 333-р «О мерах </w:t>
      </w:r>
      <w:r w:rsidRPr="008203EC">
        <w:rPr>
          <w:spacing w:val="-2"/>
          <w:sz w:val="28"/>
          <w:szCs w:val="28"/>
        </w:rPr>
        <w:lastRenderedPageBreak/>
        <w:t>по оптимизации и повышению эффективности расходов бюджета Удмуртской Республики».</w:t>
      </w:r>
    </w:p>
    <w:p w:rsidR="008203EC" w:rsidRPr="008203EC" w:rsidRDefault="008203EC" w:rsidP="008203EC">
      <w:pPr>
        <w:widowControl w:val="0"/>
        <w:ind w:firstLine="709"/>
        <w:jc w:val="both"/>
        <w:rPr>
          <w:spacing w:val="-2"/>
          <w:sz w:val="28"/>
          <w:szCs w:val="28"/>
        </w:rPr>
      </w:pPr>
      <w:r w:rsidRPr="008203EC">
        <w:rPr>
          <w:spacing w:val="-2"/>
          <w:sz w:val="28"/>
          <w:szCs w:val="28"/>
        </w:rPr>
        <w:t xml:space="preserve">Исполнение бюджета Удмуртской Республики за 2022 год осуществлялось в соответствии с положениями распоряжения Правительства Удмуртской Республики от 7 февраля 2022 года № 80-р «О мерах по реализации Закона Удмуртской Республики «О бюджете Удмуртской Республики на 2022 год и на плановый период 2023 и 2024 годов». </w:t>
      </w:r>
    </w:p>
    <w:p w:rsidR="008203EC" w:rsidRPr="008203EC" w:rsidRDefault="008203EC" w:rsidP="008203EC">
      <w:pPr>
        <w:widowControl w:val="0"/>
        <w:ind w:firstLine="709"/>
        <w:jc w:val="both"/>
        <w:rPr>
          <w:spacing w:val="-2"/>
          <w:sz w:val="28"/>
          <w:szCs w:val="28"/>
        </w:rPr>
      </w:pPr>
      <w:r w:rsidRPr="008203EC">
        <w:rPr>
          <w:spacing w:val="-2"/>
          <w:sz w:val="28"/>
          <w:szCs w:val="28"/>
        </w:rPr>
        <w:t>Правительством Удмуртской Республики в условиях недостаточности доходных источников, а также с учетом сложившейся геополитической ситуации в 2022 году были приняты все меры по:</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обеспечению сбалансированности бюджета Удмуртской Республики и бюджетов муниципальных образований в Удмуртской Республике;</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финансовому обеспечению реализации Указов Президента Российской Федерации от 7 мая 2012 года в части сохранения достигнутых показателей региональных «дорожных карт» по заработной плате отдельных категорий работников бюджетной сферы; </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финансовому обеспечению реализации Указов Президента Российской Федерации от 7 мая 2018 года для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исполнения законодательно установленных публично-нормативных и иных социально значимых обязательств, в том числе по выплате социальных пособий и компенсаций, с учетом критериев адресности и нуждаемости, в соответствии с законодательством Российской Федерации и законодательством Удмуртской Республики, решениями органов местного самоуправления;</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выполнению условий Соглашений, заключенных с федеральными органами государственной власти, а именно по финансовому обеспечению необходимого уровня софинансирования с федеральным бюджетом; </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обеспечению функционирования учреждений бюджетной сферы Удмуртской  Республики, исходя из потребности в государственных и муниципальных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решениями органов местного самоуправления; </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поддержке реального сектора экономики, малого предпринимательства, повышению энергоэффективности экономики и производительности труда; </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оптимизации государственных и муниципальных бюджетных расходов, повышению эффективности и результативности расходов бюджетов;</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погашению кредиторской задолженности, сложившейся на 1 января 2022 года.</w:t>
      </w:r>
    </w:p>
    <w:p w:rsidR="008203EC" w:rsidRPr="008203EC" w:rsidRDefault="008203EC" w:rsidP="008203EC">
      <w:pPr>
        <w:ind w:firstLine="709"/>
        <w:jc w:val="both"/>
        <w:rPr>
          <w:sz w:val="28"/>
          <w:szCs w:val="28"/>
        </w:rPr>
      </w:pPr>
      <w:r w:rsidRPr="008203EC">
        <w:rPr>
          <w:spacing w:val="-2"/>
          <w:sz w:val="28"/>
          <w:szCs w:val="28"/>
        </w:rPr>
        <w:t xml:space="preserve">Кроме того, в качестве инструмента антикризисного управления в республике реализуется Программа оздоровления государственных финансов Удмуртской Республики, утвержденная  распоряжением Главы Удмуртской </w:t>
      </w:r>
      <w:r w:rsidRPr="008203EC">
        <w:rPr>
          <w:spacing w:val="-2"/>
          <w:sz w:val="28"/>
          <w:szCs w:val="28"/>
        </w:rPr>
        <w:lastRenderedPageBreak/>
        <w:t xml:space="preserve">Республики от 11 декабря 2019 года № 314-РГ «Об утверждении Программы оздоровления государственных финансов Удмуртской Республики на период до 2024 года». </w:t>
      </w:r>
      <w:r w:rsidRPr="008203EC">
        <w:rPr>
          <w:sz w:val="28"/>
          <w:szCs w:val="28"/>
        </w:rPr>
        <w:t>Бюджетный эффект от реализации мероприятий программы по итогам 2022 года составил 2 556 106,0 тыс. рублей (при плане 1 385 877,5 тыс. рублей), из них:</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за счет реализации мер по увеличению поступлений налоговых и неналоговых доходов - 748 055,9 тыс. рублей при плане 453 259,2 тыс. рублей. </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в рамках реализации мероприятий по оптимизации расходов бюджета - 872 318,1 тыс. рублей при плане 668 618,3 тыс. рублей. </w:t>
      </w:r>
    </w:p>
    <w:p w:rsidR="008203EC" w:rsidRPr="008203EC" w:rsidRDefault="008203EC" w:rsidP="008203EC">
      <w:pPr>
        <w:numPr>
          <w:ilvl w:val="0"/>
          <w:numId w:val="132"/>
        </w:numPr>
        <w:tabs>
          <w:tab w:val="left" w:pos="993"/>
        </w:tabs>
        <w:autoSpaceDE w:val="0"/>
        <w:autoSpaceDN w:val="0"/>
        <w:adjustRightInd w:val="0"/>
        <w:ind w:left="0" w:firstLine="709"/>
        <w:contextualSpacing/>
        <w:jc w:val="both"/>
        <w:rPr>
          <w:color w:val="000000"/>
          <w:sz w:val="28"/>
        </w:rPr>
      </w:pPr>
      <w:r w:rsidRPr="008203EC">
        <w:rPr>
          <w:color w:val="000000"/>
          <w:sz w:val="28"/>
        </w:rPr>
        <w:t xml:space="preserve">в результате работы по управлению государственным долгом - 935 732,0 тыс. рублей при плане 264 000,0 тыс. рублей. </w:t>
      </w:r>
    </w:p>
    <w:p w:rsidR="008203EC" w:rsidRPr="008203EC" w:rsidRDefault="008203EC" w:rsidP="008203EC">
      <w:pPr>
        <w:ind w:firstLine="709"/>
        <w:jc w:val="both"/>
        <w:rPr>
          <w:sz w:val="28"/>
          <w:szCs w:val="28"/>
        </w:rPr>
      </w:pPr>
      <w:r w:rsidRPr="008203EC">
        <w:rPr>
          <w:sz w:val="28"/>
          <w:szCs w:val="28"/>
        </w:rPr>
        <w:t>Высвободившиеся средства в течение года направлялись на выполнение первоочередных расходных обязательств.</w:t>
      </w:r>
    </w:p>
    <w:p w:rsidR="008203EC" w:rsidRPr="008203EC" w:rsidRDefault="008203EC" w:rsidP="008203EC">
      <w:pPr>
        <w:widowControl w:val="0"/>
        <w:ind w:firstLine="709"/>
        <w:jc w:val="both"/>
        <w:rPr>
          <w:spacing w:val="-2"/>
          <w:sz w:val="28"/>
          <w:szCs w:val="28"/>
        </w:rPr>
      </w:pPr>
    </w:p>
    <w:p w:rsidR="008203EC" w:rsidRPr="008203EC" w:rsidRDefault="008203EC" w:rsidP="008203EC">
      <w:pPr>
        <w:autoSpaceDE w:val="0"/>
        <w:autoSpaceDN w:val="0"/>
        <w:adjustRightInd w:val="0"/>
        <w:ind w:firstLine="709"/>
        <w:jc w:val="both"/>
        <w:rPr>
          <w:sz w:val="28"/>
          <w:szCs w:val="28"/>
        </w:rPr>
      </w:pPr>
      <w:r w:rsidRPr="008203EC">
        <w:rPr>
          <w:sz w:val="28"/>
          <w:szCs w:val="28"/>
        </w:rPr>
        <w:t>Основные параметры бюджета Удмуртской Республики за 2022 год:</w:t>
      </w:r>
    </w:p>
    <w:p w:rsidR="008203EC" w:rsidRPr="008203EC" w:rsidRDefault="008203EC" w:rsidP="008203EC">
      <w:pPr>
        <w:numPr>
          <w:ilvl w:val="0"/>
          <w:numId w:val="133"/>
        </w:numPr>
        <w:tabs>
          <w:tab w:val="left" w:pos="993"/>
        </w:tabs>
        <w:autoSpaceDE w:val="0"/>
        <w:autoSpaceDN w:val="0"/>
        <w:adjustRightInd w:val="0"/>
        <w:ind w:left="709" w:firstLine="0"/>
        <w:jc w:val="both"/>
        <w:rPr>
          <w:sz w:val="28"/>
          <w:szCs w:val="28"/>
        </w:rPr>
      </w:pPr>
      <w:r w:rsidRPr="008203EC">
        <w:rPr>
          <w:sz w:val="28"/>
          <w:szCs w:val="28"/>
        </w:rPr>
        <w:t xml:space="preserve">получено доходов в сумме 105 158 538,1 тыс. рублей, </w:t>
      </w:r>
    </w:p>
    <w:p w:rsidR="008203EC" w:rsidRPr="008203EC" w:rsidRDefault="008203EC" w:rsidP="008203EC">
      <w:pPr>
        <w:numPr>
          <w:ilvl w:val="0"/>
          <w:numId w:val="133"/>
        </w:numPr>
        <w:tabs>
          <w:tab w:val="left" w:pos="993"/>
        </w:tabs>
        <w:autoSpaceDE w:val="0"/>
        <w:autoSpaceDN w:val="0"/>
        <w:adjustRightInd w:val="0"/>
        <w:ind w:left="709" w:firstLine="0"/>
        <w:jc w:val="both"/>
        <w:rPr>
          <w:sz w:val="28"/>
          <w:szCs w:val="28"/>
        </w:rPr>
      </w:pPr>
      <w:r w:rsidRPr="008203EC">
        <w:rPr>
          <w:sz w:val="28"/>
          <w:szCs w:val="28"/>
        </w:rPr>
        <w:t>произведены расходы на общую сумму 104 912 147,</w:t>
      </w:r>
      <w:r w:rsidR="009C15BE">
        <w:rPr>
          <w:sz w:val="28"/>
          <w:szCs w:val="28"/>
        </w:rPr>
        <w:t>4</w:t>
      </w:r>
      <w:r w:rsidRPr="008203EC">
        <w:rPr>
          <w:sz w:val="28"/>
          <w:szCs w:val="28"/>
        </w:rPr>
        <w:t xml:space="preserve"> тыс. рублей,</w:t>
      </w:r>
    </w:p>
    <w:p w:rsidR="008203EC" w:rsidRPr="008203EC" w:rsidRDefault="009C15BE" w:rsidP="008203EC">
      <w:pPr>
        <w:numPr>
          <w:ilvl w:val="0"/>
          <w:numId w:val="133"/>
        </w:numPr>
        <w:tabs>
          <w:tab w:val="left" w:pos="993"/>
        </w:tabs>
        <w:autoSpaceDE w:val="0"/>
        <w:autoSpaceDN w:val="0"/>
        <w:adjustRightInd w:val="0"/>
        <w:ind w:left="709" w:firstLine="0"/>
        <w:jc w:val="both"/>
        <w:rPr>
          <w:sz w:val="28"/>
          <w:szCs w:val="28"/>
        </w:rPr>
      </w:pPr>
      <w:r>
        <w:rPr>
          <w:sz w:val="28"/>
          <w:szCs w:val="28"/>
        </w:rPr>
        <w:t>профицит составил 246 390,7</w:t>
      </w:r>
      <w:r w:rsidR="008203EC" w:rsidRPr="008203EC">
        <w:rPr>
          <w:sz w:val="28"/>
          <w:szCs w:val="28"/>
        </w:rPr>
        <w:t xml:space="preserve"> тыс. рублей. </w:t>
      </w:r>
    </w:p>
    <w:p w:rsidR="008203EC" w:rsidRPr="008203EC" w:rsidRDefault="008203EC" w:rsidP="008203EC">
      <w:pPr>
        <w:autoSpaceDE w:val="0"/>
        <w:autoSpaceDN w:val="0"/>
        <w:adjustRightInd w:val="0"/>
        <w:ind w:firstLine="700"/>
        <w:rPr>
          <w:color w:val="000000"/>
          <w:sz w:val="28"/>
        </w:rPr>
      </w:pPr>
    </w:p>
    <w:p w:rsidR="008203EC" w:rsidRDefault="008203EC" w:rsidP="008203EC">
      <w:pPr>
        <w:ind w:left="3539" w:firstLine="709"/>
        <w:jc w:val="both"/>
        <w:rPr>
          <w:b/>
          <w:sz w:val="28"/>
          <w:szCs w:val="28"/>
        </w:rPr>
      </w:pPr>
      <w:r w:rsidRPr="008203EC">
        <w:rPr>
          <w:b/>
          <w:sz w:val="28"/>
          <w:szCs w:val="28"/>
        </w:rPr>
        <w:t>Доходы</w:t>
      </w:r>
    </w:p>
    <w:p w:rsidR="008203EC" w:rsidRPr="008203EC" w:rsidRDefault="008203EC" w:rsidP="008203EC">
      <w:pPr>
        <w:ind w:left="3539" w:firstLine="709"/>
        <w:jc w:val="both"/>
        <w:rPr>
          <w:b/>
          <w:sz w:val="28"/>
          <w:szCs w:val="28"/>
        </w:rPr>
      </w:pPr>
    </w:p>
    <w:p w:rsidR="008203EC" w:rsidRPr="008203EC" w:rsidRDefault="008203EC" w:rsidP="008203EC">
      <w:pPr>
        <w:ind w:firstLine="709"/>
        <w:jc w:val="both"/>
        <w:rPr>
          <w:sz w:val="28"/>
          <w:szCs w:val="28"/>
        </w:rPr>
      </w:pPr>
      <w:r w:rsidRPr="008203EC">
        <w:rPr>
          <w:sz w:val="28"/>
          <w:szCs w:val="28"/>
        </w:rPr>
        <w:t xml:space="preserve">Бюджет Удмуртской Республики за 2022 год по доходам исполнен в сумме 105 158 538,1 тыс. руб., в том числе налоговые и неналоговые доходы поступили в объеме 66 133 624,1 тыс. руб. </w:t>
      </w:r>
    </w:p>
    <w:p w:rsidR="008203EC" w:rsidRPr="008203EC" w:rsidRDefault="008203EC" w:rsidP="008203EC">
      <w:pPr>
        <w:ind w:firstLine="709"/>
        <w:jc w:val="both"/>
        <w:rPr>
          <w:sz w:val="28"/>
          <w:szCs w:val="28"/>
        </w:rPr>
      </w:pPr>
      <w:r w:rsidRPr="008203EC">
        <w:rPr>
          <w:sz w:val="28"/>
          <w:szCs w:val="28"/>
        </w:rPr>
        <w:t>Основные показатели исполнения бюджета Удмуртской Республики по доходам за 2022 год и темпы роста поступления доходов к уровню 2021 года приведены в таблице:</w:t>
      </w:r>
    </w:p>
    <w:p w:rsidR="008203EC" w:rsidRPr="008203EC" w:rsidRDefault="008203EC" w:rsidP="008203EC">
      <w:pPr>
        <w:ind w:firstLine="709"/>
        <w:jc w:val="both"/>
        <w:rPr>
          <w:sz w:val="28"/>
          <w:szCs w:val="28"/>
        </w:rPr>
      </w:pPr>
    </w:p>
    <w:tbl>
      <w:tblPr>
        <w:tblW w:w="9747" w:type="dxa"/>
        <w:tblLayout w:type="fixed"/>
        <w:tblLook w:val="04A0" w:firstRow="1" w:lastRow="0" w:firstColumn="1" w:lastColumn="0" w:noHBand="0" w:noVBand="1"/>
      </w:tblPr>
      <w:tblGrid>
        <w:gridCol w:w="2376"/>
        <w:gridCol w:w="1701"/>
        <w:gridCol w:w="1701"/>
        <w:gridCol w:w="1701"/>
        <w:gridCol w:w="1134"/>
        <w:gridCol w:w="1134"/>
      </w:tblGrid>
      <w:tr w:rsidR="008203EC" w:rsidRPr="008203EC" w:rsidTr="00A7476C">
        <w:trPr>
          <w:trHeight w:val="1128"/>
        </w:trPr>
        <w:tc>
          <w:tcPr>
            <w:tcW w:w="2376" w:type="dxa"/>
            <w:tcBorders>
              <w:top w:val="single" w:sz="4" w:space="0" w:color="auto"/>
              <w:left w:val="single" w:sz="4" w:space="0" w:color="auto"/>
              <w:bottom w:val="single" w:sz="4" w:space="0" w:color="auto"/>
              <w:right w:val="single" w:sz="4" w:space="0" w:color="auto"/>
            </w:tcBorders>
            <w:vAlign w:val="center"/>
            <w:hideMark/>
          </w:tcPr>
          <w:p w:rsidR="008203EC" w:rsidRPr="008203EC" w:rsidRDefault="008203EC" w:rsidP="008203EC">
            <w:pPr>
              <w:jc w:val="center"/>
              <w:rPr>
                <w:b/>
                <w:bCs/>
              </w:rPr>
            </w:pPr>
            <w:r w:rsidRPr="008203EC">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8203EC" w:rsidRPr="008203EC" w:rsidRDefault="008203EC" w:rsidP="008203EC">
            <w:pPr>
              <w:jc w:val="center"/>
              <w:rPr>
                <w:b/>
                <w:bCs/>
              </w:rPr>
            </w:pPr>
            <w:r w:rsidRPr="008203EC">
              <w:rPr>
                <w:b/>
                <w:bCs/>
              </w:rPr>
              <w:t>Фактическое  исполнение</w:t>
            </w:r>
          </w:p>
          <w:p w:rsidR="008203EC" w:rsidRPr="008203EC" w:rsidRDefault="008203EC" w:rsidP="008203EC">
            <w:pPr>
              <w:jc w:val="center"/>
              <w:rPr>
                <w:b/>
                <w:bCs/>
              </w:rPr>
            </w:pPr>
            <w:r w:rsidRPr="008203EC">
              <w:rPr>
                <w:b/>
                <w:bCs/>
              </w:rPr>
              <w:t>за 2021 год</w:t>
            </w:r>
          </w:p>
        </w:tc>
        <w:tc>
          <w:tcPr>
            <w:tcW w:w="1701" w:type="dxa"/>
            <w:tcBorders>
              <w:top w:val="single" w:sz="4" w:space="0" w:color="auto"/>
              <w:left w:val="nil"/>
              <w:bottom w:val="single" w:sz="4" w:space="0" w:color="auto"/>
              <w:right w:val="single" w:sz="4" w:space="0" w:color="auto"/>
            </w:tcBorders>
            <w:vAlign w:val="center"/>
          </w:tcPr>
          <w:p w:rsidR="008203EC" w:rsidRPr="008203EC" w:rsidRDefault="008203EC" w:rsidP="008203EC">
            <w:pPr>
              <w:jc w:val="center"/>
              <w:rPr>
                <w:b/>
                <w:bCs/>
              </w:rPr>
            </w:pPr>
            <w:r w:rsidRPr="008203EC">
              <w:rPr>
                <w:b/>
                <w:bCs/>
              </w:rPr>
              <w:t>Годовые  бюджетные назначения</w:t>
            </w:r>
          </w:p>
          <w:p w:rsidR="008203EC" w:rsidRPr="008203EC" w:rsidRDefault="008203EC" w:rsidP="008203EC">
            <w:pPr>
              <w:jc w:val="center"/>
              <w:rPr>
                <w:b/>
                <w:bCs/>
              </w:rPr>
            </w:pPr>
            <w:r w:rsidRPr="008203EC">
              <w:rPr>
                <w:b/>
                <w:bCs/>
              </w:rPr>
              <w:t>на 2022 год</w:t>
            </w:r>
          </w:p>
        </w:tc>
        <w:tc>
          <w:tcPr>
            <w:tcW w:w="1701" w:type="dxa"/>
            <w:tcBorders>
              <w:top w:val="single" w:sz="4" w:space="0" w:color="auto"/>
              <w:left w:val="single" w:sz="4" w:space="0" w:color="auto"/>
              <w:bottom w:val="single" w:sz="4" w:space="0" w:color="auto"/>
              <w:right w:val="single" w:sz="4" w:space="0" w:color="auto"/>
            </w:tcBorders>
            <w:vAlign w:val="center"/>
          </w:tcPr>
          <w:p w:rsidR="008203EC" w:rsidRPr="008203EC" w:rsidRDefault="008203EC" w:rsidP="008203EC">
            <w:pPr>
              <w:jc w:val="center"/>
              <w:rPr>
                <w:b/>
                <w:bCs/>
              </w:rPr>
            </w:pPr>
            <w:r w:rsidRPr="008203EC">
              <w:rPr>
                <w:b/>
                <w:bCs/>
              </w:rPr>
              <w:t>Фактическое  исполнение</w:t>
            </w:r>
          </w:p>
          <w:p w:rsidR="008203EC" w:rsidRPr="008203EC" w:rsidRDefault="008203EC" w:rsidP="008203EC">
            <w:pPr>
              <w:jc w:val="center"/>
              <w:rPr>
                <w:b/>
                <w:bCs/>
              </w:rPr>
            </w:pPr>
            <w:r w:rsidRPr="008203EC">
              <w:rPr>
                <w:b/>
                <w:bCs/>
              </w:rPr>
              <w:t>за 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03EC" w:rsidRPr="008203EC" w:rsidRDefault="008203EC" w:rsidP="008203EC">
            <w:pPr>
              <w:ind w:left="-108" w:right="-108"/>
              <w:jc w:val="center"/>
              <w:rPr>
                <w:b/>
                <w:bCs/>
                <w:i/>
              </w:rPr>
            </w:pPr>
            <w:r w:rsidRPr="008203EC">
              <w:rPr>
                <w:b/>
                <w:bCs/>
                <w:i/>
              </w:rPr>
              <w:t>Процент исполне-</w:t>
            </w:r>
          </w:p>
          <w:p w:rsidR="008203EC" w:rsidRPr="008203EC" w:rsidRDefault="008203EC" w:rsidP="008203EC">
            <w:pPr>
              <w:jc w:val="center"/>
              <w:rPr>
                <w:b/>
                <w:bCs/>
                <w:i/>
              </w:rPr>
            </w:pPr>
            <w:r w:rsidRPr="008203EC">
              <w:rPr>
                <w:b/>
                <w:bCs/>
                <w:i/>
              </w:rPr>
              <w:t xml:space="preserve">ния плана, </w:t>
            </w:r>
          </w:p>
          <w:p w:rsidR="008203EC" w:rsidRPr="008203EC" w:rsidRDefault="008203EC" w:rsidP="008203EC">
            <w:pPr>
              <w:jc w:val="center"/>
              <w:rPr>
                <w:b/>
                <w:bCs/>
                <w:i/>
              </w:rPr>
            </w:pPr>
            <w:r w:rsidRPr="008203EC">
              <w:rPr>
                <w:b/>
                <w:bCs/>
                <w: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03EC" w:rsidRPr="008203EC" w:rsidRDefault="008203EC" w:rsidP="008203EC">
            <w:pPr>
              <w:jc w:val="center"/>
              <w:rPr>
                <w:b/>
                <w:bCs/>
                <w:i/>
              </w:rPr>
            </w:pPr>
            <w:r w:rsidRPr="008203EC">
              <w:rPr>
                <w:b/>
                <w:bCs/>
                <w:i/>
              </w:rPr>
              <w:t>Темп роста</w:t>
            </w:r>
          </w:p>
          <w:p w:rsidR="008203EC" w:rsidRPr="008203EC" w:rsidRDefault="008203EC" w:rsidP="008203EC">
            <w:pPr>
              <w:jc w:val="center"/>
              <w:rPr>
                <w:b/>
                <w:bCs/>
                <w:i/>
              </w:rPr>
            </w:pPr>
            <w:r w:rsidRPr="008203EC">
              <w:rPr>
                <w:b/>
                <w:bCs/>
                <w:i/>
              </w:rPr>
              <w:t>к 2021 году,</w:t>
            </w:r>
          </w:p>
          <w:p w:rsidR="008203EC" w:rsidRPr="008203EC" w:rsidRDefault="008203EC" w:rsidP="008203EC">
            <w:pPr>
              <w:jc w:val="center"/>
              <w:rPr>
                <w:b/>
                <w:bCs/>
                <w:i/>
              </w:rPr>
            </w:pPr>
            <w:r w:rsidRPr="008203EC">
              <w:rPr>
                <w:b/>
                <w:bCs/>
                <w:i/>
              </w:rPr>
              <w:t>в %</w:t>
            </w:r>
          </w:p>
        </w:tc>
      </w:tr>
      <w:tr w:rsidR="008203EC" w:rsidRPr="008203EC" w:rsidTr="00A7476C">
        <w:trPr>
          <w:trHeight w:val="519"/>
        </w:trPr>
        <w:tc>
          <w:tcPr>
            <w:tcW w:w="2376"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rPr>
                <w:b/>
                <w:bCs/>
              </w:rPr>
            </w:pPr>
            <w:r w:rsidRPr="008203EC">
              <w:rPr>
                <w:b/>
                <w:bCs/>
              </w:rPr>
              <w:t>ДОХОДЫ ВСЕГО</w:t>
            </w:r>
          </w:p>
        </w:tc>
        <w:tc>
          <w:tcPr>
            <w:tcW w:w="1701" w:type="dxa"/>
            <w:tcBorders>
              <w:top w:val="nil"/>
              <w:left w:val="nil"/>
              <w:bottom w:val="single" w:sz="4" w:space="0" w:color="auto"/>
              <w:right w:val="single" w:sz="4" w:space="0" w:color="auto"/>
            </w:tcBorders>
            <w:vAlign w:val="center"/>
            <w:hideMark/>
          </w:tcPr>
          <w:p w:rsidR="008203EC" w:rsidRPr="008203EC" w:rsidRDefault="008203EC" w:rsidP="008203EC">
            <w:pPr>
              <w:jc w:val="center"/>
              <w:rPr>
                <w:b/>
                <w:bCs/>
              </w:rPr>
            </w:pPr>
            <w:r w:rsidRPr="008203EC">
              <w:rPr>
                <w:b/>
                <w:bCs/>
              </w:rPr>
              <w:t>103 338 621,9</w:t>
            </w:r>
          </w:p>
        </w:tc>
        <w:tc>
          <w:tcPr>
            <w:tcW w:w="1701" w:type="dxa"/>
            <w:tcBorders>
              <w:top w:val="single" w:sz="4" w:space="0" w:color="auto"/>
              <w:left w:val="nil"/>
              <w:bottom w:val="single" w:sz="4" w:space="0" w:color="auto"/>
              <w:right w:val="single" w:sz="4" w:space="0" w:color="auto"/>
            </w:tcBorders>
            <w:vAlign w:val="center"/>
          </w:tcPr>
          <w:p w:rsidR="008203EC" w:rsidRPr="008203EC" w:rsidRDefault="008203EC" w:rsidP="008203EC">
            <w:pPr>
              <w:jc w:val="center"/>
              <w:rPr>
                <w:b/>
                <w:bCs/>
              </w:rPr>
            </w:pPr>
            <w:r w:rsidRPr="008203EC">
              <w:rPr>
                <w:b/>
                <w:bCs/>
              </w:rPr>
              <w:t>111 886 161,5</w:t>
            </w:r>
          </w:p>
        </w:tc>
        <w:tc>
          <w:tcPr>
            <w:tcW w:w="1701" w:type="dxa"/>
            <w:tcBorders>
              <w:top w:val="nil"/>
              <w:left w:val="single" w:sz="4" w:space="0" w:color="auto"/>
              <w:bottom w:val="single" w:sz="4" w:space="0" w:color="auto"/>
              <w:right w:val="single" w:sz="4" w:space="0" w:color="auto"/>
            </w:tcBorders>
            <w:vAlign w:val="center"/>
          </w:tcPr>
          <w:p w:rsidR="008203EC" w:rsidRPr="008203EC" w:rsidRDefault="008203EC" w:rsidP="008203EC">
            <w:pPr>
              <w:jc w:val="center"/>
              <w:rPr>
                <w:b/>
                <w:bCs/>
              </w:rPr>
            </w:pPr>
            <w:r w:rsidRPr="008203EC">
              <w:rPr>
                <w:b/>
                <w:bCs/>
              </w:rPr>
              <w:t>105 158 538,1</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
                <w:bCs/>
              </w:rPr>
            </w:pPr>
            <w:r w:rsidRPr="008203EC">
              <w:rPr>
                <w:b/>
                <w:bCs/>
              </w:rPr>
              <w:t>94,0</w:t>
            </w:r>
          </w:p>
        </w:tc>
        <w:tc>
          <w:tcPr>
            <w:tcW w:w="1134" w:type="dxa"/>
            <w:tcBorders>
              <w:top w:val="nil"/>
              <w:left w:val="single" w:sz="4" w:space="0" w:color="auto"/>
              <w:bottom w:val="single" w:sz="4" w:space="0" w:color="auto"/>
              <w:right w:val="single" w:sz="4" w:space="0" w:color="auto"/>
            </w:tcBorders>
            <w:vAlign w:val="center"/>
          </w:tcPr>
          <w:p w:rsidR="008203EC" w:rsidRPr="008203EC" w:rsidRDefault="008203EC" w:rsidP="008203EC">
            <w:pPr>
              <w:jc w:val="center"/>
              <w:rPr>
                <w:b/>
                <w:bCs/>
              </w:rPr>
            </w:pPr>
            <w:r w:rsidRPr="008203EC">
              <w:rPr>
                <w:b/>
                <w:bCs/>
              </w:rPr>
              <w:t>101,8</w:t>
            </w:r>
          </w:p>
        </w:tc>
      </w:tr>
      <w:tr w:rsidR="008203EC" w:rsidRPr="008203EC" w:rsidTr="00A7476C">
        <w:trPr>
          <w:trHeight w:val="780"/>
        </w:trPr>
        <w:tc>
          <w:tcPr>
            <w:tcW w:w="2376"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rPr>
                <w:caps/>
              </w:rPr>
            </w:pPr>
            <w:r w:rsidRPr="008203EC">
              <w:rPr>
                <w:caps/>
              </w:rPr>
              <w:t>Налоговые и неналоговые доходы</w:t>
            </w:r>
          </w:p>
        </w:tc>
        <w:tc>
          <w:tcPr>
            <w:tcW w:w="1701" w:type="dxa"/>
            <w:tcBorders>
              <w:top w:val="nil"/>
              <w:left w:val="nil"/>
              <w:bottom w:val="single" w:sz="4" w:space="0" w:color="auto"/>
              <w:right w:val="single" w:sz="4" w:space="0" w:color="auto"/>
            </w:tcBorders>
            <w:noWrap/>
            <w:vAlign w:val="center"/>
            <w:hideMark/>
          </w:tcPr>
          <w:p w:rsidR="008203EC" w:rsidRPr="008203EC" w:rsidRDefault="008203EC" w:rsidP="008203EC">
            <w:pPr>
              <w:jc w:val="center"/>
              <w:rPr>
                <w:bCs/>
              </w:rPr>
            </w:pPr>
            <w:r w:rsidRPr="008203EC">
              <w:rPr>
                <w:bCs/>
              </w:rPr>
              <w:t>66 567 579,5</w:t>
            </w:r>
          </w:p>
        </w:tc>
        <w:tc>
          <w:tcPr>
            <w:tcW w:w="1701" w:type="dxa"/>
            <w:tcBorders>
              <w:top w:val="single" w:sz="4" w:space="0" w:color="auto"/>
              <w:left w:val="nil"/>
              <w:bottom w:val="single" w:sz="4" w:space="0" w:color="auto"/>
              <w:right w:val="single" w:sz="4" w:space="0" w:color="auto"/>
            </w:tcBorders>
            <w:vAlign w:val="center"/>
          </w:tcPr>
          <w:p w:rsidR="008203EC" w:rsidRPr="008203EC" w:rsidRDefault="008203EC" w:rsidP="008203EC">
            <w:pPr>
              <w:jc w:val="center"/>
              <w:rPr>
                <w:bCs/>
              </w:rPr>
            </w:pPr>
            <w:r w:rsidRPr="008203EC">
              <w:rPr>
                <w:bCs/>
              </w:rPr>
              <w:t>71 999 046,0</w:t>
            </w:r>
          </w:p>
        </w:tc>
        <w:tc>
          <w:tcPr>
            <w:tcW w:w="1701" w:type="dxa"/>
            <w:tcBorders>
              <w:top w:val="nil"/>
              <w:left w:val="single" w:sz="4" w:space="0" w:color="auto"/>
              <w:bottom w:val="single" w:sz="4" w:space="0" w:color="auto"/>
              <w:right w:val="single" w:sz="4" w:space="0" w:color="auto"/>
            </w:tcBorders>
            <w:vAlign w:val="center"/>
          </w:tcPr>
          <w:p w:rsidR="008203EC" w:rsidRPr="008203EC" w:rsidRDefault="008203EC" w:rsidP="008203EC">
            <w:pPr>
              <w:jc w:val="center"/>
              <w:rPr>
                <w:bCs/>
              </w:rPr>
            </w:pPr>
            <w:r w:rsidRPr="008203EC">
              <w:rPr>
                <w:bCs/>
              </w:rPr>
              <w:t>66 133 624,1</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Cs/>
              </w:rPr>
            </w:pPr>
            <w:r w:rsidRPr="008203EC">
              <w:rPr>
                <w:bCs/>
              </w:rPr>
              <w:t>91,9</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Cs/>
              </w:rPr>
            </w:pPr>
            <w:r w:rsidRPr="008203EC">
              <w:rPr>
                <w:bCs/>
              </w:rPr>
              <w:t>99,3</w:t>
            </w:r>
          </w:p>
        </w:tc>
      </w:tr>
      <w:tr w:rsidR="008203EC" w:rsidRPr="008203EC" w:rsidTr="00A7476C">
        <w:trPr>
          <w:trHeight w:val="735"/>
        </w:trPr>
        <w:tc>
          <w:tcPr>
            <w:tcW w:w="2376" w:type="dxa"/>
            <w:tcBorders>
              <w:top w:val="nil"/>
              <w:left w:val="single" w:sz="4" w:space="0" w:color="auto"/>
              <w:bottom w:val="single" w:sz="4" w:space="0" w:color="auto"/>
              <w:right w:val="single" w:sz="4" w:space="0" w:color="auto"/>
            </w:tcBorders>
            <w:vAlign w:val="center"/>
            <w:hideMark/>
          </w:tcPr>
          <w:p w:rsidR="008203EC" w:rsidRPr="008203EC" w:rsidRDefault="008203EC" w:rsidP="008203EC">
            <w:r w:rsidRPr="008203EC">
              <w:t xml:space="preserve">БЕЗВОЗМЕЗДНЫЕ ПОСТУПЛЕНИЯ, </w:t>
            </w:r>
          </w:p>
          <w:p w:rsidR="008203EC" w:rsidRPr="008203EC" w:rsidRDefault="008203EC" w:rsidP="008203EC">
            <w:r w:rsidRPr="008203EC">
              <w:t>в том числе:</w:t>
            </w:r>
          </w:p>
        </w:tc>
        <w:tc>
          <w:tcPr>
            <w:tcW w:w="1701" w:type="dxa"/>
            <w:tcBorders>
              <w:top w:val="nil"/>
              <w:left w:val="nil"/>
              <w:bottom w:val="single" w:sz="4" w:space="0" w:color="auto"/>
              <w:right w:val="single" w:sz="4" w:space="0" w:color="auto"/>
            </w:tcBorders>
            <w:noWrap/>
            <w:vAlign w:val="center"/>
            <w:hideMark/>
          </w:tcPr>
          <w:p w:rsidR="008203EC" w:rsidRPr="008203EC" w:rsidRDefault="008203EC" w:rsidP="008203EC">
            <w:pPr>
              <w:jc w:val="center"/>
              <w:rPr>
                <w:bCs/>
              </w:rPr>
            </w:pPr>
            <w:r w:rsidRPr="008203EC">
              <w:rPr>
                <w:bCs/>
              </w:rPr>
              <w:t>36 771 042,4</w:t>
            </w:r>
          </w:p>
        </w:tc>
        <w:tc>
          <w:tcPr>
            <w:tcW w:w="1701" w:type="dxa"/>
            <w:tcBorders>
              <w:top w:val="single" w:sz="4" w:space="0" w:color="auto"/>
              <w:left w:val="nil"/>
              <w:bottom w:val="single" w:sz="4" w:space="0" w:color="auto"/>
              <w:right w:val="single" w:sz="4" w:space="0" w:color="auto"/>
            </w:tcBorders>
            <w:vAlign w:val="center"/>
          </w:tcPr>
          <w:p w:rsidR="008203EC" w:rsidRPr="008203EC" w:rsidRDefault="008203EC" w:rsidP="008203EC">
            <w:pPr>
              <w:jc w:val="center"/>
              <w:rPr>
                <w:bCs/>
              </w:rPr>
            </w:pPr>
            <w:r w:rsidRPr="008203EC">
              <w:rPr>
                <w:bCs/>
              </w:rPr>
              <w:t>39 887 115,5</w:t>
            </w:r>
          </w:p>
        </w:tc>
        <w:tc>
          <w:tcPr>
            <w:tcW w:w="1701" w:type="dxa"/>
            <w:tcBorders>
              <w:top w:val="nil"/>
              <w:left w:val="single" w:sz="4" w:space="0" w:color="auto"/>
              <w:bottom w:val="single" w:sz="4" w:space="0" w:color="auto"/>
              <w:right w:val="single" w:sz="4" w:space="0" w:color="auto"/>
            </w:tcBorders>
            <w:vAlign w:val="center"/>
          </w:tcPr>
          <w:p w:rsidR="008203EC" w:rsidRPr="008203EC" w:rsidRDefault="008203EC" w:rsidP="008203EC">
            <w:pPr>
              <w:jc w:val="center"/>
              <w:rPr>
                <w:bCs/>
              </w:rPr>
            </w:pPr>
            <w:r w:rsidRPr="008203EC">
              <w:rPr>
                <w:bCs/>
              </w:rPr>
              <w:t>39 024 914,0</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Cs/>
              </w:rPr>
            </w:pPr>
            <w:r w:rsidRPr="008203EC">
              <w:rPr>
                <w:bCs/>
              </w:rPr>
              <w:t>97,8</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Cs/>
              </w:rPr>
            </w:pPr>
            <w:r w:rsidRPr="008203EC">
              <w:rPr>
                <w:bCs/>
              </w:rPr>
              <w:t>106,1</w:t>
            </w:r>
          </w:p>
        </w:tc>
      </w:tr>
      <w:tr w:rsidR="008203EC" w:rsidRPr="008203EC" w:rsidTr="00A7476C">
        <w:trPr>
          <w:trHeight w:val="885"/>
        </w:trPr>
        <w:tc>
          <w:tcPr>
            <w:tcW w:w="2376" w:type="dxa"/>
            <w:tcBorders>
              <w:top w:val="nil"/>
              <w:left w:val="single" w:sz="4" w:space="0" w:color="auto"/>
              <w:bottom w:val="single" w:sz="4" w:space="0" w:color="auto"/>
              <w:right w:val="single" w:sz="4" w:space="0" w:color="auto"/>
            </w:tcBorders>
            <w:vAlign w:val="center"/>
            <w:hideMark/>
          </w:tcPr>
          <w:p w:rsidR="008203EC" w:rsidRPr="008203EC" w:rsidRDefault="008203EC" w:rsidP="008203EC">
            <w:r w:rsidRPr="008203EC">
              <w:t>Безвозмездные поступления  из федерального бюджета</w:t>
            </w:r>
          </w:p>
        </w:tc>
        <w:tc>
          <w:tcPr>
            <w:tcW w:w="1701" w:type="dxa"/>
            <w:tcBorders>
              <w:top w:val="nil"/>
              <w:left w:val="nil"/>
              <w:bottom w:val="single" w:sz="4" w:space="0" w:color="auto"/>
              <w:right w:val="single" w:sz="4" w:space="0" w:color="auto"/>
            </w:tcBorders>
            <w:noWrap/>
            <w:vAlign w:val="center"/>
            <w:hideMark/>
          </w:tcPr>
          <w:p w:rsidR="008203EC" w:rsidRPr="008203EC" w:rsidRDefault="008203EC" w:rsidP="008203EC">
            <w:pPr>
              <w:jc w:val="center"/>
              <w:rPr>
                <w:bCs/>
              </w:rPr>
            </w:pPr>
            <w:r w:rsidRPr="008203EC">
              <w:rPr>
                <w:bCs/>
              </w:rPr>
              <w:t>35 697 937,2</w:t>
            </w:r>
          </w:p>
        </w:tc>
        <w:tc>
          <w:tcPr>
            <w:tcW w:w="1701" w:type="dxa"/>
            <w:tcBorders>
              <w:top w:val="single" w:sz="4" w:space="0" w:color="auto"/>
              <w:left w:val="nil"/>
              <w:bottom w:val="single" w:sz="4" w:space="0" w:color="auto"/>
              <w:right w:val="single" w:sz="4" w:space="0" w:color="auto"/>
            </w:tcBorders>
            <w:vAlign w:val="center"/>
          </w:tcPr>
          <w:p w:rsidR="008203EC" w:rsidRPr="008203EC" w:rsidRDefault="008203EC" w:rsidP="008203EC">
            <w:pPr>
              <w:jc w:val="center"/>
              <w:rPr>
                <w:bCs/>
              </w:rPr>
            </w:pPr>
            <w:r w:rsidRPr="008203EC">
              <w:rPr>
                <w:bCs/>
              </w:rPr>
              <w:t>37 901 279,7</w:t>
            </w:r>
          </w:p>
        </w:tc>
        <w:tc>
          <w:tcPr>
            <w:tcW w:w="1701" w:type="dxa"/>
            <w:tcBorders>
              <w:top w:val="nil"/>
              <w:left w:val="single" w:sz="4" w:space="0" w:color="auto"/>
              <w:bottom w:val="single" w:sz="4" w:space="0" w:color="auto"/>
              <w:right w:val="single" w:sz="4" w:space="0" w:color="auto"/>
            </w:tcBorders>
            <w:vAlign w:val="center"/>
          </w:tcPr>
          <w:p w:rsidR="008203EC" w:rsidRPr="008203EC" w:rsidRDefault="008203EC" w:rsidP="008203EC">
            <w:pPr>
              <w:jc w:val="center"/>
              <w:rPr>
                <w:bCs/>
              </w:rPr>
            </w:pPr>
            <w:r w:rsidRPr="008203EC">
              <w:rPr>
                <w:bCs/>
              </w:rPr>
              <w:t>37 021 387,8</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Cs/>
              </w:rPr>
            </w:pPr>
            <w:r w:rsidRPr="008203EC">
              <w:rPr>
                <w:bCs/>
              </w:rPr>
              <w:t>97,7</w:t>
            </w:r>
          </w:p>
        </w:tc>
        <w:tc>
          <w:tcPr>
            <w:tcW w:w="1134" w:type="dxa"/>
            <w:tcBorders>
              <w:top w:val="nil"/>
              <w:left w:val="single" w:sz="4" w:space="0" w:color="auto"/>
              <w:bottom w:val="single" w:sz="4" w:space="0" w:color="auto"/>
              <w:right w:val="single" w:sz="4" w:space="0" w:color="auto"/>
            </w:tcBorders>
            <w:vAlign w:val="center"/>
            <w:hideMark/>
          </w:tcPr>
          <w:p w:rsidR="008203EC" w:rsidRPr="008203EC" w:rsidRDefault="008203EC" w:rsidP="008203EC">
            <w:pPr>
              <w:jc w:val="center"/>
              <w:rPr>
                <w:bCs/>
              </w:rPr>
            </w:pPr>
            <w:r w:rsidRPr="008203EC">
              <w:rPr>
                <w:bCs/>
              </w:rPr>
              <w:t>103,7</w:t>
            </w:r>
          </w:p>
        </w:tc>
      </w:tr>
    </w:tbl>
    <w:p w:rsidR="008203EC" w:rsidRPr="008203EC" w:rsidRDefault="008203EC" w:rsidP="008203EC">
      <w:pPr>
        <w:jc w:val="both"/>
        <w:rPr>
          <w:szCs w:val="28"/>
          <w:highlight w:val="yellow"/>
        </w:rPr>
      </w:pPr>
    </w:p>
    <w:p w:rsidR="008203EC" w:rsidRPr="008203EC" w:rsidRDefault="008203EC" w:rsidP="008203EC">
      <w:pPr>
        <w:ind w:firstLine="709"/>
        <w:jc w:val="both"/>
        <w:rPr>
          <w:sz w:val="28"/>
          <w:szCs w:val="28"/>
        </w:rPr>
      </w:pPr>
      <w:r w:rsidRPr="008203EC">
        <w:rPr>
          <w:sz w:val="28"/>
          <w:szCs w:val="28"/>
        </w:rPr>
        <w:lastRenderedPageBreak/>
        <w:t>В структуре доходов налоговые и неналоговые доходы в 2022 году составляют 62,9%, из них основную долю (38,6%) – поступления по налогу на прибыль организаций и налогу на доходы физических лиц, в том числе:</w:t>
      </w:r>
    </w:p>
    <w:p w:rsidR="008203EC" w:rsidRPr="008203EC" w:rsidRDefault="008203EC" w:rsidP="008203EC">
      <w:pPr>
        <w:ind w:firstLine="708"/>
        <w:jc w:val="both"/>
        <w:rPr>
          <w:sz w:val="28"/>
          <w:szCs w:val="28"/>
        </w:rPr>
      </w:pPr>
      <w:r w:rsidRPr="008203EC">
        <w:rPr>
          <w:sz w:val="28"/>
          <w:szCs w:val="28"/>
        </w:rPr>
        <w:t xml:space="preserve">- </w:t>
      </w:r>
      <w:r w:rsidRPr="008203EC">
        <w:rPr>
          <w:b/>
          <w:sz w:val="28"/>
          <w:szCs w:val="28"/>
        </w:rPr>
        <w:t>налог на прибыль организаций</w:t>
      </w:r>
      <w:r w:rsidRPr="008203EC">
        <w:rPr>
          <w:sz w:val="28"/>
          <w:szCs w:val="28"/>
        </w:rPr>
        <w:t xml:space="preserve"> поступил в сумме 17 828 630 тыс. руб., что составляет 63,7% к плановым назначениям 2022 года и 70% к уровню 2021 года. Низкий темп роста обусловлен снижением платежей от крупнейших налогоплательщиков республики нефтяной отрасли в связи с изменением на федеральном уровне налогового законодательства в рамках мер поддержки нефтяной отрасли в условиях волатильности на сырьевых рынках;</w:t>
      </w:r>
    </w:p>
    <w:p w:rsidR="008203EC" w:rsidRPr="008203EC" w:rsidRDefault="008203EC" w:rsidP="008203EC">
      <w:pPr>
        <w:ind w:firstLine="708"/>
        <w:jc w:val="both"/>
        <w:rPr>
          <w:sz w:val="28"/>
          <w:szCs w:val="28"/>
        </w:rPr>
      </w:pPr>
      <w:r w:rsidRPr="008203EC">
        <w:rPr>
          <w:sz w:val="28"/>
          <w:szCs w:val="28"/>
        </w:rPr>
        <w:t xml:space="preserve">- </w:t>
      </w:r>
      <w:r w:rsidRPr="008203EC">
        <w:rPr>
          <w:b/>
          <w:sz w:val="28"/>
          <w:szCs w:val="28"/>
        </w:rPr>
        <w:t>налог на доходы физических лиц</w:t>
      </w:r>
      <w:r w:rsidRPr="008203EC">
        <w:rPr>
          <w:sz w:val="28"/>
          <w:szCs w:val="28"/>
        </w:rPr>
        <w:t xml:space="preserve"> в бюджет Удмуртской Республики поступил в сумме 22 714 993,7 тыс. руб. или 112,8% к уровню 2021 года. Плановые назначения исполнены на 107,4%. Рост связан увеличением с </w:t>
      </w:r>
      <w:r w:rsidRPr="008203EC">
        <w:rPr>
          <w:sz w:val="28"/>
          <w:szCs w:val="28"/>
        </w:rPr>
        <w:br/>
        <w:t>1 января и 1 июня 2022 года минимального размера оплаты труда (МРОТ), а также с выполнением целевых показателей «дорожных карт» по повышению заработной платы «указным» категориям работников.</w:t>
      </w:r>
    </w:p>
    <w:p w:rsidR="008203EC" w:rsidRPr="008203EC" w:rsidRDefault="008203EC" w:rsidP="008203EC">
      <w:pPr>
        <w:ind w:firstLine="708"/>
        <w:jc w:val="both"/>
        <w:rPr>
          <w:sz w:val="28"/>
          <w:szCs w:val="28"/>
        </w:rPr>
      </w:pPr>
      <w:r w:rsidRPr="008203EC">
        <w:rPr>
          <w:sz w:val="28"/>
          <w:szCs w:val="28"/>
        </w:rPr>
        <w:t xml:space="preserve">Поступление </w:t>
      </w:r>
      <w:r w:rsidRPr="008203EC">
        <w:rPr>
          <w:b/>
          <w:sz w:val="28"/>
          <w:szCs w:val="28"/>
        </w:rPr>
        <w:t>акцизов по подакцизным товарам (продукции), производимым на территории Российской Федерации,</w:t>
      </w:r>
      <w:r w:rsidRPr="008203EC">
        <w:rPr>
          <w:sz w:val="28"/>
          <w:szCs w:val="28"/>
        </w:rPr>
        <w:t xml:space="preserve"> составило 7 949 051,9 тыс. руб. (110,5% к годовым бюджетным назначениям 2022 года и 120% к уровню 2021 года). </w:t>
      </w:r>
    </w:p>
    <w:p w:rsidR="008203EC" w:rsidRPr="008203EC" w:rsidRDefault="008203EC" w:rsidP="008203EC">
      <w:pPr>
        <w:ind w:firstLine="708"/>
        <w:jc w:val="both"/>
        <w:rPr>
          <w:sz w:val="28"/>
          <w:szCs w:val="28"/>
        </w:rPr>
      </w:pPr>
      <w:r w:rsidRPr="008203EC">
        <w:rPr>
          <w:sz w:val="28"/>
          <w:szCs w:val="28"/>
        </w:rPr>
        <w:t xml:space="preserve">Исполнение </w:t>
      </w:r>
      <w:r w:rsidRPr="008203EC">
        <w:rPr>
          <w:b/>
          <w:sz w:val="28"/>
          <w:szCs w:val="28"/>
        </w:rPr>
        <w:t xml:space="preserve">по налогам на совокупный доход </w:t>
      </w:r>
      <w:r w:rsidRPr="008203EC">
        <w:rPr>
          <w:sz w:val="28"/>
          <w:szCs w:val="28"/>
        </w:rPr>
        <w:t>составило 7 818 469,7 тыс. руб. (111,8% к годовым назначениям 2022 года и 133,9% к уровню 2021 года). Рост связан с увеличением поступления налога, взимаемого в связи с применением упрощенной системы налогообложения.</w:t>
      </w:r>
    </w:p>
    <w:p w:rsidR="008203EC" w:rsidRPr="008203EC" w:rsidRDefault="008203EC" w:rsidP="008203EC">
      <w:pPr>
        <w:ind w:firstLine="709"/>
        <w:jc w:val="both"/>
        <w:rPr>
          <w:sz w:val="28"/>
          <w:szCs w:val="28"/>
        </w:rPr>
      </w:pPr>
      <w:r w:rsidRPr="008203EC">
        <w:rPr>
          <w:sz w:val="28"/>
          <w:szCs w:val="28"/>
        </w:rPr>
        <w:t xml:space="preserve">Поступление по группе </w:t>
      </w:r>
      <w:r w:rsidRPr="008203EC">
        <w:rPr>
          <w:b/>
          <w:sz w:val="28"/>
          <w:szCs w:val="28"/>
        </w:rPr>
        <w:t>налоги на имущество</w:t>
      </w:r>
      <w:r w:rsidRPr="008203EC">
        <w:rPr>
          <w:sz w:val="28"/>
          <w:szCs w:val="28"/>
        </w:rPr>
        <w:t xml:space="preserve"> составило 7 787 165,1 тыс. руб. (111,9% к годовым назначениям 2022 года и 119,4% к уровню 2021 года), в том числе:</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 </w:t>
      </w:r>
      <w:r w:rsidRPr="008203EC">
        <w:rPr>
          <w:sz w:val="28"/>
          <w:szCs w:val="28"/>
          <w:u w:val="single"/>
        </w:rPr>
        <w:t>налог на имущество организаций</w:t>
      </w:r>
      <w:r w:rsidRPr="008203EC">
        <w:rPr>
          <w:sz w:val="28"/>
          <w:szCs w:val="28"/>
        </w:rPr>
        <w:t xml:space="preserve"> поступил в объеме 6 092 460,4 тыс. руб. (114,6% к годовым назначениям 2022 года и 123,6% к уровню 2021 года); </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 </w:t>
      </w:r>
      <w:r w:rsidRPr="008203EC">
        <w:rPr>
          <w:sz w:val="28"/>
          <w:szCs w:val="28"/>
          <w:u w:val="single"/>
        </w:rPr>
        <w:t>транспортный налог</w:t>
      </w:r>
      <w:r w:rsidRPr="008203EC">
        <w:rPr>
          <w:sz w:val="28"/>
          <w:szCs w:val="28"/>
        </w:rPr>
        <w:t xml:space="preserve"> поступил в сумме 1 692 636,5 тыс. руб., что составляет 103% к годовым назначениям 2022 года и 106,5% к уровню 2021 года;</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 </w:t>
      </w:r>
      <w:r w:rsidRPr="008203EC">
        <w:rPr>
          <w:sz w:val="28"/>
          <w:szCs w:val="28"/>
          <w:u w:val="single"/>
        </w:rPr>
        <w:t>налог на игорный бизнес</w:t>
      </w:r>
      <w:r w:rsidRPr="008203EC">
        <w:rPr>
          <w:sz w:val="28"/>
          <w:szCs w:val="28"/>
        </w:rPr>
        <w:t xml:space="preserve"> исполнен в сумме 2 068,2 тыс. руб. (87,9% к годовым назначениям 2022 года и 79,4% к уровню 2021 года). </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В 2022 году </w:t>
      </w:r>
      <w:r w:rsidRPr="008203EC">
        <w:rPr>
          <w:b/>
          <w:sz w:val="28"/>
          <w:szCs w:val="28"/>
        </w:rPr>
        <w:t xml:space="preserve">налоги, сборы и регулярные платежи за пользование природными ресурсами </w:t>
      </w:r>
      <w:r w:rsidRPr="008203EC">
        <w:rPr>
          <w:sz w:val="28"/>
          <w:szCs w:val="28"/>
        </w:rPr>
        <w:t xml:space="preserve">поступили в бюджет Удмуртской Республики в сумме 4 346,6 тыс. руб. или 90,3% к годовым назначениям 2022 года. Относительно уровня 2021 года поступление составило 105,6%. </w:t>
      </w:r>
    </w:p>
    <w:p w:rsidR="008203EC" w:rsidRPr="008203EC" w:rsidRDefault="008203EC" w:rsidP="008203EC">
      <w:pPr>
        <w:ind w:firstLine="709"/>
        <w:jc w:val="both"/>
        <w:rPr>
          <w:sz w:val="28"/>
          <w:szCs w:val="28"/>
        </w:rPr>
      </w:pPr>
      <w:r w:rsidRPr="008203EC">
        <w:rPr>
          <w:sz w:val="28"/>
          <w:szCs w:val="28"/>
        </w:rPr>
        <w:t xml:space="preserve">Поступление по </w:t>
      </w:r>
      <w:r w:rsidRPr="008203EC">
        <w:rPr>
          <w:b/>
          <w:sz w:val="28"/>
          <w:szCs w:val="28"/>
        </w:rPr>
        <w:t>государственной пошлине</w:t>
      </w:r>
      <w:r w:rsidRPr="008203EC">
        <w:rPr>
          <w:sz w:val="28"/>
          <w:szCs w:val="28"/>
        </w:rPr>
        <w:t xml:space="preserve"> в бюджет Удмуртской Республики составило 179 793,3 тыс. руб. с темпом роста 83,1% к уровню 2021 года.</w:t>
      </w:r>
    </w:p>
    <w:p w:rsidR="008203EC" w:rsidRPr="008203EC" w:rsidRDefault="008203EC" w:rsidP="008203EC">
      <w:pPr>
        <w:ind w:firstLine="709"/>
        <w:jc w:val="both"/>
        <w:rPr>
          <w:sz w:val="28"/>
          <w:szCs w:val="28"/>
        </w:rPr>
      </w:pPr>
      <w:r w:rsidRPr="008203EC">
        <w:rPr>
          <w:sz w:val="28"/>
          <w:szCs w:val="28"/>
        </w:rPr>
        <w:t xml:space="preserve">Поступление </w:t>
      </w:r>
      <w:r w:rsidRPr="008203EC">
        <w:rPr>
          <w:b/>
          <w:sz w:val="28"/>
          <w:szCs w:val="28"/>
        </w:rPr>
        <w:t>задолженности и перерасчетов по отмененным налогам, сборам и иным обязательным платежам</w:t>
      </w:r>
      <w:r w:rsidRPr="008203EC">
        <w:rPr>
          <w:sz w:val="28"/>
          <w:szCs w:val="28"/>
        </w:rPr>
        <w:t xml:space="preserve"> за 2022 год составило 6,4 тыс. руб. </w:t>
      </w:r>
    </w:p>
    <w:p w:rsidR="008203EC" w:rsidRPr="008203EC" w:rsidRDefault="008203EC" w:rsidP="008203EC">
      <w:pPr>
        <w:ind w:firstLine="709"/>
        <w:jc w:val="both"/>
        <w:rPr>
          <w:sz w:val="28"/>
          <w:szCs w:val="28"/>
        </w:rPr>
      </w:pPr>
      <w:r w:rsidRPr="008203EC">
        <w:rPr>
          <w:b/>
          <w:sz w:val="28"/>
          <w:szCs w:val="28"/>
        </w:rPr>
        <w:t>Доходы от использования имущества</w:t>
      </w:r>
      <w:r w:rsidRPr="008203EC">
        <w:rPr>
          <w:sz w:val="28"/>
          <w:szCs w:val="28"/>
        </w:rPr>
        <w:t xml:space="preserve">, находящегося в государственной собственности, в 2022 году поступили в бюджет Удмуртской Республики в сумме 155 850,9 тыс. руб. или 150,2% к уровню 2021 года. Увеличение поступления доходов от использования имущества в бюджет Удмуртской </w:t>
      </w:r>
      <w:r w:rsidRPr="008203EC">
        <w:rPr>
          <w:sz w:val="28"/>
          <w:szCs w:val="28"/>
        </w:rPr>
        <w:lastRenderedPageBreak/>
        <w:t>Республики обусловлено поступлением доходов от операций по управлению остатками средств на едином казначейском счете, зачисляемых в бюджеты субъектов Российской Федерации.</w:t>
      </w:r>
    </w:p>
    <w:p w:rsidR="008203EC" w:rsidRPr="008203EC" w:rsidRDefault="008203EC" w:rsidP="008203EC">
      <w:pPr>
        <w:ind w:firstLine="709"/>
        <w:jc w:val="both"/>
        <w:rPr>
          <w:sz w:val="28"/>
          <w:szCs w:val="28"/>
        </w:rPr>
      </w:pPr>
      <w:r w:rsidRPr="008203EC">
        <w:rPr>
          <w:sz w:val="28"/>
          <w:szCs w:val="28"/>
        </w:rPr>
        <w:t>Поступление</w:t>
      </w:r>
      <w:r w:rsidRPr="008203EC">
        <w:rPr>
          <w:b/>
          <w:sz w:val="28"/>
          <w:szCs w:val="28"/>
        </w:rPr>
        <w:t xml:space="preserve"> платежей при пользовании природными ресурсами</w:t>
      </w:r>
      <w:r w:rsidRPr="008203EC">
        <w:rPr>
          <w:sz w:val="28"/>
          <w:szCs w:val="28"/>
        </w:rPr>
        <w:t xml:space="preserve"> за 2022 год составило 293 862 тыс. руб. (110,8% к годовым назначениям 2022 года и 85,2% к уровню 2021 года). На снижение повлияло уменьшение платы за негативное воздействие на окружающую среду и платы за использование лесов.</w:t>
      </w:r>
    </w:p>
    <w:p w:rsidR="008203EC" w:rsidRPr="008203EC" w:rsidRDefault="008203EC" w:rsidP="008203EC">
      <w:pPr>
        <w:ind w:firstLine="709"/>
        <w:jc w:val="both"/>
        <w:rPr>
          <w:sz w:val="28"/>
          <w:szCs w:val="28"/>
        </w:rPr>
      </w:pPr>
      <w:r w:rsidRPr="008203EC">
        <w:rPr>
          <w:b/>
          <w:sz w:val="28"/>
          <w:szCs w:val="28"/>
        </w:rPr>
        <w:t>Доходы от оказания платных услуг и компенсации затрат государства</w:t>
      </w:r>
      <w:r w:rsidRPr="008203EC">
        <w:rPr>
          <w:sz w:val="28"/>
          <w:szCs w:val="28"/>
        </w:rPr>
        <w:t xml:space="preserve"> поступили в бюджет Удмуртской Республики в сумме 202 061,4 тыс. руб. с темпом роста по отношению к уровню 2021 года 108,5%. Рост связан с увеличением поступления прочих доходов от компенсации затрат бюджетов субъектов Российской Федерации.</w:t>
      </w:r>
    </w:p>
    <w:p w:rsidR="008203EC" w:rsidRPr="008203EC" w:rsidRDefault="008203EC" w:rsidP="008203EC">
      <w:pPr>
        <w:ind w:firstLine="708"/>
        <w:jc w:val="both"/>
        <w:rPr>
          <w:sz w:val="28"/>
          <w:szCs w:val="28"/>
        </w:rPr>
      </w:pPr>
      <w:r w:rsidRPr="008203EC">
        <w:rPr>
          <w:b/>
          <w:sz w:val="28"/>
          <w:szCs w:val="28"/>
        </w:rPr>
        <w:t>Доходы от продажи материальных и нематериальных активов</w:t>
      </w:r>
      <w:r w:rsidRPr="008203EC">
        <w:rPr>
          <w:sz w:val="28"/>
          <w:szCs w:val="28"/>
        </w:rPr>
        <w:t xml:space="preserve"> исполнены в сумме 593,9 тыс. руб., (с темпом роста 2,3% к уровню 2021 года). Снижение связано с уменьшением поступления доходов от продажи имущества и земельных участков, находящихся в государственной собственности.</w:t>
      </w:r>
    </w:p>
    <w:p w:rsidR="008203EC" w:rsidRPr="008203EC" w:rsidRDefault="008203EC" w:rsidP="008203EC">
      <w:pPr>
        <w:ind w:firstLine="708"/>
        <w:jc w:val="both"/>
        <w:rPr>
          <w:sz w:val="28"/>
          <w:szCs w:val="28"/>
        </w:rPr>
      </w:pPr>
      <w:r w:rsidRPr="008203EC">
        <w:rPr>
          <w:b/>
          <w:sz w:val="28"/>
          <w:szCs w:val="28"/>
        </w:rPr>
        <w:t>Административные платежи и сборы</w:t>
      </w:r>
      <w:r w:rsidRPr="008203EC">
        <w:rPr>
          <w:sz w:val="28"/>
          <w:szCs w:val="28"/>
        </w:rPr>
        <w:t xml:space="preserve"> поступили в бюджет Удмуртской Республики в сумме 223 тыс. руб., что составило 23,3% к бюджетным назначениям 2022 года и 34,5% к уровню 2021 года. </w:t>
      </w:r>
    </w:p>
    <w:p w:rsidR="008203EC" w:rsidRPr="008203EC" w:rsidRDefault="008203EC" w:rsidP="008203EC">
      <w:pPr>
        <w:ind w:firstLine="709"/>
        <w:jc w:val="both"/>
        <w:rPr>
          <w:sz w:val="28"/>
          <w:szCs w:val="28"/>
        </w:rPr>
      </w:pPr>
      <w:r w:rsidRPr="008203EC">
        <w:rPr>
          <w:b/>
          <w:sz w:val="28"/>
          <w:szCs w:val="28"/>
        </w:rPr>
        <w:t>Штрафы, санкции, возмещение ущерба</w:t>
      </w:r>
      <w:r w:rsidRPr="008203EC">
        <w:rPr>
          <w:sz w:val="28"/>
          <w:szCs w:val="28"/>
        </w:rPr>
        <w:t xml:space="preserve"> в бюджет Удмуртской Республики составили 1 189 221,4 тыс. руб. (121,7% к годовым назначениям 2022 года и 109,9% к уровню 2021 года). Рост обусловлен увеличением поступлений по административным штрафам, установленным главой 12 Кодекса Российской Федерации об административных правонарушениях, за административные правонарушения в области дорожного движения и увеличением поступлений по платежам, уплачиваемым в целях возмещения вреда.</w:t>
      </w:r>
    </w:p>
    <w:p w:rsidR="008203EC" w:rsidRPr="008203EC" w:rsidRDefault="008203EC" w:rsidP="008203EC">
      <w:pPr>
        <w:ind w:firstLine="709"/>
        <w:jc w:val="both"/>
        <w:rPr>
          <w:sz w:val="28"/>
          <w:szCs w:val="28"/>
        </w:rPr>
      </w:pPr>
      <w:r w:rsidRPr="008203EC">
        <w:rPr>
          <w:b/>
          <w:sz w:val="28"/>
          <w:szCs w:val="28"/>
        </w:rPr>
        <w:t>Прочие неналоговые доходы</w:t>
      </w:r>
      <w:r w:rsidRPr="008203EC">
        <w:rPr>
          <w:sz w:val="28"/>
          <w:szCs w:val="28"/>
        </w:rPr>
        <w:t xml:space="preserve"> поступили в бюджет Удмуртской Республики в сумме 9 354,9 тыс. руб.</w:t>
      </w:r>
    </w:p>
    <w:p w:rsidR="008203EC" w:rsidRPr="008203EC" w:rsidRDefault="008203EC" w:rsidP="008203EC">
      <w:pPr>
        <w:ind w:firstLine="709"/>
        <w:jc w:val="both"/>
        <w:rPr>
          <w:sz w:val="28"/>
          <w:szCs w:val="28"/>
        </w:rPr>
      </w:pPr>
      <w:r w:rsidRPr="008203EC">
        <w:rPr>
          <w:b/>
          <w:sz w:val="28"/>
          <w:szCs w:val="28"/>
        </w:rPr>
        <w:t xml:space="preserve">Безвозмездные поступления </w:t>
      </w:r>
      <w:r w:rsidRPr="008203EC">
        <w:rPr>
          <w:sz w:val="28"/>
          <w:szCs w:val="28"/>
        </w:rPr>
        <w:t xml:space="preserve">составили 39 024 914 тыс. руб. с ростом на 6,1% к уровню 2021 года, в том числе безвозмездные перечисления из федерального бюджета составили 37 021 387,8 тыс. руб. или 103,7% к уровню 2021 года. Дополнительно к первоначально утвержденному бюджету получено безвозмездных поступлений из федерального бюджета в сумме 9 994 268,8 тыс. руб. </w:t>
      </w:r>
    </w:p>
    <w:p w:rsidR="008203EC" w:rsidRPr="008203EC" w:rsidRDefault="008203EC" w:rsidP="008203EC">
      <w:pPr>
        <w:ind w:firstLine="709"/>
        <w:jc w:val="both"/>
        <w:rPr>
          <w:sz w:val="28"/>
          <w:szCs w:val="28"/>
        </w:rPr>
      </w:pPr>
      <w:r w:rsidRPr="008203EC">
        <w:rPr>
          <w:b/>
          <w:sz w:val="28"/>
          <w:szCs w:val="28"/>
        </w:rPr>
        <w:t>Дотации бюджету Удмуртской Республики</w:t>
      </w:r>
      <w:r w:rsidRPr="008203EC">
        <w:rPr>
          <w:sz w:val="28"/>
          <w:szCs w:val="28"/>
        </w:rPr>
        <w:t xml:space="preserve"> предоставлены в сумме 12 529 349,7 тыс. руб., в том числе:</w:t>
      </w:r>
    </w:p>
    <w:p w:rsidR="008203EC" w:rsidRPr="008203EC" w:rsidRDefault="008203EC" w:rsidP="008203EC">
      <w:pPr>
        <w:ind w:firstLine="709"/>
        <w:jc w:val="both"/>
        <w:rPr>
          <w:sz w:val="28"/>
          <w:szCs w:val="28"/>
        </w:rPr>
      </w:pPr>
      <w:r w:rsidRPr="008203EC">
        <w:rPr>
          <w:sz w:val="28"/>
          <w:szCs w:val="28"/>
        </w:rPr>
        <w:t>- дотация на выравнивание бюджетной обеспеченности в сумме                        4 850 755,6 тыс. руб.;</w:t>
      </w:r>
    </w:p>
    <w:p w:rsidR="008203EC" w:rsidRPr="008203EC" w:rsidRDefault="008203EC" w:rsidP="008203EC">
      <w:pPr>
        <w:ind w:firstLine="709"/>
        <w:jc w:val="both"/>
        <w:rPr>
          <w:sz w:val="28"/>
          <w:szCs w:val="28"/>
        </w:rPr>
      </w:pPr>
      <w:r w:rsidRPr="008203EC">
        <w:rPr>
          <w:sz w:val="28"/>
          <w:szCs w:val="28"/>
        </w:rPr>
        <w:t>- дотация на поддержку мер по обеспечению сбалансированности бюджетов – 5 318 909,8 тыс. руб.;</w:t>
      </w:r>
    </w:p>
    <w:p w:rsidR="008203EC" w:rsidRPr="008203EC" w:rsidRDefault="008203EC" w:rsidP="008203EC">
      <w:pPr>
        <w:ind w:firstLine="709"/>
        <w:jc w:val="both"/>
        <w:rPr>
          <w:sz w:val="28"/>
          <w:szCs w:val="28"/>
        </w:rPr>
      </w:pPr>
      <w:r w:rsidRPr="008203EC">
        <w:rPr>
          <w:sz w:val="28"/>
          <w:szCs w:val="28"/>
        </w:rPr>
        <w:t>- дотация на частичную компенсацию дополнительных расходов на повышение оплаты труда работников бюджетной сферы и иные цели – 1 724 787 тыс. руб.;</w:t>
      </w:r>
    </w:p>
    <w:p w:rsidR="008203EC" w:rsidRPr="008203EC" w:rsidRDefault="008203EC" w:rsidP="008203EC">
      <w:pPr>
        <w:ind w:firstLine="709"/>
        <w:jc w:val="both"/>
        <w:rPr>
          <w:sz w:val="28"/>
          <w:szCs w:val="28"/>
        </w:rPr>
      </w:pPr>
      <w:r w:rsidRPr="008203EC">
        <w:rPr>
          <w:sz w:val="28"/>
          <w:szCs w:val="28"/>
        </w:rPr>
        <w:lastRenderedPageBreak/>
        <w:t>- дотация (грант) бюджетам субъектов Российской Федерации за достижение показателей деятельности органов исполнительной власти субъектов Российской Федерации – 634 897,3 тыс. руб.</w:t>
      </w:r>
    </w:p>
    <w:p w:rsidR="008203EC" w:rsidRPr="008203EC" w:rsidRDefault="008203EC" w:rsidP="008203EC">
      <w:pPr>
        <w:ind w:firstLine="709"/>
        <w:jc w:val="both"/>
        <w:rPr>
          <w:sz w:val="28"/>
          <w:szCs w:val="28"/>
        </w:rPr>
      </w:pPr>
      <w:r w:rsidRPr="008203EC">
        <w:rPr>
          <w:b/>
          <w:sz w:val="28"/>
          <w:szCs w:val="28"/>
        </w:rPr>
        <w:t>Субсидии</w:t>
      </w:r>
      <w:r w:rsidRPr="008203EC">
        <w:rPr>
          <w:sz w:val="28"/>
          <w:szCs w:val="28"/>
        </w:rPr>
        <w:t xml:space="preserve"> в бюджет Удмуртской Республики поступили в сумме    15 356 522,3 тыс. руб., из них наиболее крупные по объему:</w:t>
      </w:r>
    </w:p>
    <w:p w:rsidR="008203EC" w:rsidRPr="008203EC" w:rsidRDefault="008203EC" w:rsidP="008203EC">
      <w:pPr>
        <w:ind w:firstLine="709"/>
        <w:jc w:val="both"/>
        <w:rPr>
          <w:sz w:val="28"/>
          <w:szCs w:val="28"/>
        </w:rPr>
      </w:pPr>
      <w:r w:rsidRPr="008203EC">
        <w:rPr>
          <w:sz w:val="28"/>
          <w:szCs w:val="28"/>
        </w:rPr>
        <w:t>- субсидии бюджетам субъектов Российской Федерации на осуществление ежемесячных выплат на детей в возрасте от трех до семи лет включительно – 3 388 813,8 тыс. руб.;</w:t>
      </w:r>
    </w:p>
    <w:p w:rsidR="008203EC" w:rsidRPr="008203EC" w:rsidRDefault="008203EC" w:rsidP="008203EC">
      <w:pPr>
        <w:ind w:firstLine="709"/>
        <w:jc w:val="both"/>
        <w:rPr>
          <w:sz w:val="28"/>
          <w:szCs w:val="28"/>
        </w:rPr>
      </w:pPr>
      <w:r w:rsidRPr="008203EC">
        <w:rPr>
          <w:sz w:val="28"/>
          <w:szCs w:val="28"/>
        </w:rPr>
        <w:t>-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 1 223 043,2 тыс. руб.;</w:t>
      </w:r>
    </w:p>
    <w:p w:rsidR="008203EC" w:rsidRPr="008203EC" w:rsidRDefault="008203EC" w:rsidP="008203EC">
      <w:pPr>
        <w:ind w:firstLine="709"/>
        <w:jc w:val="both"/>
        <w:rPr>
          <w:sz w:val="28"/>
          <w:szCs w:val="28"/>
        </w:rPr>
      </w:pPr>
      <w:r w:rsidRPr="008203EC">
        <w:rPr>
          <w:sz w:val="28"/>
          <w:szCs w:val="28"/>
        </w:rPr>
        <w:t>- субсидии бюджетам субъектов Российской Федерации на реализацию региональных проектов модернизации первичного звена здравоохранения – 1 195 447,5 тыс. руб.;</w:t>
      </w:r>
    </w:p>
    <w:p w:rsidR="008203EC" w:rsidRPr="008203EC" w:rsidRDefault="008203EC" w:rsidP="008203EC">
      <w:pPr>
        <w:ind w:firstLine="709"/>
        <w:jc w:val="both"/>
        <w:rPr>
          <w:sz w:val="28"/>
          <w:szCs w:val="28"/>
        </w:rPr>
      </w:pPr>
      <w:r w:rsidRPr="008203EC">
        <w:rPr>
          <w:sz w:val="28"/>
          <w:szCs w:val="28"/>
        </w:rPr>
        <w:t>- 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 – 895 598 тыс. руб.;</w:t>
      </w:r>
    </w:p>
    <w:p w:rsidR="008203EC" w:rsidRPr="008203EC" w:rsidRDefault="008203EC" w:rsidP="008203EC">
      <w:pPr>
        <w:ind w:firstLine="709"/>
        <w:jc w:val="both"/>
        <w:rPr>
          <w:sz w:val="28"/>
          <w:szCs w:val="28"/>
        </w:rPr>
      </w:pPr>
      <w:r w:rsidRPr="008203EC">
        <w:rPr>
          <w:sz w:val="28"/>
          <w:szCs w:val="28"/>
        </w:rPr>
        <w:t>- 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687 046,5 тыс. руб.;</w:t>
      </w:r>
    </w:p>
    <w:p w:rsidR="008203EC" w:rsidRPr="008203EC" w:rsidRDefault="008203EC" w:rsidP="008203EC">
      <w:pPr>
        <w:ind w:firstLine="709"/>
        <w:jc w:val="both"/>
        <w:rPr>
          <w:sz w:val="28"/>
          <w:szCs w:val="28"/>
          <w:highlight w:val="yellow"/>
        </w:rPr>
      </w:pPr>
      <w:r w:rsidRPr="008203EC">
        <w:rPr>
          <w:sz w:val="28"/>
          <w:szCs w:val="28"/>
        </w:rPr>
        <w:t>- 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 – 678 790,6 тыс. руб.</w:t>
      </w:r>
    </w:p>
    <w:p w:rsidR="008203EC" w:rsidRPr="008203EC" w:rsidRDefault="008203EC" w:rsidP="008203EC">
      <w:pPr>
        <w:ind w:firstLine="709"/>
        <w:jc w:val="both"/>
        <w:rPr>
          <w:sz w:val="28"/>
          <w:szCs w:val="28"/>
        </w:rPr>
      </w:pPr>
      <w:r w:rsidRPr="008203EC">
        <w:rPr>
          <w:b/>
          <w:sz w:val="28"/>
          <w:szCs w:val="28"/>
        </w:rPr>
        <w:t>Субвенции</w:t>
      </w:r>
      <w:r w:rsidRPr="008203EC">
        <w:rPr>
          <w:sz w:val="28"/>
          <w:szCs w:val="28"/>
        </w:rPr>
        <w:t xml:space="preserve"> в бюджет Удмуртской Республики поступили в сумме 4 636 827,9 тыс. руб., в том числе наиболее крупные по объему:</w:t>
      </w:r>
    </w:p>
    <w:p w:rsidR="008203EC" w:rsidRPr="008203EC" w:rsidRDefault="008203EC" w:rsidP="008203EC">
      <w:pPr>
        <w:ind w:firstLine="709"/>
        <w:jc w:val="both"/>
        <w:rPr>
          <w:sz w:val="28"/>
          <w:szCs w:val="28"/>
        </w:rPr>
      </w:pPr>
      <w:r w:rsidRPr="008203EC">
        <w:rPr>
          <w:sz w:val="28"/>
          <w:szCs w:val="28"/>
        </w:rPr>
        <w:t>- субвенции на оплату жилищно-коммунальных услуг отдельным категориям граждан – 1 606 336,9 тыс. руб.;</w:t>
      </w:r>
    </w:p>
    <w:p w:rsidR="008203EC" w:rsidRPr="008203EC" w:rsidRDefault="008203EC" w:rsidP="008203EC">
      <w:pPr>
        <w:ind w:firstLine="709"/>
        <w:jc w:val="both"/>
        <w:rPr>
          <w:sz w:val="28"/>
          <w:szCs w:val="28"/>
        </w:rPr>
      </w:pPr>
      <w:r w:rsidRPr="008203EC">
        <w:rPr>
          <w:sz w:val="28"/>
          <w:szCs w:val="28"/>
        </w:rPr>
        <w:t>- субвенции на выполнение полномочий Российской Федерации по осуществлению ежемесячной выплаты в связи с рождением (усыновлением) первого ребенка – 1 531 518,1 тыс. руб.;</w:t>
      </w:r>
    </w:p>
    <w:p w:rsidR="008203EC" w:rsidRPr="008203EC" w:rsidRDefault="008203EC" w:rsidP="008203EC">
      <w:pPr>
        <w:ind w:firstLine="709"/>
        <w:jc w:val="both"/>
        <w:rPr>
          <w:sz w:val="28"/>
          <w:szCs w:val="28"/>
        </w:rPr>
      </w:pPr>
      <w:r w:rsidRPr="008203EC">
        <w:rPr>
          <w:sz w:val="28"/>
          <w:szCs w:val="28"/>
        </w:rPr>
        <w:t>-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 579 202 тыс. руб.;</w:t>
      </w:r>
    </w:p>
    <w:p w:rsidR="008203EC" w:rsidRPr="008203EC" w:rsidRDefault="008203EC" w:rsidP="008203EC">
      <w:pPr>
        <w:ind w:firstLine="709"/>
        <w:jc w:val="both"/>
        <w:rPr>
          <w:sz w:val="28"/>
          <w:szCs w:val="28"/>
        </w:rPr>
      </w:pPr>
      <w:r w:rsidRPr="008203EC">
        <w:rPr>
          <w:b/>
          <w:sz w:val="28"/>
          <w:szCs w:val="28"/>
        </w:rPr>
        <w:t xml:space="preserve">Иные межбюджетные трансферты </w:t>
      </w:r>
      <w:r w:rsidRPr="008203EC">
        <w:rPr>
          <w:sz w:val="28"/>
          <w:szCs w:val="28"/>
        </w:rPr>
        <w:t>поступили в бюджет Удмуртской Республики в сумме</w:t>
      </w:r>
      <w:r w:rsidRPr="008203EC">
        <w:rPr>
          <w:b/>
          <w:sz w:val="28"/>
          <w:szCs w:val="28"/>
        </w:rPr>
        <w:t xml:space="preserve"> </w:t>
      </w:r>
      <w:r w:rsidRPr="008203EC">
        <w:rPr>
          <w:sz w:val="28"/>
          <w:szCs w:val="28"/>
        </w:rPr>
        <w:t>4 506 384,9 тыс. руб., в том числе наиболее крупные по объему:</w:t>
      </w:r>
    </w:p>
    <w:p w:rsidR="008203EC" w:rsidRPr="008203EC" w:rsidRDefault="008203EC" w:rsidP="008203EC">
      <w:pPr>
        <w:ind w:firstLine="709"/>
        <w:jc w:val="both"/>
        <w:rPr>
          <w:sz w:val="28"/>
          <w:szCs w:val="28"/>
        </w:rPr>
      </w:pPr>
      <w:r w:rsidRPr="008203EC">
        <w:rPr>
          <w:sz w:val="28"/>
          <w:szCs w:val="28"/>
        </w:rPr>
        <w:t>- межбюджетные трансферты, передаваемые бюджетам субъектов Российской Федерации, за счет средств резервного фонда Правительства Российской Федерации – 1 152 518,8 тыс. руб.;</w:t>
      </w:r>
    </w:p>
    <w:p w:rsidR="008203EC" w:rsidRPr="008203EC" w:rsidRDefault="008203EC" w:rsidP="008203EC">
      <w:pPr>
        <w:ind w:firstLine="709"/>
        <w:jc w:val="both"/>
        <w:rPr>
          <w:sz w:val="28"/>
          <w:szCs w:val="28"/>
        </w:rPr>
      </w:pPr>
      <w:r w:rsidRPr="008203EC">
        <w:rPr>
          <w:sz w:val="28"/>
          <w:szCs w:val="28"/>
        </w:rPr>
        <w:t xml:space="preserve">- межбюджетные трансферты,  передаваемые бюджетам субъектов Российской Федерации на ежемесячное денежное вознаграждение за классное </w:t>
      </w:r>
      <w:r w:rsidRPr="008203EC">
        <w:rPr>
          <w:sz w:val="28"/>
          <w:szCs w:val="28"/>
        </w:rPr>
        <w:lastRenderedPageBreak/>
        <w:t>руководство педагогическим работникам государственных и муниципальных общеобразовательных организаций – 930 401,8 тыс. руб.;</w:t>
      </w:r>
    </w:p>
    <w:p w:rsidR="008203EC" w:rsidRPr="008203EC" w:rsidRDefault="008203EC" w:rsidP="008203EC">
      <w:pPr>
        <w:ind w:firstLine="709"/>
        <w:jc w:val="both"/>
        <w:rPr>
          <w:sz w:val="28"/>
          <w:szCs w:val="28"/>
        </w:rPr>
      </w:pPr>
      <w:r w:rsidRPr="008203EC">
        <w:rPr>
          <w:sz w:val="28"/>
          <w:szCs w:val="28"/>
        </w:rPr>
        <w:t>- 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 785 043,3 тыс. руб.</w:t>
      </w:r>
    </w:p>
    <w:p w:rsidR="008203EC" w:rsidRPr="008203EC" w:rsidRDefault="008203EC" w:rsidP="008203EC">
      <w:pPr>
        <w:ind w:firstLine="709"/>
        <w:jc w:val="both"/>
        <w:rPr>
          <w:sz w:val="28"/>
          <w:szCs w:val="28"/>
        </w:rPr>
      </w:pPr>
      <w:r w:rsidRPr="008203EC">
        <w:rPr>
          <w:sz w:val="28"/>
          <w:szCs w:val="28"/>
        </w:rPr>
        <w:t>Безвозмездные поступления от государственной корпорации - Фонда содействия реформированию ЖКХ составили 1 477 580,2 тыс. руб.</w:t>
      </w:r>
    </w:p>
    <w:p w:rsidR="008203EC" w:rsidRPr="008203EC" w:rsidRDefault="008203EC" w:rsidP="008203EC">
      <w:pPr>
        <w:ind w:firstLine="709"/>
        <w:jc w:val="both"/>
        <w:rPr>
          <w:sz w:val="28"/>
          <w:szCs w:val="28"/>
        </w:rPr>
      </w:pPr>
      <w:r w:rsidRPr="008203EC">
        <w:rPr>
          <w:sz w:val="28"/>
          <w:szCs w:val="28"/>
        </w:rPr>
        <w:t>В доходы федерального бюджета из бюджета Удмуртской Республики возвращены</w:t>
      </w:r>
      <w:r w:rsidRPr="008203EC">
        <w:rPr>
          <w:b/>
          <w:sz w:val="28"/>
          <w:szCs w:val="28"/>
        </w:rPr>
        <w:t xml:space="preserve"> остатки субсидий, субвенций и иных межбюджетных трансфертов, имеющих целевое назначение, прошлых лет</w:t>
      </w:r>
      <w:r w:rsidRPr="008203EC">
        <w:rPr>
          <w:sz w:val="28"/>
          <w:szCs w:val="28"/>
        </w:rPr>
        <w:t xml:space="preserve"> в сумме                  116 959 тыс. руб.</w:t>
      </w:r>
    </w:p>
    <w:p w:rsidR="008203EC" w:rsidRDefault="008203EC" w:rsidP="008203EC">
      <w:pPr>
        <w:keepNext/>
        <w:ind w:firstLine="709"/>
        <w:jc w:val="center"/>
        <w:outlineLvl w:val="0"/>
        <w:rPr>
          <w:b/>
          <w:sz w:val="28"/>
          <w:szCs w:val="28"/>
        </w:rPr>
      </w:pPr>
      <w:r w:rsidRPr="008203EC">
        <w:rPr>
          <w:b/>
          <w:sz w:val="28"/>
          <w:szCs w:val="28"/>
        </w:rPr>
        <w:t>Расходы</w:t>
      </w:r>
    </w:p>
    <w:p w:rsidR="008203EC" w:rsidRPr="008203EC" w:rsidRDefault="008203EC" w:rsidP="008203EC">
      <w:pPr>
        <w:keepNext/>
        <w:ind w:firstLine="709"/>
        <w:jc w:val="center"/>
        <w:outlineLvl w:val="0"/>
        <w:rPr>
          <w:b/>
          <w:sz w:val="28"/>
          <w:szCs w:val="28"/>
        </w:rPr>
      </w:pPr>
    </w:p>
    <w:p w:rsidR="008203EC" w:rsidRPr="008203EC" w:rsidRDefault="008203EC" w:rsidP="008203EC">
      <w:pPr>
        <w:ind w:firstLine="709"/>
        <w:jc w:val="both"/>
        <w:rPr>
          <w:sz w:val="28"/>
          <w:szCs w:val="28"/>
        </w:rPr>
      </w:pPr>
      <w:r w:rsidRPr="008203EC">
        <w:rPr>
          <w:color w:val="000000"/>
          <w:sz w:val="28"/>
        </w:rPr>
        <w:t xml:space="preserve">В </w:t>
      </w:r>
      <w:r w:rsidRPr="008203EC">
        <w:rPr>
          <w:sz w:val="28"/>
          <w:szCs w:val="28"/>
        </w:rPr>
        <w:t>2022 году в целях оптимизации расходов бюджета Удмуртской Республики расходование средств производились с учетом распоряжения Правительства Удмуртской Республики от 6 апреля 2022 года  №333-р «О мерах по оптимизации и повышению эффективности расходов бюджета Удмуртской Республики», предусматривающее:</w:t>
      </w:r>
    </w:p>
    <w:p w:rsidR="008203EC" w:rsidRPr="008203EC" w:rsidRDefault="008203EC" w:rsidP="008203EC">
      <w:pPr>
        <w:ind w:firstLine="709"/>
        <w:jc w:val="both"/>
        <w:rPr>
          <w:sz w:val="28"/>
          <w:szCs w:val="28"/>
        </w:rPr>
      </w:pPr>
      <w:r w:rsidRPr="008203EC">
        <w:rPr>
          <w:sz w:val="28"/>
          <w:szCs w:val="28"/>
        </w:rPr>
        <w:t>1) осуществление в первоочередном порядке расходов бюджета Удмуртской Республики в соответствии с утвержденным перечнем первоочередных расходов;  </w:t>
      </w:r>
    </w:p>
    <w:p w:rsidR="008203EC" w:rsidRPr="008203EC" w:rsidRDefault="008203EC" w:rsidP="008203EC">
      <w:pPr>
        <w:ind w:firstLine="709"/>
        <w:jc w:val="both"/>
        <w:rPr>
          <w:sz w:val="28"/>
          <w:szCs w:val="28"/>
        </w:rPr>
      </w:pPr>
      <w:r w:rsidRPr="008203EC">
        <w:rPr>
          <w:sz w:val="28"/>
          <w:szCs w:val="28"/>
        </w:rPr>
        <w:t>2) санкционирование платежей в соответствии с графиком, утвержденным приказом Министерства финансов Удмуртской Республики от 21 декабря 2021 года № 381 «О мероприятиях по исполнению бюджета Удмуртской Республики в 2022 году»;</w:t>
      </w:r>
    </w:p>
    <w:p w:rsidR="008203EC" w:rsidRPr="008203EC" w:rsidRDefault="008203EC" w:rsidP="008203EC">
      <w:pPr>
        <w:ind w:firstLine="709"/>
        <w:jc w:val="both"/>
        <w:rPr>
          <w:sz w:val="28"/>
          <w:szCs w:val="28"/>
        </w:rPr>
      </w:pPr>
      <w:r w:rsidRPr="008203EC">
        <w:rPr>
          <w:sz w:val="28"/>
          <w:szCs w:val="28"/>
        </w:rPr>
        <w:t>3) приостановление закупок для обеспечения нужд Удмуртской Республики за счет средств бюджета Удмуртской Республики на 2022 год и плановый период 2023 и 2024 годов, а также средств, полученных государственными учреждениями Удмуртской Республики за счет всех видов финансового обеспечения, в отношении утвержденного перечня товаров, работ, услуг.</w:t>
      </w:r>
    </w:p>
    <w:p w:rsidR="008203EC" w:rsidRPr="008203EC" w:rsidRDefault="008203EC" w:rsidP="008203EC">
      <w:pPr>
        <w:ind w:firstLine="709"/>
        <w:jc w:val="both"/>
        <w:rPr>
          <w:sz w:val="28"/>
          <w:szCs w:val="28"/>
        </w:rPr>
      </w:pPr>
      <w:r w:rsidRPr="008203EC">
        <w:rPr>
          <w:sz w:val="28"/>
          <w:szCs w:val="28"/>
        </w:rPr>
        <w:t>Расходные обязательства Удмуртской Республики исполнены в</w:t>
      </w:r>
      <w:r w:rsidR="00B33B67">
        <w:rPr>
          <w:sz w:val="28"/>
          <w:szCs w:val="28"/>
        </w:rPr>
        <w:t xml:space="preserve"> 2022 году в сумме 104 912 147,4</w:t>
      </w:r>
      <w:r w:rsidRPr="008203EC">
        <w:rPr>
          <w:sz w:val="28"/>
          <w:szCs w:val="28"/>
        </w:rPr>
        <w:t xml:space="preserve"> тыс. руб. или 90,7 % к уточненным бюджетным назначениям. Темп роста к 2021 году - 97,4 %. </w:t>
      </w:r>
    </w:p>
    <w:p w:rsidR="008203EC" w:rsidRPr="008203EC" w:rsidRDefault="008203EC" w:rsidP="008203EC">
      <w:pPr>
        <w:ind w:firstLine="709"/>
        <w:jc w:val="both"/>
        <w:rPr>
          <w:sz w:val="28"/>
          <w:szCs w:val="28"/>
        </w:rPr>
      </w:pPr>
      <w:r w:rsidRPr="008203EC">
        <w:rPr>
          <w:sz w:val="28"/>
          <w:szCs w:val="28"/>
        </w:rPr>
        <w:t xml:space="preserve">Основная часть расходов бюджета республики в сумме 81 898 989,9  тыс. руб. или 78,1 % расходов бюджета республики была направлена на финансирование отраслей социально-культурной сферы. Темп роста к 2021 году - 98,4 %. </w:t>
      </w:r>
    </w:p>
    <w:p w:rsidR="008203EC" w:rsidRPr="008203EC" w:rsidRDefault="008203EC" w:rsidP="008203EC">
      <w:pPr>
        <w:ind w:firstLine="709"/>
        <w:jc w:val="both"/>
        <w:rPr>
          <w:sz w:val="28"/>
          <w:szCs w:val="28"/>
        </w:rPr>
      </w:pPr>
      <w:r w:rsidRPr="008203EC">
        <w:rPr>
          <w:sz w:val="28"/>
          <w:szCs w:val="28"/>
        </w:rPr>
        <w:t>Расходы на выплату заработной платы и начислений на оплату труда составили 35,7 % в общей сумме расходов. Всего на указанные цели направлено 37 516 782,5 тыс. рублей с учетом расходов на оплату труда работников бюджетных, автономных учреждений и работников муниципальных учреждений в Удмуртской Республике (без учета труда работников лечебно-</w:t>
      </w:r>
      <w:r w:rsidRPr="008203EC">
        <w:rPr>
          <w:sz w:val="28"/>
          <w:szCs w:val="28"/>
        </w:rPr>
        <w:lastRenderedPageBreak/>
        <w:t>профилактических учреждений, работающих в системе обязательного медицинского страхования). Темп роста к 2021 году - 106,2 %.</w:t>
      </w:r>
    </w:p>
    <w:p w:rsidR="008203EC" w:rsidRPr="008203EC" w:rsidRDefault="008203EC" w:rsidP="008203EC">
      <w:pPr>
        <w:ind w:firstLine="709"/>
        <w:jc w:val="both"/>
        <w:rPr>
          <w:sz w:val="28"/>
          <w:szCs w:val="28"/>
        </w:rPr>
      </w:pPr>
      <w:r w:rsidRPr="008203EC">
        <w:rPr>
          <w:sz w:val="28"/>
          <w:szCs w:val="28"/>
        </w:rPr>
        <w:t>Доля расходов на оплату труда в общей сумме налоговых и неналоговых доходов бюджета Удмуртской Республики в 2022 году составила 56,7% (в 2021 г. -  53,1 %).</w:t>
      </w:r>
    </w:p>
    <w:p w:rsidR="008203EC" w:rsidRPr="008203EC" w:rsidRDefault="008203EC" w:rsidP="008203EC">
      <w:pPr>
        <w:ind w:firstLine="709"/>
        <w:jc w:val="both"/>
        <w:rPr>
          <w:sz w:val="28"/>
          <w:szCs w:val="28"/>
        </w:rPr>
      </w:pPr>
      <w:r w:rsidRPr="008203EC">
        <w:rPr>
          <w:sz w:val="28"/>
          <w:szCs w:val="28"/>
        </w:rPr>
        <w:t>В связи с совпадением сроков выплаты заработной платы за декабрь 2022 года с Новогодними праздниками 2023 года, в декабре месяце выплачена заработная плата работникам организаций бюджетной сферы за вторую половину декабря 2022 года.</w:t>
      </w:r>
    </w:p>
    <w:p w:rsidR="008203EC" w:rsidRPr="008203EC" w:rsidRDefault="008203EC" w:rsidP="008203EC">
      <w:pPr>
        <w:ind w:firstLine="709"/>
        <w:jc w:val="both"/>
        <w:rPr>
          <w:sz w:val="28"/>
          <w:szCs w:val="28"/>
        </w:rPr>
      </w:pPr>
      <w:r w:rsidRPr="008203EC">
        <w:rPr>
          <w:sz w:val="28"/>
          <w:szCs w:val="28"/>
        </w:rPr>
        <w:t>Просроченной кредиторской задолженности по выплатам заработной платы и начислениям на заработную плату по состоянию на 1 января 2023 года нет.</w:t>
      </w:r>
    </w:p>
    <w:p w:rsidR="008203EC" w:rsidRPr="008203EC" w:rsidRDefault="008203EC" w:rsidP="008203EC">
      <w:pPr>
        <w:ind w:firstLine="709"/>
        <w:jc w:val="both"/>
        <w:rPr>
          <w:sz w:val="28"/>
          <w:szCs w:val="28"/>
        </w:rPr>
      </w:pPr>
      <w:r w:rsidRPr="008203EC">
        <w:rPr>
          <w:i/>
          <w:sz w:val="28"/>
          <w:szCs w:val="28"/>
        </w:rPr>
        <w:t>Справочно:</w:t>
      </w:r>
      <w:r w:rsidRPr="008203EC">
        <w:rPr>
          <w:sz w:val="28"/>
          <w:szCs w:val="28"/>
        </w:rPr>
        <w:t xml:space="preserve"> расходы на выплату заработной платы из консолидированного бюджета Удмуртской Республики (бюджет Удмуртской Республики и бюджеты муниципальных образований в Удмуртской Республике) составили в 2022 году 47 543 889,4 тыс. руб. с учетом расходов на оплату труда работников бюджетных и автономных учреждений </w:t>
      </w:r>
      <w:r w:rsidRPr="008203EC">
        <w:rPr>
          <w:color w:val="000000"/>
          <w:sz w:val="28"/>
        </w:rPr>
        <w:t>(без учета труда работников лечебно-профилактических учреждений, работающих в системе обязательного медицинского страхования)</w:t>
      </w:r>
      <w:r w:rsidRPr="008203EC">
        <w:rPr>
          <w:sz w:val="28"/>
          <w:szCs w:val="28"/>
        </w:rPr>
        <w:t>, с темпом роста к уровню 2021 года 105,6%. Доля расходов на оплату труда в общей сумме налоговых и неналоговых доходов консолидированного бюджета Удмуртской Республики в 2022 году составила 57,6 % (в 2021 году - 55,7 %).</w:t>
      </w:r>
    </w:p>
    <w:p w:rsidR="008203EC" w:rsidRPr="008203EC" w:rsidRDefault="008203EC" w:rsidP="008203EC">
      <w:pPr>
        <w:autoSpaceDE w:val="0"/>
        <w:autoSpaceDN w:val="0"/>
        <w:adjustRightInd w:val="0"/>
        <w:ind w:firstLine="700"/>
        <w:jc w:val="both"/>
        <w:rPr>
          <w:sz w:val="28"/>
          <w:szCs w:val="28"/>
        </w:rPr>
      </w:pPr>
      <w:r w:rsidRPr="008203EC">
        <w:rPr>
          <w:sz w:val="28"/>
          <w:szCs w:val="28"/>
        </w:rPr>
        <w:t>Рост обусловлен увеличением минимального размера оплаты труда в 2022 году с 1 января и с 1 июня, а также выполнение целевых показателей «дорожных» карт по заработной плате работников организаций бюджетной сферы.</w:t>
      </w:r>
    </w:p>
    <w:p w:rsidR="008203EC" w:rsidRPr="008203EC" w:rsidRDefault="008203EC" w:rsidP="008203EC">
      <w:pPr>
        <w:ind w:firstLine="709"/>
        <w:jc w:val="both"/>
        <w:rPr>
          <w:sz w:val="28"/>
          <w:szCs w:val="28"/>
        </w:rPr>
      </w:pPr>
      <w:r w:rsidRPr="008203EC">
        <w:rPr>
          <w:sz w:val="28"/>
          <w:szCs w:val="28"/>
        </w:rPr>
        <w:t xml:space="preserve">В 2022 году по данным Территориального органа Федеральной службы </w:t>
      </w:r>
      <w:r w:rsidR="00951FE3">
        <w:rPr>
          <w:sz w:val="28"/>
          <w:szCs w:val="28"/>
        </w:rPr>
        <w:t>г</w:t>
      </w:r>
      <w:r w:rsidRPr="008203EC">
        <w:rPr>
          <w:sz w:val="28"/>
          <w:szCs w:val="28"/>
        </w:rPr>
        <w:t>осударственной статистики по Удмуртской Республике «Среднемесячный доход от трудовой деятельности»</w:t>
      </w:r>
      <w:r w:rsidRPr="008203EC">
        <w:rPr>
          <w:color w:val="FF0000"/>
          <w:sz w:val="28"/>
          <w:szCs w:val="28"/>
        </w:rPr>
        <w:t xml:space="preserve"> </w:t>
      </w:r>
      <w:r w:rsidRPr="008203EC">
        <w:rPr>
          <w:sz w:val="28"/>
          <w:szCs w:val="28"/>
        </w:rPr>
        <w:t>по Удмуртской Республике сложился в размере</w:t>
      </w:r>
      <w:r w:rsidRPr="008203EC">
        <w:rPr>
          <w:color w:val="FF0000"/>
          <w:sz w:val="28"/>
          <w:szCs w:val="28"/>
        </w:rPr>
        <w:t xml:space="preserve"> </w:t>
      </w:r>
      <w:r w:rsidRPr="008203EC">
        <w:rPr>
          <w:b/>
          <w:color w:val="000000" w:themeColor="text1"/>
          <w:sz w:val="28"/>
          <w:szCs w:val="28"/>
        </w:rPr>
        <w:t>37 035,0</w:t>
      </w:r>
      <w:r w:rsidRPr="008203EC">
        <w:rPr>
          <w:color w:val="FF0000"/>
          <w:sz w:val="28"/>
          <w:szCs w:val="28"/>
        </w:rPr>
        <w:t xml:space="preserve"> </w:t>
      </w:r>
      <w:r w:rsidRPr="008203EC">
        <w:rPr>
          <w:sz w:val="28"/>
          <w:szCs w:val="28"/>
        </w:rPr>
        <w:t xml:space="preserve">рублей. </w:t>
      </w:r>
    </w:p>
    <w:p w:rsidR="008203EC" w:rsidRPr="008203EC" w:rsidRDefault="008203EC" w:rsidP="008203EC">
      <w:pPr>
        <w:ind w:firstLine="709"/>
        <w:jc w:val="both"/>
        <w:rPr>
          <w:sz w:val="28"/>
          <w:szCs w:val="28"/>
        </w:rPr>
      </w:pPr>
      <w:r w:rsidRPr="008203EC">
        <w:rPr>
          <w:sz w:val="28"/>
          <w:szCs w:val="28"/>
        </w:rPr>
        <w:t>Результаты выполнения целевых показателей, предусмотренных региональными «дорожными картами» в части оплаты труда отдельных категорий работников бюджетной сферы, поименованных в Указах Президента России от 7 мая 2012 года, исходя из сложившегося показателя «Среднемесячный доход от трудовой деятельности»</w:t>
      </w:r>
      <w:r w:rsidRPr="008203EC">
        <w:rPr>
          <w:color w:val="FF0000"/>
          <w:sz w:val="28"/>
          <w:szCs w:val="28"/>
        </w:rPr>
        <w:t xml:space="preserve"> </w:t>
      </w:r>
      <w:r w:rsidRPr="008203EC">
        <w:rPr>
          <w:sz w:val="28"/>
          <w:szCs w:val="28"/>
        </w:rPr>
        <w:t>в регионе, приведены в таблице:</w:t>
      </w:r>
    </w:p>
    <w:p w:rsidR="008203EC" w:rsidRDefault="008203EC" w:rsidP="008203EC">
      <w:pPr>
        <w:ind w:firstLine="709"/>
        <w:jc w:val="both"/>
        <w:rPr>
          <w:sz w:val="28"/>
          <w:szCs w:val="28"/>
        </w:rPr>
      </w:pPr>
    </w:p>
    <w:p w:rsidR="008203EC" w:rsidRDefault="008203EC" w:rsidP="008203EC">
      <w:pPr>
        <w:ind w:firstLine="709"/>
        <w:jc w:val="both"/>
        <w:rPr>
          <w:sz w:val="28"/>
          <w:szCs w:val="28"/>
        </w:rPr>
      </w:pPr>
    </w:p>
    <w:p w:rsidR="008203EC" w:rsidRDefault="008203EC" w:rsidP="008203EC">
      <w:pPr>
        <w:ind w:firstLine="709"/>
        <w:jc w:val="both"/>
        <w:rPr>
          <w:sz w:val="28"/>
          <w:szCs w:val="28"/>
        </w:rPr>
      </w:pPr>
    </w:p>
    <w:p w:rsidR="008203EC" w:rsidRDefault="008203EC" w:rsidP="008203EC">
      <w:pPr>
        <w:ind w:firstLine="709"/>
        <w:jc w:val="both"/>
        <w:rPr>
          <w:sz w:val="28"/>
          <w:szCs w:val="28"/>
        </w:rPr>
      </w:pPr>
    </w:p>
    <w:p w:rsidR="008203EC" w:rsidRDefault="008203EC" w:rsidP="008203EC">
      <w:pPr>
        <w:ind w:firstLine="709"/>
        <w:jc w:val="both"/>
        <w:rPr>
          <w:sz w:val="28"/>
          <w:szCs w:val="28"/>
        </w:rPr>
      </w:pPr>
    </w:p>
    <w:p w:rsidR="008203EC" w:rsidRPr="008203EC" w:rsidRDefault="008203EC" w:rsidP="008203EC">
      <w:pPr>
        <w:ind w:firstLine="709"/>
        <w:jc w:val="both"/>
        <w:rPr>
          <w:sz w:val="28"/>
          <w:szCs w:val="28"/>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79"/>
        <w:gridCol w:w="1833"/>
        <w:gridCol w:w="2119"/>
      </w:tblGrid>
      <w:tr w:rsidR="008203EC" w:rsidRPr="008203EC" w:rsidTr="00A7476C">
        <w:trPr>
          <w:trHeight w:val="1188"/>
          <w:tblHeader/>
        </w:trPr>
        <w:tc>
          <w:tcPr>
            <w:tcW w:w="3828" w:type="dxa"/>
            <w:vMerge w:val="restart"/>
            <w:vAlign w:val="center"/>
            <w:hideMark/>
          </w:tcPr>
          <w:p w:rsidR="008203EC" w:rsidRPr="008203EC" w:rsidRDefault="008203EC" w:rsidP="008203EC">
            <w:pPr>
              <w:ind w:left="-108" w:right="-108"/>
              <w:jc w:val="center"/>
              <w:rPr>
                <w:b/>
                <w:bCs/>
                <w:color w:val="000000" w:themeColor="text1"/>
              </w:rPr>
            </w:pPr>
            <w:r w:rsidRPr="008203EC">
              <w:rPr>
                <w:color w:val="000000" w:themeColor="text1"/>
              </w:rPr>
              <w:lastRenderedPageBreak/>
              <w:t xml:space="preserve"> </w:t>
            </w:r>
            <w:r w:rsidRPr="008203EC">
              <w:rPr>
                <w:b/>
                <w:bCs/>
                <w:color w:val="000000" w:themeColor="text1"/>
              </w:rPr>
              <w:t xml:space="preserve">Наименование </w:t>
            </w:r>
            <w:r w:rsidRPr="008203EC">
              <w:rPr>
                <w:b/>
                <w:bCs/>
                <w:color w:val="000000" w:themeColor="text1"/>
              </w:rPr>
              <w:br/>
              <w:t xml:space="preserve">категории работников </w:t>
            </w:r>
            <w:r w:rsidRPr="008203EC">
              <w:rPr>
                <w:b/>
                <w:bCs/>
                <w:color w:val="000000" w:themeColor="text1"/>
              </w:rPr>
              <w:br/>
              <w:t>бюджетной сферы</w:t>
            </w:r>
          </w:p>
        </w:tc>
        <w:tc>
          <w:tcPr>
            <w:tcW w:w="5831" w:type="dxa"/>
            <w:gridSpan w:val="3"/>
            <w:vAlign w:val="center"/>
            <w:hideMark/>
          </w:tcPr>
          <w:p w:rsidR="008203EC" w:rsidRPr="008203EC" w:rsidRDefault="008203EC" w:rsidP="008203EC">
            <w:pPr>
              <w:ind w:left="-108" w:right="-108"/>
              <w:jc w:val="center"/>
              <w:rPr>
                <w:b/>
                <w:bCs/>
                <w:color w:val="000000" w:themeColor="text1"/>
              </w:rPr>
            </w:pPr>
            <w:r w:rsidRPr="008203EC">
              <w:rPr>
                <w:b/>
                <w:bCs/>
                <w:color w:val="000000" w:themeColor="text1"/>
              </w:rPr>
              <w:t>Сведения о фактически достигнутом целевом значении показателя повышения оплаты труда отдельным категориям работников бюджетного сектора экономики</w:t>
            </w:r>
          </w:p>
        </w:tc>
      </w:tr>
      <w:tr w:rsidR="008203EC" w:rsidRPr="008203EC" w:rsidTr="00A7476C">
        <w:trPr>
          <w:trHeight w:val="1555"/>
          <w:tblHeader/>
        </w:trPr>
        <w:tc>
          <w:tcPr>
            <w:tcW w:w="3828" w:type="dxa"/>
            <w:vMerge/>
            <w:vAlign w:val="center"/>
            <w:hideMark/>
          </w:tcPr>
          <w:p w:rsidR="008203EC" w:rsidRPr="008203EC" w:rsidRDefault="008203EC" w:rsidP="008203EC">
            <w:pPr>
              <w:ind w:left="-108" w:right="-108"/>
              <w:rPr>
                <w:b/>
                <w:bCs/>
                <w:color w:val="000000" w:themeColor="text1"/>
              </w:rPr>
            </w:pPr>
          </w:p>
        </w:tc>
        <w:tc>
          <w:tcPr>
            <w:tcW w:w="1879" w:type="dxa"/>
            <w:vAlign w:val="center"/>
            <w:hideMark/>
          </w:tcPr>
          <w:p w:rsidR="008203EC" w:rsidRPr="008203EC" w:rsidRDefault="008203EC" w:rsidP="008203EC">
            <w:pPr>
              <w:ind w:left="-108" w:right="-108"/>
              <w:jc w:val="center"/>
              <w:rPr>
                <w:b/>
                <w:bCs/>
                <w:i/>
                <w:iCs/>
                <w:color w:val="000000" w:themeColor="text1"/>
              </w:rPr>
            </w:pPr>
            <w:r w:rsidRPr="008203EC">
              <w:rPr>
                <w:b/>
                <w:bCs/>
                <w:i/>
                <w:iCs/>
                <w:color w:val="000000" w:themeColor="text1"/>
              </w:rPr>
              <w:t>Уровень средней заработной платы за счет всех источников за 2021 год, руб.</w:t>
            </w:r>
          </w:p>
        </w:tc>
        <w:tc>
          <w:tcPr>
            <w:tcW w:w="1833" w:type="dxa"/>
            <w:vAlign w:val="center"/>
            <w:hideMark/>
          </w:tcPr>
          <w:p w:rsidR="008203EC" w:rsidRPr="008203EC" w:rsidRDefault="008203EC" w:rsidP="008203EC">
            <w:pPr>
              <w:ind w:left="-108" w:right="-108"/>
              <w:jc w:val="center"/>
              <w:rPr>
                <w:b/>
                <w:bCs/>
                <w:i/>
                <w:iCs/>
                <w:color w:val="000000" w:themeColor="text1"/>
              </w:rPr>
            </w:pPr>
            <w:r w:rsidRPr="008203EC">
              <w:rPr>
                <w:b/>
                <w:bCs/>
                <w:i/>
                <w:iCs/>
                <w:color w:val="000000" w:themeColor="text1"/>
              </w:rPr>
              <w:t>Уровень средней заработной платы за счет всех источников за 2022 год, руб.</w:t>
            </w:r>
          </w:p>
        </w:tc>
        <w:tc>
          <w:tcPr>
            <w:tcW w:w="2119" w:type="dxa"/>
          </w:tcPr>
          <w:p w:rsidR="008203EC" w:rsidRPr="008203EC" w:rsidRDefault="008203EC" w:rsidP="008203EC">
            <w:pPr>
              <w:ind w:left="-108" w:right="-108"/>
              <w:jc w:val="center"/>
              <w:rPr>
                <w:b/>
                <w:bCs/>
                <w:i/>
                <w:iCs/>
                <w:color w:val="000000" w:themeColor="text1"/>
              </w:rPr>
            </w:pPr>
            <w:r w:rsidRPr="008203EC">
              <w:rPr>
                <w:b/>
                <w:bCs/>
                <w:i/>
                <w:iCs/>
                <w:color w:val="000000" w:themeColor="text1"/>
              </w:rPr>
              <w:t>Соотношение к среднемесячному доходу от трудовой деятельности по региону за 2022 г, %</w:t>
            </w:r>
          </w:p>
        </w:tc>
      </w:tr>
      <w:tr w:rsidR="008203EC" w:rsidRPr="008203EC" w:rsidTr="00A7476C">
        <w:trPr>
          <w:trHeight w:val="855"/>
        </w:trPr>
        <w:tc>
          <w:tcPr>
            <w:tcW w:w="3828" w:type="dxa"/>
            <w:vAlign w:val="center"/>
            <w:hideMark/>
          </w:tcPr>
          <w:p w:rsidR="008203EC" w:rsidRPr="008203EC" w:rsidRDefault="008203EC" w:rsidP="008203EC">
            <w:pPr>
              <w:rPr>
                <w:color w:val="000000" w:themeColor="text1"/>
              </w:rPr>
            </w:pPr>
            <w:r w:rsidRPr="008203EC">
              <w:rPr>
                <w:color w:val="000000" w:themeColor="text1"/>
              </w:rPr>
              <w:t xml:space="preserve">Педагогические работники образовательных учреждений </w:t>
            </w:r>
            <w:r w:rsidRPr="008203EC">
              <w:rPr>
                <w:b/>
                <w:bCs/>
                <w:i/>
                <w:iCs/>
                <w:color w:val="000000" w:themeColor="text1"/>
                <w:u w:val="single"/>
              </w:rPr>
              <w:t>общего образования***</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33 855,8</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36 782,9</w:t>
            </w:r>
          </w:p>
        </w:tc>
        <w:tc>
          <w:tcPr>
            <w:tcW w:w="2119" w:type="dxa"/>
            <w:vAlign w:val="center"/>
          </w:tcPr>
          <w:p w:rsidR="008203EC" w:rsidRPr="008203EC" w:rsidRDefault="008203EC" w:rsidP="008203EC">
            <w:pPr>
              <w:jc w:val="center"/>
              <w:rPr>
                <w:color w:val="000000" w:themeColor="text1"/>
              </w:rPr>
            </w:pPr>
            <w:r w:rsidRPr="008203EC">
              <w:rPr>
                <w:color w:val="000000" w:themeColor="text1"/>
              </w:rPr>
              <w:t>99,3</w:t>
            </w:r>
          </w:p>
        </w:tc>
      </w:tr>
      <w:tr w:rsidR="008203EC" w:rsidRPr="008203EC" w:rsidTr="00A7476C">
        <w:trPr>
          <w:trHeight w:val="671"/>
        </w:trPr>
        <w:tc>
          <w:tcPr>
            <w:tcW w:w="3828" w:type="dxa"/>
            <w:vAlign w:val="center"/>
            <w:hideMark/>
          </w:tcPr>
          <w:p w:rsidR="008203EC" w:rsidRPr="008203EC" w:rsidRDefault="008203EC" w:rsidP="008203EC">
            <w:pPr>
              <w:rPr>
                <w:color w:val="000000" w:themeColor="text1"/>
              </w:rPr>
            </w:pPr>
            <w:r w:rsidRPr="008203EC">
              <w:rPr>
                <w:color w:val="000000" w:themeColor="text1"/>
              </w:rPr>
              <w:t xml:space="preserve">Педагогические работники </w:t>
            </w:r>
            <w:r w:rsidRPr="008203EC">
              <w:rPr>
                <w:b/>
                <w:bCs/>
                <w:i/>
                <w:iCs/>
                <w:color w:val="000000" w:themeColor="text1"/>
                <w:u w:val="single"/>
              </w:rPr>
              <w:t>дошкольных образовательных учреждений*</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31 560,8</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 xml:space="preserve">34 349,6 </w:t>
            </w:r>
          </w:p>
        </w:tc>
        <w:tc>
          <w:tcPr>
            <w:tcW w:w="2119" w:type="dxa"/>
            <w:vAlign w:val="center"/>
          </w:tcPr>
          <w:p w:rsidR="008203EC" w:rsidRPr="008203EC" w:rsidRDefault="008203EC" w:rsidP="008203EC">
            <w:pPr>
              <w:jc w:val="center"/>
              <w:rPr>
                <w:color w:val="000000" w:themeColor="text1"/>
                <w:lang w:val="en-US"/>
              </w:rPr>
            </w:pPr>
            <w:r w:rsidRPr="008203EC">
              <w:rPr>
                <w:color w:val="000000" w:themeColor="text1"/>
              </w:rPr>
              <w:t>99,6</w:t>
            </w:r>
          </w:p>
        </w:tc>
      </w:tr>
      <w:tr w:rsidR="008203EC" w:rsidRPr="008203EC" w:rsidTr="00A7476C">
        <w:trPr>
          <w:trHeight w:val="870"/>
        </w:trPr>
        <w:tc>
          <w:tcPr>
            <w:tcW w:w="3828" w:type="dxa"/>
            <w:vAlign w:val="center"/>
            <w:hideMark/>
          </w:tcPr>
          <w:p w:rsidR="008203EC" w:rsidRPr="008203EC" w:rsidRDefault="008203EC" w:rsidP="008203EC">
            <w:pPr>
              <w:rPr>
                <w:color w:val="000000" w:themeColor="text1"/>
              </w:rPr>
            </w:pPr>
            <w:r w:rsidRPr="008203EC">
              <w:rPr>
                <w:color w:val="000000" w:themeColor="text1"/>
              </w:rPr>
              <w:t xml:space="preserve">Педагогические работники образовательных учреждений </w:t>
            </w:r>
            <w:r w:rsidRPr="008203EC">
              <w:rPr>
                <w:b/>
                <w:bCs/>
                <w:i/>
                <w:iCs/>
                <w:color w:val="000000" w:themeColor="text1"/>
                <w:u w:val="single"/>
              </w:rPr>
              <w:t>дополнительного образования детей**</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34 330,4</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 xml:space="preserve">35 871,0 </w:t>
            </w:r>
          </w:p>
        </w:tc>
        <w:tc>
          <w:tcPr>
            <w:tcW w:w="2119" w:type="dxa"/>
            <w:vAlign w:val="center"/>
          </w:tcPr>
          <w:p w:rsidR="008203EC" w:rsidRPr="008203EC" w:rsidRDefault="008203EC" w:rsidP="008203EC">
            <w:pPr>
              <w:jc w:val="center"/>
              <w:rPr>
                <w:color w:val="000000" w:themeColor="text1"/>
              </w:rPr>
            </w:pPr>
            <w:r w:rsidRPr="008203EC">
              <w:rPr>
                <w:color w:val="000000" w:themeColor="text1"/>
              </w:rPr>
              <w:t>97,1</w:t>
            </w:r>
          </w:p>
        </w:tc>
      </w:tr>
      <w:tr w:rsidR="008203EC" w:rsidRPr="008203EC" w:rsidTr="00A7476C">
        <w:trPr>
          <w:trHeight w:val="1275"/>
        </w:trPr>
        <w:tc>
          <w:tcPr>
            <w:tcW w:w="3828" w:type="dxa"/>
            <w:vAlign w:val="center"/>
            <w:hideMark/>
          </w:tcPr>
          <w:p w:rsidR="008203EC" w:rsidRPr="008203EC" w:rsidRDefault="008203EC" w:rsidP="008203EC">
            <w:pPr>
              <w:rPr>
                <w:color w:val="000000" w:themeColor="text1"/>
              </w:rPr>
            </w:pPr>
            <w:r w:rsidRPr="008203EC">
              <w:rPr>
                <w:b/>
                <w:bCs/>
                <w:i/>
                <w:iCs/>
                <w:color w:val="000000" w:themeColor="text1"/>
                <w:u w:val="single"/>
              </w:rPr>
              <w:t xml:space="preserve">Преподаватели и мастера производственного обучения </w:t>
            </w:r>
            <w:r w:rsidRPr="008203EC">
              <w:rPr>
                <w:color w:val="000000" w:themeColor="text1"/>
              </w:rPr>
              <w:t>образовательных учреждений начального и среднего профессионального образования***</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35 008,4</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38 303,0</w:t>
            </w:r>
          </w:p>
        </w:tc>
        <w:tc>
          <w:tcPr>
            <w:tcW w:w="2119" w:type="dxa"/>
            <w:vAlign w:val="center"/>
          </w:tcPr>
          <w:p w:rsidR="008203EC" w:rsidRPr="008203EC" w:rsidRDefault="008203EC" w:rsidP="008203EC">
            <w:pPr>
              <w:jc w:val="center"/>
              <w:rPr>
                <w:color w:val="000000" w:themeColor="text1"/>
              </w:rPr>
            </w:pPr>
            <w:r w:rsidRPr="008203EC">
              <w:rPr>
                <w:color w:val="000000" w:themeColor="text1"/>
              </w:rPr>
              <w:t>103,4</w:t>
            </w:r>
          </w:p>
        </w:tc>
      </w:tr>
      <w:tr w:rsidR="008203EC" w:rsidRPr="008203EC" w:rsidTr="00A7476C">
        <w:trPr>
          <w:trHeight w:val="279"/>
        </w:trPr>
        <w:tc>
          <w:tcPr>
            <w:tcW w:w="3828" w:type="dxa"/>
            <w:vAlign w:val="center"/>
            <w:hideMark/>
          </w:tcPr>
          <w:p w:rsidR="008203EC" w:rsidRPr="008203EC" w:rsidRDefault="008203EC" w:rsidP="008203EC">
            <w:pPr>
              <w:rPr>
                <w:color w:val="000000" w:themeColor="text1"/>
              </w:rPr>
            </w:pPr>
            <w:r w:rsidRPr="008203EC">
              <w:rPr>
                <w:color w:val="000000" w:themeColor="text1"/>
              </w:rPr>
              <w:t>Работники учреждений</w:t>
            </w:r>
            <w:r w:rsidRPr="008203EC">
              <w:rPr>
                <w:b/>
                <w:bCs/>
                <w:i/>
                <w:iCs/>
                <w:color w:val="000000" w:themeColor="text1"/>
                <w:u w:val="single"/>
              </w:rPr>
              <w:t xml:space="preserve"> культуры</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31 766,3</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 xml:space="preserve">33 750,4 </w:t>
            </w:r>
          </w:p>
        </w:tc>
        <w:tc>
          <w:tcPr>
            <w:tcW w:w="2119" w:type="dxa"/>
            <w:vAlign w:val="center"/>
          </w:tcPr>
          <w:p w:rsidR="008203EC" w:rsidRPr="008203EC" w:rsidRDefault="008203EC" w:rsidP="008203EC">
            <w:pPr>
              <w:jc w:val="center"/>
              <w:rPr>
                <w:color w:val="000000" w:themeColor="text1"/>
              </w:rPr>
            </w:pPr>
            <w:r w:rsidRPr="008203EC">
              <w:rPr>
                <w:color w:val="000000" w:themeColor="text1"/>
              </w:rPr>
              <w:t>91,1</w:t>
            </w:r>
          </w:p>
        </w:tc>
      </w:tr>
      <w:tr w:rsidR="008203EC" w:rsidRPr="008203EC" w:rsidTr="00A7476C">
        <w:trPr>
          <w:trHeight w:val="850"/>
        </w:trPr>
        <w:tc>
          <w:tcPr>
            <w:tcW w:w="3828" w:type="dxa"/>
            <w:vAlign w:val="center"/>
            <w:hideMark/>
          </w:tcPr>
          <w:p w:rsidR="008203EC" w:rsidRPr="008203EC" w:rsidRDefault="008203EC" w:rsidP="008203EC">
            <w:pPr>
              <w:rPr>
                <w:color w:val="000000" w:themeColor="text1"/>
              </w:rPr>
            </w:pPr>
            <w:r w:rsidRPr="008203EC">
              <w:rPr>
                <w:b/>
                <w:bCs/>
                <w:i/>
                <w:iCs/>
                <w:color w:val="000000" w:themeColor="text1"/>
                <w:u w:val="single"/>
              </w:rPr>
              <w:t>Врачи</w:t>
            </w:r>
            <w:r w:rsidRPr="008203EC">
              <w:rPr>
                <w:color w:val="000000" w:themeColor="text1"/>
              </w:rPr>
              <w:t xml:space="preserve"> и работники медицинских организаций, имеющих высшее медицинское (фармацевтическое) образование </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68 645,</w:t>
            </w:r>
            <w:bookmarkStart w:id="0" w:name="_GoBack"/>
            <w:bookmarkEnd w:id="0"/>
            <w:r w:rsidRPr="008203EC">
              <w:rPr>
                <w:color w:val="000000" w:themeColor="text1"/>
              </w:rPr>
              <w:t>3</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73 126,1</w:t>
            </w:r>
          </w:p>
        </w:tc>
        <w:tc>
          <w:tcPr>
            <w:tcW w:w="2119" w:type="dxa"/>
            <w:vAlign w:val="center"/>
          </w:tcPr>
          <w:p w:rsidR="008203EC" w:rsidRPr="008203EC" w:rsidRDefault="008203EC" w:rsidP="008203EC">
            <w:pPr>
              <w:jc w:val="center"/>
              <w:rPr>
                <w:color w:val="000000" w:themeColor="text1"/>
              </w:rPr>
            </w:pPr>
            <w:r w:rsidRPr="008203EC">
              <w:rPr>
                <w:color w:val="000000" w:themeColor="text1"/>
              </w:rPr>
              <w:t>197,5</w:t>
            </w:r>
          </w:p>
        </w:tc>
      </w:tr>
      <w:tr w:rsidR="008203EC" w:rsidRPr="008203EC" w:rsidTr="00A7476C">
        <w:trPr>
          <w:trHeight w:val="345"/>
        </w:trPr>
        <w:tc>
          <w:tcPr>
            <w:tcW w:w="3828" w:type="dxa"/>
            <w:vAlign w:val="center"/>
            <w:hideMark/>
          </w:tcPr>
          <w:p w:rsidR="008203EC" w:rsidRPr="008203EC" w:rsidRDefault="008203EC" w:rsidP="008203EC">
            <w:pPr>
              <w:rPr>
                <w:b/>
                <w:bCs/>
                <w:i/>
                <w:iCs/>
                <w:color w:val="000000" w:themeColor="text1"/>
                <w:u w:val="single"/>
              </w:rPr>
            </w:pPr>
            <w:r w:rsidRPr="008203EC">
              <w:rPr>
                <w:b/>
                <w:bCs/>
                <w:i/>
                <w:iCs/>
                <w:color w:val="000000" w:themeColor="text1"/>
                <w:u w:val="single"/>
              </w:rPr>
              <w:t>Средний медицинский персонал</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34 560,5</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37</w:t>
            </w:r>
            <w:r w:rsidRPr="008203EC">
              <w:rPr>
                <w:color w:val="000000" w:themeColor="text1"/>
                <w:lang w:val="en-US"/>
              </w:rPr>
              <w:t> </w:t>
            </w:r>
            <w:r w:rsidRPr="008203EC">
              <w:rPr>
                <w:color w:val="000000" w:themeColor="text1"/>
              </w:rPr>
              <w:t xml:space="preserve">174,0 </w:t>
            </w:r>
          </w:p>
        </w:tc>
        <w:tc>
          <w:tcPr>
            <w:tcW w:w="2119" w:type="dxa"/>
            <w:vAlign w:val="center"/>
          </w:tcPr>
          <w:p w:rsidR="008203EC" w:rsidRPr="008203EC" w:rsidRDefault="008203EC" w:rsidP="008203EC">
            <w:pPr>
              <w:jc w:val="center"/>
              <w:rPr>
                <w:color w:val="000000" w:themeColor="text1"/>
              </w:rPr>
            </w:pPr>
            <w:r w:rsidRPr="008203EC">
              <w:rPr>
                <w:color w:val="000000" w:themeColor="text1"/>
              </w:rPr>
              <w:t>100,4</w:t>
            </w:r>
          </w:p>
        </w:tc>
      </w:tr>
      <w:tr w:rsidR="008203EC" w:rsidRPr="008203EC" w:rsidTr="00A7476C">
        <w:trPr>
          <w:trHeight w:val="265"/>
        </w:trPr>
        <w:tc>
          <w:tcPr>
            <w:tcW w:w="3828" w:type="dxa"/>
            <w:vAlign w:val="center"/>
            <w:hideMark/>
          </w:tcPr>
          <w:p w:rsidR="008203EC" w:rsidRPr="008203EC" w:rsidRDefault="008203EC" w:rsidP="008203EC">
            <w:pPr>
              <w:rPr>
                <w:b/>
                <w:bCs/>
                <w:i/>
                <w:iCs/>
                <w:color w:val="000000" w:themeColor="text1"/>
                <w:u w:val="single"/>
              </w:rPr>
            </w:pPr>
            <w:r w:rsidRPr="008203EC">
              <w:rPr>
                <w:b/>
                <w:bCs/>
                <w:i/>
                <w:iCs/>
                <w:color w:val="000000" w:themeColor="text1"/>
                <w:u w:val="single"/>
              </w:rPr>
              <w:t>Младший медицинский персонал</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31 361,3</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33 705,6</w:t>
            </w:r>
          </w:p>
        </w:tc>
        <w:tc>
          <w:tcPr>
            <w:tcW w:w="2119" w:type="dxa"/>
            <w:vAlign w:val="center"/>
          </w:tcPr>
          <w:p w:rsidR="008203EC" w:rsidRPr="008203EC" w:rsidRDefault="008203EC" w:rsidP="008203EC">
            <w:pPr>
              <w:jc w:val="center"/>
              <w:rPr>
                <w:color w:val="000000" w:themeColor="text1"/>
              </w:rPr>
            </w:pPr>
            <w:r w:rsidRPr="008203EC">
              <w:rPr>
                <w:color w:val="000000" w:themeColor="text1"/>
              </w:rPr>
              <w:t>91,0</w:t>
            </w:r>
          </w:p>
        </w:tc>
      </w:tr>
      <w:tr w:rsidR="008203EC" w:rsidRPr="008203EC" w:rsidTr="00A7476C">
        <w:trPr>
          <w:trHeight w:val="270"/>
        </w:trPr>
        <w:tc>
          <w:tcPr>
            <w:tcW w:w="3828" w:type="dxa"/>
            <w:vAlign w:val="center"/>
            <w:hideMark/>
          </w:tcPr>
          <w:p w:rsidR="008203EC" w:rsidRPr="008203EC" w:rsidRDefault="008203EC" w:rsidP="008203EC">
            <w:pPr>
              <w:rPr>
                <w:b/>
                <w:bCs/>
                <w:i/>
                <w:iCs/>
                <w:color w:val="000000" w:themeColor="text1"/>
                <w:u w:val="single"/>
              </w:rPr>
            </w:pPr>
            <w:r w:rsidRPr="008203EC">
              <w:rPr>
                <w:b/>
                <w:bCs/>
                <w:i/>
                <w:iCs/>
                <w:color w:val="000000" w:themeColor="text1"/>
                <w:u w:val="single"/>
              </w:rPr>
              <w:t>Социальные работники</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32 931,1</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35 503,8</w:t>
            </w:r>
          </w:p>
        </w:tc>
        <w:tc>
          <w:tcPr>
            <w:tcW w:w="2119" w:type="dxa"/>
            <w:vAlign w:val="center"/>
          </w:tcPr>
          <w:p w:rsidR="008203EC" w:rsidRPr="008203EC" w:rsidRDefault="008203EC" w:rsidP="008203EC">
            <w:pPr>
              <w:jc w:val="center"/>
              <w:rPr>
                <w:color w:val="000000" w:themeColor="text1"/>
              </w:rPr>
            </w:pPr>
            <w:r w:rsidRPr="008203EC">
              <w:rPr>
                <w:color w:val="000000" w:themeColor="text1"/>
              </w:rPr>
              <w:t>95,9</w:t>
            </w:r>
          </w:p>
        </w:tc>
      </w:tr>
      <w:tr w:rsidR="008203EC" w:rsidRPr="008203EC" w:rsidTr="00A7476C">
        <w:trPr>
          <w:trHeight w:val="274"/>
        </w:trPr>
        <w:tc>
          <w:tcPr>
            <w:tcW w:w="3828" w:type="dxa"/>
            <w:vAlign w:val="center"/>
            <w:hideMark/>
          </w:tcPr>
          <w:p w:rsidR="008203EC" w:rsidRPr="008203EC" w:rsidRDefault="008203EC" w:rsidP="008203EC">
            <w:pPr>
              <w:rPr>
                <w:b/>
                <w:bCs/>
                <w:i/>
                <w:iCs/>
                <w:color w:val="000000" w:themeColor="text1"/>
                <w:u w:val="single"/>
              </w:rPr>
            </w:pPr>
            <w:r w:rsidRPr="008203EC">
              <w:rPr>
                <w:b/>
                <w:bCs/>
                <w:i/>
                <w:iCs/>
                <w:color w:val="000000" w:themeColor="text1"/>
                <w:u w:val="single"/>
              </w:rPr>
              <w:t>Научные сотрудники</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65 939,6</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72 642,7</w:t>
            </w:r>
          </w:p>
        </w:tc>
        <w:tc>
          <w:tcPr>
            <w:tcW w:w="2119" w:type="dxa"/>
            <w:vAlign w:val="center"/>
          </w:tcPr>
          <w:p w:rsidR="008203EC" w:rsidRPr="008203EC" w:rsidRDefault="008203EC" w:rsidP="008203EC">
            <w:pPr>
              <w:jc w:val="center"/>
              <w:rPr>
                <w:color w:val="000000" w:themeColor="text1"/>
              </w:rPr>
            </w:pPr>
            <w:r w:rsidRPr="008203EC">
              <w:rPr>
                <w:color w:val="000000" w:themeColor="text1"/>
              </w:rPr>
              <w:t>196,1</w:t>
            </w:r>
          </w:p>
        </w:tc>
      </w:tr>
      <w:tr w:rsidR="008203EC" w:rsidRPr="008203EC" w:rsidTr="00A7476C">
        <w:trPr>
          <w:trHeight w:val="1069"/>
        </w:trPr>
        <w:tc>
          <w:tcPr>
            <w:tcW w:w="3828" w:type="dxa"/>
            <w:vAlign w:val="center"/>
            <w:hideMark/>
          </w:tcPr>
          <w:p w:rsidR="008203EC" w:rsidRPr="008203EC" w:rsidRDefault="008203EC" w:rsidP="008203EC">
            <w:pPr>
              <w:rPr>
                <w:color w:val="000000" w:themeColor="text1"/>
              </w:rPr>
            </w:pPr>
            <w:r w:rsidRPr="008203EC">
              <w:rPr>
                <w:b/>
                <w:bCs/>
                <w:i/>
                <w:iCs/>
                <w:color w:val="000000" w:themeColor="text1"/>
                <w:u w:val="single"/>
              </w:rPr>
              <w:t>Педагогические работники</w:t>
            </w:r>
            <w:r w:rsidRPr="008203EC">
              <w:rPr>
                <w:color w:val="000000" w:themeColor="text1"/>
              </w:rPr>
              <w:t xml:space="preserve"> оказывающие социальные услуги </w:t>
            </w:r>
            <w:r w:rsidRPr="008203EC">
              <w:rPr>
                <w:b/>
                <w:bCs/>
                <w:i/>
                <w:iCs/>
                <w:color w:val="000000" w:themeColor="text1"/>
                <w:u w:val="single"/>
              </w:rPr>
              <w:t>детям-сиротам и детям, оставшимся без попечения родителей</w:t>
            </w:r>
          </w:p>
        </w:tc>
        <w:tc>
          <w:tcPr>
            <w:tcW w:w="1879" w:type="dxa"/>
            <w:vAlign w:val="center"/>
            <w:hideMark/>
          </w:tcPr>
          <w:p w:rsidR="008203EC" w:rsidRPr="008203EC" w:rsidRDefault="008203EC" w:rsidP="008203EC">
            <w:pPr>
              <w:jc w:val="center"/>
              <w:rPr>
                <w:color w:val="000000" w:themeColor="text1"/>
              </w:rPr>
            </w:pPr>
            <w:r w:rsidRPr="008203EC">
              <w:rPr>
                <w:color w:val="000000" w:themeColor="text1"/>
              </w:rPr>
              <w:t>32 288,1</w:t>
            </w:r>
          </w:p>
        </w:tc>
        <w:tc>
          <w:tcPr>
            <w:tcW w:w="1833" w:type="dxa"/>
            <w:vAlign w:val="center"/>
            <w:hideMark/>
          </w:tcPr>
          <w:p w:rsidR="008203EC" w:rsidRPr="008203EC" w:rsidRDefault="008203EC" w:rsidP="008203EC">
            <w:pPr>
              <w:jc w:val="center"/>
              <w:rPr>
                <w:color w:val="000000" w:themeColor="text1"/>
              </w:rPr>
            </w:pPr>
            <w:r w:rsidRPr="008203EC">
              <w:rPr>
                <w:color w:val="000000" w:themeColor="text1"/>
              </w:rPr>
              <w:t>36 040,6</w:t>
            </w:r>
          </w:p>
        </w:tc>
        <w:tc>
          <w:tcPr>
            <w:tcW w:w="2119" w:type="dxa"/>
            <w:vAlign w:val="center"/>
          </w:tcPr>
          <w:p w:rsidR="008203EC" w:rsidRPr="008203EC" w:rsidRDefault="008203EC" w:rsidP="008203EC">
            <w:pPr>
              <w:jc w:val="center"/>
              <w:rPr>
                <w:color w:val="000000" w:themeColor="text1"/>
              </w:rPr>
            </w:pPr>
            <w:r w:rsidRPr="008203EC">
              <w:rPr>
                <w:color w:val="000000" w:themeColor="text1"/>
              </w:rPr>
              <w:t>97,3</w:t>
            </w:r>
          </w:p>
        </w:tc>
      </w:tr>
      <w:tr w:rsidR="008203EC" w:rsidRPr="008203EC" w:rsidTr="00A7476C">
        <w:trPr>
          <w:trHeight w:val="815"/>
        </w:trPr>
        <w:tc>
          <w:tcPr>
            <w:tcW w:w="3828" w:type="dxa"/>
            <w:vAlign w:val="center"/>
            <w:hideMark/>
          </w:tcPr>
          <w:p w:rsidR="008203EC" w:rsidRPr="008203EC" w:rsidRDefault="008203EC" w:rsidP="008203EC">
            <w:pPr>
              <w:rPr>
                <w:b/>
                <w:bCs/>
                <w:i/>
                <w:iCs/>
                <w:color w:val="000000" w:themeColor="text1"/>
              </w:rPr>
            </w:pPr>
            <w:r w:rsidRPr="008203EC">
              <w:rPr>
                <w:b/>
                <w:bCs/>
                <w:i/>
                <w:iCs/>
                <w:color w:val="000000" w:themeColor="text1"/>
              </w:rPr>
              <w:t>Среднемесячный доход от трудовой деятельности по Удмуртской Республике</w:t>
            </w:r>
          </w:p>
        </w:tc>
        <w:tc>
          <w:tcPr>
            <w:tcW w:w="1879" w:type="dxa"/>
            <w:vAlign w:val="center"/>
            <w:hideMark/>
          </w:tcPr>
          <w:p w:rsidR="008203EC" w:rsidRPr="008203EC" w:rsidRDefault="008203EC" w:rsidP="008203EC">
            <w:pPr>
              <w:jc w:val="center"/>
              <w:rPr>
                <w:b/>
                <w:bCs/>
                <w:i/>
                <w:iCs/>
                <w:color w:val="000000" w:themeColor="text1"/>
              </w:rPr>
            </w:pPr>
            <w:r w:rsidRPr="008203EC">
              <w:rPr>
                <w:b/>
                <w:bCs/>
                <w:i/>
                <w:iCs/>
                <w:color w:val="000000" w:themeColor="text1"/>
              </w:rPr>
              <w:t>33 005,0</w:t>
            </w:r>
          </w:p>
        </w:tc>
        <w:tc>
          <w:tcPr>
            <w:tcW w:w="1833" w:type="dxa"/>
            <w:vAlign w:val="center"/>
            <w:hideMark/>
          </w:tcPr>
          <w:p w:rsidR="008203EC" w:rsidRPr="008203EC" w:rsidRDefault="008203EC" w:rsidP="008203EC">
            <w:pPr>
              <w:jc w:val="center"/>
              <w:rPr>
                <w:b/>
                <w:bCs/>
                <w:i/>
                <w:iCs/>
                <w:color w:val="000000" w:themeColor="text1"/>
              </w:rPr>
            </w:pPr>
            <w:r w:rsidRPr="008203EC">
              <w:rPr>
                <w:b/>
                <w:bCs/>
                <w:i/>
                <w:iCs/>
                <w:color w:val="000000" w:themeColor="text1"/>
              </w:rPr>
              <w:t>37 035,0</w:t>
            </w:r>
          </w:p>
        </w:tc>
        <w:tc>
          <w:tcPr>
            <w:tcW w:w="2119" w:type="dxa"/>
          </w:tcPr>
          <w:p w:rsidR="008203EC" w:rsidRPr="008203EC" w:rsidRDefault="008203EC" w:rsidP="008203EC">
            <w:pPr>
              <w:jc w:val="center"/>
              <w:rPr>
                <w:b/>
                <w:bCs/>
                <w:i/>
                <w:iCs/>
                <w:color w:val="000000" w:themeColor="text1"/>
                <w:highlight w:val="yellow"/>
              </w:rPr>
            </w:pPr>
          </w:p>
        </w:tc>
      </w:tr>
    </w:tbl>
    <w:p w:rsidR="008203EC" w:rsidRPr="008203EC" w:rsidRDefault="008203EC" w:rsidP="008203EC">
      <w:pPr>
        <w:jc w:val="both"/>
        <w:rPr>
          <w:color w:val="000000" w:themeColor="text1"/>
        </w:rPr>
      </w:pPr>
      <w:r w:rsidRPr="008203EC">
        <w:rPr>
          <w:color w:val="000000" w:themeColor="text1"/>
        </w:rPr>
        <w:t>* Соотношение средней заработной платы педагогических работников дошкольных образовательных учреждений указано по отношению к средней заработной плате в сфере общего образования (34 492,0 руб.).</w:t>
      </w:r>
    </w:p>
    <w:p w:rsidR="008203EC" w:rsidRPr="008203EC" w:rsidRDefault="008203EC" w:rsidP="008203EC">
      <w:pPr>
        <w:jc w:val="both"/>
        <w:rPr>
          <w:color w:val="000000" w:themeColor="text1"/>
        </w:rPr>
      </w:pPr>
      <w:r w:rsidRPr="008203EC">
        <w:rPr>
          <w:color w:val="000000" w:themeColor="text1"/>
        </w:rPr>
        <w:t>**Соотношение средней заработной платы педагогических работников образовательных учреждений дополнительного образования детей указано по отношению к средней заработной плате учителей (36 936,0 руб.).</w:t>
      </w:r>
    </w:p>
    <w:p w:rsidR="008203EC" w:rsidRPr="008203EC" w:rsidRDefault="008203EC" w:rsidP="008203EC">
      <w:pPr>
        <w:jc w:val="both"/>
        <w:rPr>
          <w:color w:val="000000" w:themeColor="text1"/>
        </w:rPr>
      </w:pPr>
      <w:r w:rsidRPr="008203EC">
        <w:rPr>
          <w:color w:val="000000" w:themeColor="text1"/>
        </w:rPr>
        <w:t>*** Без учета выплат за классное руководство, выплат за кураторство (5 000,0 руб.).</w:t>
      </w:r>
    </w:p>
    <w:p w:rsidR="008203EC" w:rsidRPr="008203EC" w:rsidRDefault="008203EC" w:rsidP="008203EC">
      <w:pPr>
        <w:ind w:firstLine="709"/>
        <w:jc w:val="both"/>
        <w:rPr>
          <w:sz w:val="28"/>
          <w:szCs w:val="28"/>
        </w:rPr>
      </w:pPr>
      <w:r w:rsidRPr="008203EC">
        <w:rPr>
          <w:sz w:val="28"/>
          <w:szCs w:val="28"/>
        </w:rPr>
        <w:lastRenderedPageBreak/>
        <w:t xml:space="preserve">Обязательства по оказанию адресной социальной помощи ветеранам труда, труженикам тыла, реабилитированным лицам и лицам, пострадавшим от политических репрессий, а также по выплате пособий гражданам, имеющим детей, республика выполнила в полном объеме. Задолженности по финансированию указанных расходов в Удмуртии нет. </w:t>
      </w:r>
    </w:p>
    <w:p w:rsidR="008203EC" w:rsidRPr="008203EC" w:rsidRDefault="008203EC" w:rsidP="008203EC">
      <w:pPr>
        <w:ind w:firstLine="709"/>
        <w:jc w:val="both"/>
        <w:rPr>
          <w:sz w:val="28"/>
          <w:szCs w:val="28"/>
        </w:rPr>
      </w:pPr>
      <w:r w:rsidRPr="008203EC">
        <w:rPr>
          <w:sz w:val="28"/>
          <w:szCs w:val="28"/>
        </w:rPr>
        <w:t>Расходы на поддержку отдельных отраслей экономики составили 17 892 289,6 тыс. руб. или 82,4 % от плановых бюджетных назначений. Доля данных расходов в общей сумме расходов бюджета Удмуртской Республики в 2022 году - 17,1 %   Темп роста к 2021 году - 93,5%.</w:t>
      </w:r>
    </w:p>
    <w:p w:rsidR="008203EC" w:rsidRPr="008203EC" w:rsidRDefault="008203EC" w:rsidP="008203EC">
      <w:pPr>
        <w:ind w:firstLine="709"/>
        <w:jc w:val="both"/>
        <w:rPr>
          <w:sz w:val="28"/>
          <w:szCs w:val="28"/>
        </w:rPr>
      </w:pPr>
      <w:r w:rsidRPr="008203EC">
        <w:rPr>
          <w:sz w:val="28"/>
          <w:szCs w:val="28"/>
        </w:rPr>
        <w:t>Исполнение бюджета за 2022 год по расходам в разрезе разделов бюджетной классификации отражено в таблице:</w:t>
      </w:r>
    </w:p>
    <w:p w:rsidR="008203EC" w:rsidRPr="008203EC" w:rsidRDefault="008203EC" w:rsidP="008203EC">
      <w:pPr>
        <w:autoSpaceDE w:val="0"/>
        <w:autoSpaceDN w:val="0"/>
        <w:adjustRightInd w:val="0"/>
        <w:ind w:firstLine="700"/>
      </w:pPr>
      <w:r w:rsidRPr="008203EC">
        <w:rPr>
          <w:color w:val="000000"/>
        </w:rPr>
        <w:t> </w:t>
      </w:r>
    </w:p>
    <w:tbl>
      <w:tblPr>
        <w:tblW w:w="9900" w:type="dxa"/>
        <w:tblCellMar>
          <w:left w:w="0" w:type="dxa"/>
          <w:right w:w="0" w:type="dxa"/>
        </w:tblCellMar>
        <w:tblLook w:val="0000" w:firstRow="0" w:lastRow="0" w:firstColumn="0" w:lastColumn="0" w:noHBand="0" w:noVBand="0"/>
      </w:tblPr>
      <w:tblGrid>
        <w:gridCol w:w="4366"/>
        <w:gridCol w:w="1986"/>
        <w:gridCol w:w="1962"/>
        <w:gridCol w:w="1586"/>
      </w:tblGrid>
      <w:tr w:rsidR="008203EC" w:rsidRPr="008203EC" w:rsidTr="00A7476C">
        <w:trPr>
          <w:tblHeader/>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center"/>
              <w:rPr>
                <w:color w:val="000000"/>
              </w:rPr>
            </w:pPr>
          </w:p>
          <w:p w:rsidR="008203EC" w:rsidRPr="008203EC" w:rsidRDefault="008203EC" w:rsidP="008203EC">
            <w:pPr>
              <w:autoSpaceDE w:val="0"/>
              <w:autoSpaceDN w:val="0"/>
              <w:adjustRightInd w:val="0"/>
              <w:jc w:val="center"/>
            </w:pPr>
            <w:r w:rsidRPr="008203EC">
              <w:rPr>
                <w:color w:val="000000"/>
              </w:rPr>
              <w:t>Наименование показателя</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t>Уточненный план на год,</w:t>
            </w:r>
          </w:p>
          <w:p w:rsidR="008203EC" w:rsidRPr="008203EC" w:rsidRDefault="008203EC" w:rsidP="008203EC">
            <w:pPr>
              <w:autoSpaceDE w:val="0"/>
              <w:autoSpaceDN w:val="0"/>
              <w:adjustRightInd w:val="0"/>
              <w:jc w:val="center"/>
            </w:pPr>
            <w:r w:rsidRPr="008203EC">
              <w:rPr>
                <w:color w:val="000000"/>
              </w:rPr>
              <w:t>тыс. руб.</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t>Кассовое исполнение, тыс. руб.</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t>Процент исполнения,</w:t>
            </w:r>
          </w:p>
          <w:p w:rsidR="008203EC" w:rsidRPr="008203EC" w:rsidRDefault="008203EC" w:rsidP="008203EC">
            <w:pPr>
              <w:autoSpaceDE w:val="0"/>
              <w:autoSpaceDN w:val="0"/>
              <w:adjustRightInd w:val="0"/>
              <w:jc w:val="center"/>
            </w:pPr>
            <w:r w:rsidRPr="008203EC">
              <w:rPr>
                <w:color w:val="000000"/>
              </w:rPr>
              <w:t>%</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b/>
                <w:color w:val="000000"/>
              </w:rPr>
              <w:t>ВСЕГО РАСХОДОВ:</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b/>
                <w:color w:val="000000"/>
              </w:rPr>
              <w:t>115 731 517,5</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6D48C8" w:rsidP="008203EC">
            <w:pPr>
              <w:autoSpaceDE w:val="0"/>
              <w:autoSpaceDN w:val="0"/>
              <w:adjustRightInd w:val="0"/>
              <w:jc w:val="right"/>
            </w:pPr>
            <w:r>
              <w:rPr>
                <w:b/>
                <w:color w:val="000000"/>
              </w:rPr>
              <w:t>104 912 147,4</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b/>
                <w:color w:val="000000"/>
              </w:rPr>
              <w:t>90,7</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Общегосударственные вопросы</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t>5 703 689,0</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3 086 842,7</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54,1</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Национальная оборона</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29 078,2</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29 033,9</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99,8</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Национальная безопасность и правоохранительная деятельность</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1 242 526,6</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1 101 788,4</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88,7</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Национальная экономика</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17 114 060,5</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14 112 273,1</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82,5</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Жилищно-коммунальное хозяйство</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4 600 724,5</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3 780 016,5</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82,2</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Охрана окружающей среды</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145 520,1</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127 603,4</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87,7</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Образование</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35 018 862,7</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33 052 819,5</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94,4</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Культура, кинематография</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2 083 869,5</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1 870 046,9</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89,7</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Здравоохранение</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11 841 299,6</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10 611 794,4</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89,6</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Социальная политика</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29 505 205,6</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29 005 107,4</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98,3</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Физическая культура и спорт</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1 809 914,2</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1 544 274,2</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85,3</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Средства массовой информации</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355 582,8</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354 196,8</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99,6</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Обслуживание государственного и муниципального долга</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790 021,4</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775 599,6</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98,2</w:t>
            </w:r>
          </w:p>
        </w:tc>
      </w:tr>
      <w:tr w:rsidR="008203EC" w:rsidRPr="008203EC" w:rsidTr="00A7476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Межбюджетные трансферты общего характера бюджетам субъектов Российской Федерации и муниципальных образований</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5 491 162,8</w:t>
            </w:r>
          </w:p>
        </w:tc>
        <w:tc>
          <w:tcPr>
            <w:tcW w:w="1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5 460 750,6</w:t>
            </w:r>
          </w:p>
        </w:tc>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jc w:val="right"/>
            </w:pPr>
            <w:r w:rsidRPr="008203EC">
              <w:rPr>
                <w:color w:val="000000"/>
              </w:rPr>
              <w:t>99,4</w:t>
            </w:r>
          </w:p>
        </w:tc>
      </w:tr>
    </w:tbl>
    <w:p w:rsidR="008203EC" w:rsidRPr="008203EC" w:rsidRDefault="008203EC" w:rsidP="008203EC">
      <w:pPr>
        <w:autoSpaceDE w:val="0"/>
        <w:autoSpaceDN w:val="0"/>
        <w:adjustRightInd w:val="0"/>
      </w:pPr>
      <w:r w:rsidRPr="008203EC">
        <w:rPr>
          <w:color w:val="000000"/>
          <w:sz w:val="28"/>
        </w:rPr>
        <w:t> </w:t>
      </w:r>
    </w:p>
    <w:p w:rsidR="008203EC" w:rsidRPr="008203EC" w:rsidRDefault="008203EC" w:rsidP="008203EC">
      <w:pPr>
        <w:autoSpaceDE w:val="0"/>
        <w:autoSpaceDN w:val="0"/>
        <w:adjustRightInd w:val="0"/>
        <w:ind w:firstLine="700"/>
        <w:jc w:val="both"/>
      </w:pPr>
      <w:r w:rsidRPr="008203EC">
        <w:rPr>
          <w:color w:val="000000"/>
          <w:sz w:val="28"/>
        </w:rPr>
        <w:t>В 2022 году бюджет Удмуртской Республики исполнен с профицитом, который составил 246 390,</w:t>
      </w:r>
      <w:r w:rsidR="006D48C8">
        <w:rPr>
          <w:color w:val="000000"/>
          <w:sz w:val="28"/>
        </w:rPr>
        <w:t>7</w:t>
      </w:r>
      <w:r w:rsidRPr="008203EC">
        <w:rPr>
          <w:color w:val="000000"/>
          <w:sz w:val="28"/>
        </w:rPr>
        <w:t xml:space="preserve"> тыс. рублей. </w:t>
      </w:r>
    </w:p>
    <w:p w:rsidR="008203EC" w:rsidRPr="008203EC" w:rsidRDefault="008203EC" w:rsidP="008203EC">
      <w:pPr>
        <w:autoSpaceDE w:val="0"/>
        <w:autoSpaceDN w:val="0"/>
        <w:adjustRightInd w:val="0"/>
        <w:ind w:firstLine="700"/>
        <w:jc w:val="both"/>
        <w:rPr>
          <w:color w:val="000000"/>
          <w:sz w:val="28"/>
        </w:rPr>
      </w:pPr>
      <w:r w:rsidRPr="008203EC">
        <w:rPr>
          <w:color w:val="000000"/>
          <w:sz w:val="28"/>
        </w:rPr>
        <w:t xml:space="preserve">В целях реализации Указов Президента Российской Федерации от 7 мая 2018 года, для обеспечения повышения уровня и качества жизни граждан, создания комфортных условий для их проживания в Удмуртской Республике, в 2022 году реализовывались 11 национальных проектов и 47 региональных проектов. </w:t>
      </w:r>
    </w:p>
    <w:p w:rsidR="008203EC" w:rsidRPr="008203EC" w:rsidRDefault="008203EC" w:rsidP="008203EC">
      <w:pPr>
        <w:autoSpaceDE w:val="0"/>
        <w:autoSpaceDN w:val="0"/>
        <w:adjustRightInd w:val="0"/>
        <w:ind w:firstLine="709"/>
        <w:jc w:val="both"/>
        <w:rPr>
          <w:color w:val="000000"/>
          <w:sz w:val="28"/>
        </w:rPr>
      </w:pPr>
      <w:r w:rsidRPr="008203EC">
        <w:rPr>
          <w:color w:val="000000"/>
          <w:sz w:val="28"/>
        </w:rPr>
        <w:t>Исполнение бюджета за 2022 год по расходам в разрезе разделов бюджетной классификации отражено в таблице:</w:t>
      </w:r>
    </w:p>
    <w:p w:rsidR="008203EC" w:rsidRPr="008203EC" w:rsidRDefault="008203EC" w:rsidP="008203EC">
      <w:pPr>
        <w:autoSpaceDE w:val="0"/>
        <w:autoSpaceDN w:val="0"/>
        <w:adjustRightInd w:val="0"/>
        <w:ind w:firstLine="700"/>
      </w:pPr>
    </w:p>
    <w:tbl>
      <w:tblPr>
        <w:tblW w:w="9615" w:type="dxa"/>
        <w:tblInd w:w="91" w:type="dxa"/>
        <w:tblCellMar>
          <w:left w:w="0" w:type="dxa"/>
          <w:right w:w="0" w:type="dxa"/>
        </w:tblCellMar>
        <w:tblLook w:val="0000" w:firstRow="0" w:lastRow="0" w:firstColumn="0" w:lastColumn="0" w:noHBand="0" w:noVBand="0"/>
      </w:tblPr>
      <w:tblGrid>
        <w:gridCol w:w="4414"/>
        <w:gridCol w:w="1701"/>
        <w:gridCol w:w="1860"/>
        <w:gridCol w:w="1640"/>
      </w:tblGrid>
      <w:tr w:rsidR="008203EC" w:rsidRPr="008203EC" w:rsidTr="00A7476C">
        <w:trPr>
          <w:trHeight w:val="304"/>
          <w:tblHeader/>
        </w:trPr>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lastRenderedPageBreak/>
              <w:t>Наименование</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t>Уточненный план на год, тыс. руб.</w:t>
            </w:r>
          </w:p>
        </w:tc>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t>Кассовое исполнение, тыс. руб.</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03EC" w:rsidRPr="008203EC" w:rsidRDefault="008203EC" w:rsidP="008203EC">
            <w:pPr>
              <w:autoSpaceDE w:val="0"/>
              <w:autoSpaceDN w:val="0"/>
              <w:adjustRightInd w:val="0"/>
              <w:jc w:val="center"/>
            </w:pPr>
            <w:r w:rsidRPr="008203EC">
              <w:rPr>
                <w:color w:val="000000"/>
              </w:rPr>
              <w:t>Процент исполнения, %</w:t>
            </w:r>
          </w:p>
        </w:tc>
      </w:tr>
      <w:tr w:rsidR="008203EC" w:rsidRPr="008203EC" w:rsidTr="00A7476C">
        <w:trPr>
          <w:trHeight w:val="375"/>
        </w:trPr>
        <w:tc>
          <w:tcPr>
            <w:tcW w:w="44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pPr>
            <w:r w:rsidRPr="008203EC">
              <w:rPr>
                <w:b/>
                <w:color w:val="000000"/>
              </w:rPr>
              <w:t>ВСЕГО РАСХОДОВ:</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jc w:val="right"/>
            </w:pPr>
            <w:r w:rsidRPr="008203EC">
              <w:rPr>
                <w:b/>
                <w:color w:val="000000"/>
              </w:rPr>
              <w:t>17 271 264,5</w:t>
            </w:r>
          </w:p>
        </w:tc>
        <w:tc>
          <w:tcPr>
            <w:tcW w:w="18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jc w:val="right"/>
            </w:pPr>
            <w:r w:rsidRPr="008203EC">
              <w:rPr>
                <w:b/>
                <w:color w:val="000000"/>
              </w:rPr>
              <w:t>14 680 578,9</w:t>
            </w:r>
          </w:p>
        </w:tc>
        <w:tc>
          <w:tcPr>
            <w:tcW w:w="16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jc w:val="right"/>
            </w:pPr>
            <w:r w:rsidRPr="008203EC">
              <w:rPr>
                <w:b/>
                <w:color w:val="000000"/>
              </w:rPr>
              <w:t>85,0</w:t>
            </w:r>
          </w:p>
        </w:tc>
      </w:tr>
      <w:tr w:rsidR="008203EC" w:rsidRPr="008203EC" w:rsidTr="00A7476C">
        <w:trPr>
          <w:trHeight w:val="94"/>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"КУЛЬТУРА"</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jc w:val="right"/>
            </w:pPr>
            <w:r w:rsidRPr="008203EC">
              <w:rPr>
                <w:color w:val="000000"/>
              </w:rPr>
              <w:t>620 376,4</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jc w:val="right"/>
            </w:pPr>
            <w:r w:rsidRPr="008203EC">
              <w:rPr>
                <w:color w:val="000000"/>
              </w:rPr>
              <w:t>511 485,9</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03EC" w:rsidRPr="008203EC" w:rsidRDefault="008203EC" w:rsidP="008203EC">
            <w:pPr>
              <w:autoSpaceDE w:val="0"/>
              <w:autoSpaceDN w:val="0"/>
              <w:adjustRightInd w:val="0"/>
              <w:jc w:val="right"/>
            </w:pPr>
            <w:r w:rsidRPr="008203EC">
              <w:rPr>
                <w:color w:val="000000"/>
              </w:rPr>
              <w:t>82,4</w:t>
            </w:r>
          </w:p>
        </w:tc>
      </w:tr>
      <w:tr w:rsidR="008203EC" w:rsidRPr="008203EC" w:rsidTr="00A7476C">
        <w:trPr>
          <w:trHeight w:val="379"/>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"ОБРАЗОВАНИЕ"</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2 906 052,9</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2 143 337,0</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73,8</w:t>
            </w:r>
          </w:p>
        </w:tc>
      </w:tr>
      <w:tr w:rsidR="008203EC" w:rsidRPr="008203EC" w:rsidTr="00A7476C">
        <w:trPr>
          <w:trHeight w:val="387"/>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"ЖИЛЬЁ И ГОРОДСКАЯ СРЕДА"</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3 139 060,1</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2 755 389,7</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87,8</w:t>
            </w:r>
          </w:p>
        </w:tc>
      </w:tr>
      <w:tr w:rsidR="008203EC" w:rsidRPr="008203EC" w:rsidTr="00A7476C">
        <w:trPr>
          <w:trHeight w:val="253"/>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"ЭКОЛОГИЯ"</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108 444,7</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108 426,5</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100,0</w:t>
            </w:r>
          </w:p>
        </w:tc>
      </w:tr>
      <w:tr w:rsidR="008203EC" w:rsidRPr="008203EC" w:rsidTr="00A7476C">
        <w:trPr>
          <w:trHeight w:val="1256"/>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"МАЛОЕ И СРЕДНЕЕ ПРЕДПРИНИМАТЕЛЬСТВО И ПОДДЕРЖКА ИНДИВИДУАЛЬНОЙ ПРЕДПРИНИМАТЕЛЬСКОЙ ИНИЦИАТИВЫ"</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413 877,9</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413 168,2</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99,8</w:t>
            </w:r>
          </w:p>
        </w:tc>
      </w:tr>
      <w:tr w:rsidR="008203EC" w:rsidRPr="008203EC" w:rsidTr="00A7476C">
        <w:trPr>
          <w:trHeight w:val="561"/>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"ТУРИЗМ И ИНДУСТРИЯ ГОСТЕПРИИМСТВА"</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155 139,2</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155 139,2</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100,0</w:t>
            </w:r>
          </w:p>
        </w:tc>
      </w:tr>
      <w:tr w:rsidR="008203EC" w:rsidRPr="008203EC" w:rsidTr="00A7476C">
        <w:trPr>
          <w:trHeight w:val="561"/>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"ПРОИЗВОДИТЕЛЬНОСТЬ ТРУДА"</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31 280,5</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31 280,5</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100,0</w:t>
            </w:r>
          </w:p>
        </w:tc>
      </w:tr>
      <w:tr w:rsidR="008203EC" w:rsidRPr="008203EC" w:rsidTr="00A7476C">
        <w:trPr>
          <w:trHeight w:val="399"/>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"ЗДРАВООХРАНЕНИЕ"</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2 510 804,0</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2 252 258,4</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89,7</w:t>
            </w:r>
          </w:p>
        </w:tc>
      </w:tr>
      <w:tr w:rsidR="008203EC" w:rsidRPr="008203EC" w:rsidTr="00A7476C">
        <w:trPr>
          <w:trHeight w:val="421"/>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"ДЕМОГРАФИЯ"</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4 108 729,1</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3 972 296,7</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96,7</w:t>
            </w:r>
          </w:p>
        </w:tc>
      </w:tr>
      <w:tr w:rsidR="008203EC" w:rsidRPr="008203EC" w:rsidTr="00A7476C">
        <w:trPr>
          <w:trHeight w:val="557"/>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"БЕЗОПАСНЫЕ КАЧЕСТВЕННЫЕ ДОРОГИ"</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3 224 679,9</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2 284 977,1</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70,9</w:t>
            </w:r>
          </w:p>
        </w:tc>
      </w:tr>
      <w:tr w:rsidR="008203EC" w:rsidRPr="008203EC" w:rsidTr="00A7476C">
        <w:trPr>
          <w:trHeight w:val="693"/>
        </w:trPr>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3EC" w:rsidRPr="008203EC" w:rsidRDefault="008203EC" w:rsidP="008203EC">
            <w:pPr>
              <w:autoSpaceDE w:val="0"/>
              <w:autoSpaceDN w:val="0"/>
              <w:adjustRightInd w:val="0"/>
            </w:pPr>
            <w:r w:rsidRPr="008203EC">
              <w:rPr>
                <w:color w:val="000000"/>
              </w:rPr>
              <w:t>Национальный проект "МЕЖДУНАРОДНАЯ КООПЕРАЦИЯ И ЭКСПОРТ"</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52 819,8</w:t>
            </w:r>
          </w:p>
        </w:tc>
        <w:tc>
          <w:tcPr>
            <w:tcW w:w="186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52 819,7</w:t>
            </w:r>
          </w:p>
        </w:tc>
        <w:tc>
          <w:tcPr>
            <w:tcW w:w="1640" w:type="dxa"/>
            <w:tcBorders>
              <w:top w:val="nil"/>
              <w:left w:val="nil"/>
              <w:bottom w:val="single" w:sz="8" w:space="0" w:color="auto"/>
              <w:right w:val="single" w:sz="8" w:space="0" w:color="auto"/>
            </w:tcBorders>
            <w:noWrap/>
            <w:tcMar>
              <w:top w:w="0" w:type="dxa"/>
              <w:left w:w="108" w:type="dxa"/>
              <w:bottom w:w="0" w:type="dxa"/>
              <w:right w:w="108" w:type="dxa"/>
            </w:tcMar>
            <w:hideMark/>
          </w:tcPr>
          <w:p w:rsidR="008203EC" w:rsidRPr="008203EC" w:rsidRDefault="008203EC" w:rsidP="008203EC">
            <w:pPr>
              <w:autoSpaceDE w:val="0"/>
              <w:autoSpaceDN w:val="0"/>
              <w:adjustRightInd w:val="0"/>
              <w:jc w:val="right"/>
              <w:rPr>
                <w:color w:val="000000"/>
              </w:rPr>
            </w:pPr>
            <w:r w:rsidRPr="008203EC">
              <w:rPr>
                <w:color w:val="000000"/>
              </w:rPr>
              <w:t>100,0</w:t>
            </w:r>
          </w:p>
        </w:tc>
      </w:tr>
    </w:tbl>
    <w:p w:rsidR="008203EC" w:rsidRPr="008203EC" w:rsidRDefault="008203EC" w:rsidP="008203EC">
      <w:pPr>
        <w:autoSpaceDE w:val="0"/>
        <w:autoSpaceDN w:val="0"/>
        <w:adjustRightInd w:val="0"/>
        <w:ind w:firstLine="700"/>
      </w:pPr>
      <w:r w:rsidRPr="008203EC">
        <w:rPr>
          <w:color w:val="000000"/>
          <w:sz w:val="28"/>
        </w:rPr>
        <w:t> </w:t>
      </w:r>
    </w:p>
    <w:p w:rsidR="008203EC" w:rsidRPr="008203EC" w:rsidRDefault="008203EC" w:rsidP="008203EC">
      <w:pPr>
        <w:autoSpaceDE w:val="0"/>
        <w:autoSpaceDN w:val="0"/>
        <w:adjustRightInd w:val="0"/>
        <w:ind w:firstLine="700"/>
        <w:jc w:val="both"/>
      </w:pPr>
      <w:r w:rsidRPr="008203EC">
        <w:rPr>
          <w:color w:val="000000"/>
          <w:sz w:val="28"/>
        </w:rPr>
        <w:t xml:space="preserve">По итогам 2022 года расходы за счет средств бюджета Удмуртской Республики направленные на финансовое обеспечение мероприятий, связанные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составили 1 036 170,4 тыс. руб., что на 72,4 % меньше, чем в 2021 году. </w:t>
      </w:r>
    </w:p>
    <w:p w:rsidR="008203EC" w:rsidRPr="008203EC" w:rsidRDefault="008203EC" w:rsidP="008203EC">
      <w:pPr>
        <w:autoSpaceDE w:val="0"/>
        <w:autoSpaceDN w:val="0"/>
        <w:adjustRightInd w:val="0"/>
        <w:ind w:firstLine="700"/>
        <w:jc w:val="both"/>
      </w:pPr>
      <w:r w:rsidRPr="008203EC">
        <w:rPr>
          <w:color w:val="000000"/>
          <w:sz w:val="28"/>
        </w:rPr>
        <w:t>Расходы на поддержку отраслей экономики и граждан, возникшие в результате сложившейся геополитической ситуации и введения санкций отдельными государствами, за счет средств бюджета Удмуртской Республики исполнены в сумме 693 111,1 тыс. рублей, из них:</w:t>
      </w:r>
    </w:p>
    <w:p w:rsidR="008203EC" w:rsidRPr="008203EC" w:rsidRDefault="008203EC" w:rsidP="008203EC">
      <w:pPr>
        <w:autoSpaceDE w:val="0"/>
        <w:autoSpaceDN w:val="0"/>
        <w:adjustRightInd w:val="0"/>
        <w:ind w:firstLine="700"/>
        <w:jc w:val="both"/>
      </w:pPr>
      <w:r w:rsidRPr="008203EC">
        <w:rPr>
          <w:color w:val="000000"/>
          <w:sz w:val="28"/>
        </w:rPr>
        <w:t>на оказание материальной помощи членам семьи погибших военнослужащих -132 353,2 тыс. руб.;</w:t>
      </w:r>
    </w:p>
    <w:p w:rsidR="008203EC" w:rsidRPr="008203EC" w:rsidRDefault="008203EC" w:rsidP="008203EC">
      <w:pPr>
        <w:autoSpaceDE w:val="0"/>
        <w:autoSpaceDN w:val="0"/>
        <w:adjustRightInd w:val="0"/>
        <w:ind w:firstLine="700"/>
        <w:jc w:val="both"/>
      </w:pPr>
      <w:r w:rsidRPr="008203EC">
        <w:rPr>
          <w:color w:val="000000"/>
          <w:sz w:val="28"/>
        </w:rPr>
        <w:t>на оказание материальной помощи гражданам и военнослужащим, принимавшим участие в специальной военной операции, призванным на военную службу по мобилизации -268 550,0 тыс. руб.;</w:t>
      </w:r>
    </w:p>
    <w:p w:rsidR="008203EC" w:rsidRPr="008203EC" w:rsidRDefault="008203EC" w:rsidP="008203EC">
      <w:pPr>
        <w:autoSpaceDE w:val="0"/>
        <w:autoSpaceDN w:val="0"/>
        <w:adjustRightInd w:val="0"/>
        <w:ind w:firstLine="700"/>
        <w:jc w:val="both"/>
      </w:pPr>
      <w:r w:rsidRPr="008203EC">
        <w:rPr>
          <w:color w:val="000000"/>
          <w:sz w:val="28"/>
        </w:rPr>
        <w:t>на организацию приема, регистрации, распределения и размещения в пунктах временного размещения на территории Удмуртской Республики граждан, вынужденно покинувших территории где проводится специальная военная операция - 116 487,0 тыс. руб.;</w:t>
      </w:r>
    </w:p>
    <w:p w:rsidR="008203EC" w:rsidRPr="008203EC" w:rsidRDefault="008203EC" w:rsidP="008203EC">
      <w:pPr>
        <w:autoSpaceDE w:val="0"/>
        <w:autoSpaceDN w:val="0"/>
        <w:adjustRightInd w:val="0"/>
        <w:ind w:firstLine="700"/>
        <w:jc w:val="both"/>
      </w:pPr>
      <w:r w:rsidRPr="008203EC">
        <w:rPr>
          <w:color w:val="000000"/>
          <w:sz w:val="28"/>
        </w:rPr>
        <w:lastRenderedPageBreak/>
        <w:t>на предоставление субсидий в целях нивелирования влияния геополитической ситуации на  отдельные отрасли экономики Удмуртской Республики - 166 537,1 тыс. руб.;</w:t>
      </w:r>
    </w:p>
    <w:p w:rsidR="008203EC" w:rsidRPr="008203EC" w:rsidRDefault="008203EC" w:rsidP="008203EC">
      <w:pPr>
        <w:autoSpaceDE w:val="0"/>
        <w:autoSpaceDN w:val="0"/>
        <w:adjustRightInd w:val="0"/>
        <w:ind w:firstLine="700"/>
        <w:jc w:val="both"/>
      </w:pPr>
      <w:r w:rsidRPr="008203EC">
        <w:rPr>
          <w:color w:val="000000"/>
          <w:sz w:val="28"/>
        </w:rPr>
        <w:t>на оплату расходов педагогических работников, командированных для обеспечения образовательного процесса в 2022-2023 учебном году в Запорожскую область и Луганскую Народную Республику; на возмещение расходов, связанных со служебной командировкой специалистов бюджетного учреждения здравоохранения Удмуртской Республики «Бюро судебно-медицинской экспертизы Министерства здравоохранения Удмуртской Республики» в Донецкую Народную Республику и Луганскую Народную Республику для экспертного сопровождения следственных действий -  4 178,1 тыс. руб.</w:t>
      </w:r>
    </w:p>
    <w:p w:rsidR="008203EC" w:rsidRPr="008203EC" w:rsidRDefault="008203EC" w:rsidP="008203EC">
      <w:pPr>
        <w:ind w:firstLine="709"/>
        <w:jc w:val="both"/>
        <w:rPr>
          <w:sz w:val="28"/>
          <w:szCs w:val="28"/>
        </w:rPr>
      </w:pPr>
      <w:r w:rsidRPr="008203EC">
        <w:rPr>
          <w:sz w:val="28"/>
          <w:szCs w:val="28"/>
        </w:rPr>
        <w:t xml:space="preserve">Исполнение бюджета Удмуртской Республики в 2022 году проводилось в структуре 31 государственной  программы, охватывающих основные сферы (направления) деятельности региональных органов государственной 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участников бюджетного процесса. </w:t>
      </w:r>
    </w:p>
    <w:p w:rsidR="008203EC" w:rsidRPr="008203EC" w:rsidRDefault="008203EC" w:rsidP="008203EC">
      <w:pPr>
        <w:ind w:firstLine="709"/>
        <w:jc w:val="both"/>
        <w:rPr>
          <w:sz w:val="28"/>
          <w:szCs w:val="28"/>
        </w:rPr>
      </w:pPr>
      <w:r w:rsidRPr="008203EC">
        <w:rPr>
          <w:sz w:val="28"/>
          <w:szCs w:val="28"/>
        </w:rPr>
        <w:t>Программные расходы бюджета Удмуртской Республики составили 99 398 980,6 тыс. руб. или 91,0 % от плановых бюджетных назначений. Темп роста к 2021 году - 97,8 %. Доля программных расходов в общей сумме расходов бюджета  - 94,7  %.</w:t>
      </w:r>
    </w:p>
    <w:p w:rsidR="008203EC" w:rsidRPr="008203EC" w:rsidRDefault="008203EC" w:rsidP="008203EC">
      <w:pPr>
        <w:autoSpaceDE w:val="0"/>
        <w:autoSpaceDN w:val="0"/>
        <w:adjustRightInd w:val="0"/>
        <w:ind w:firstLine="709"/>
        <w:jc w:val="both"/>
        <w:outlineLvl w:val="0"/>
        <w:rPr>
          <w:sz w:val="28"/>
          <w:szCs w:val="28"/>
        </w:rPr>
      </w:pPr>
      <w:r w:rsidRPr="008203EC">
        <w:rPr>
          <w:sz w:val="28"/>
          <w:szCs w:val="28"/>
        </w:rPr>
        <w:t>Исполнение бюджета Удмуртской Республики за 2022 год по расходам в разрезе государственных программ отражено в таблице:</w:t>
      </w:r>
    </w:p>
    <w:p w:rsidR="008203EC" w:rsidRPr="008203EC" w:rsidRDefault="008203EC" w:rsidP="008203EC">
      <w:pPr>
        <w:autoSpaceDE w:val="0"/>
        <w:autoSpaceDN w:val="0"/>
        <w:adjustRightInd w:val="0"/>
        <w:ind w:firstLine="709"/>
        <w:jc w:val="both"/>
        <w:outlineLvl w:val="0"/>
        <w:rPr>
          <w:sz w:val="28"/>
          <w:szCs w:val="28"/>
        </w:rPr>
      </w:pPr>
    </w:p>
    <w:tbl>
      <w:tblPr>
        <w:tblW w:w="9656" w:type="dxa"/>
        <w:tblInd w:w="91" w:type="dxa"/>
        <w:tblLook w:val="04A0" w:firstRow="1" w:lastRow="0" w:firstColumn="1" w:lastColumn="0" w:noHBand="0" w:noVBand="1"/>
      </w:tblPr>
      <w:tblGrid>
        <w:gridCol w:w="4548"/>
        <w:gridCol w:w="1985"/>
        <w:gridCol w:w="1701"/>
        <w:gridCol w:w="1422"/>
      </w:tblGrid>
      <w:tr w:rsidR="008203EC" w:rsidRPr="008203EC" w:rsidTr="00A7476C">
        <w:trPr>
          <w:trHeight w:val="300"/>
          <w:tblHeader/>
        </w:trPr>
        <w:tc>
          <w:tcPr>
            <w:tcW w:w="4553" w:type="dxa"/>
            <w:tcBorders>
              <w:top w:val="single" w:sz="4" w:space="0" w:color="000000"/>
              <w:left w:val="single" w:sz="4" w:space="0" w:color="000000"/>
              <w:bottom w:val="single" w:sz="4" w:space="0" w:color="000000"/>
              <w:right w:val="single" w:sz="4" w:space="0" w:color="000000"/>
            </w:tcBorders>
            <w:vAlign w:val="center"/>
            <w:hideMark/>
          </w:tcPr>
          <w:p w:rsidR="008203EC" w:rsidRPr="008203EC" w:rsidRDefault="008203EC" w:rsidP="008203EC">
            <w:pPr>
              <w:jc w:val="center"/>
              <w:rPr>
                <w:color w:val="000000"/>
              </w:rPr>
            </w:pPr>
            <w:r w:rsidRPr="008203EC">
              <w:rPr>
                <w:color w:val="000000"/>
              </w:rPr>
              <w:t>Наименование показателя</w:t>
            </w:r>
          </w:p>
        </w:tc>
        <w:tc>
          <w:tcPr>
            <w:tcW w:w="1985" w:type="dxa"/>
            <w:tcBorders>
              <w:top w:val="single" w:sz="4" w:space="0" w:color="000000"/>
              <w:left w:val="nil"/>
              <w:bottom w:val="single" w:sz="4" w:space="0" w:color="000000"/>
              <w:right w:val="single" w:sz="4" w:space="0" w:color="000000"/>
            </w:tcBorders>
            <w:noWrap/>
            <w:vAlign w:val="center"/>
            <w:hideMark/>
          </w:tcPr>
          <w:p w:rsidR="008203EC" w:rsidRPr="008203EC" w:rsidRDefault="008203EC" w:rsidP="008203EC">
            <w:pPr>
              <w:ind w:right="-11"/>
              <w:jc w:val="center"/>
              <w:rPr>
                <w:color w:val="000000"/>
              </w:rPr>
            </w:pPr>
            <w:r w:rsidRPr="008203EC">
              <w:rPr>
                <w:color w:val="000000"/>
              </w:rPr>
              <w:t xml:space="preserve">Уточненный план на год, </w:t>
            </w:r>
          </w:p>
          <w:p w:rsidR="008203EC" w:rsidRPr="008203EC" w:rsidRDefault="008203EC" w:rsidP="008203EC">
            <w:pPr>
              <w:ind w:right="-11"/>
              <w:jc w:val="center"/>
              <w:rPr>
                <w:color w:val="000000"/>
              </w:rPr>
            </w:pPr>
            <w:r w:rsidRPr="008203EC">
              <w:rPr>
                <w:color w:val="000000"/>
              </w:rPr>
              <w:t>тыс. руб.</w:t>
            </w:r>
          </w:p>
        </w:tc>
        <w:tc>
          <w:tcPr>
            <w:tcW w:w="1701" w:type="dxa"/>
            <w:tcBorders>
              <w:top w:val="single" w:sz="4" w:space="0" w:color="000000"/>
              <w:left w:val="nil"/>
              <w:bottom w:val="single" w:sz="4" w:space="0" w:color="000000"/>
              <w:right w:val="single" w:sz="4" w:space="0" w:color="000000"/>
            </w:tcBorders>
            <w:noWrap/>
            <w:vAlign w:val="center"/>
            <w:hideMark/>
          </w:tcPr>
          <w:p w:rsidR="008203EC" w:rsidRPr="008203EC" w:rsidRDefault="008203EC" w:rsidP="008203EC">
            <w:pPr>
              <w:ind w:right="-11"/>
              <w:jc w:val="center"/>
              <w:rPr>
                <w:color w:val="000000"/>
              </w:rPr>
            </w:pPr>
            <w:r w:rsidRPr="008203EC">
              <w:rPr>
                <w:color w:val="000000"/>
              </w:rPr>
              <w:t>Кассовое исполнение, тыс. руб.</w:t>
            </w:r>
          </w:p>
        </w:tc>
        <w:tc>
          <w:tcPr>
            <w:tcW w:w="1417" w:type="dxa"/>
            <w:tcBorders>
              <w:top w:val="single" w:sz="4" w:space="0" w:color="000000"/>
              <w:left w:val="nil"/>
              <w:bottom w:val="single" w:sz="4" w:space="0" w:color="000000"/>
              <w:right w:val="single" w:sz="4" w:space="0" w:color="000000"/>
            </w:tcBorders>
            <w:noWrap/>
            <w:vAlign w:val="center"/>
            <w:hideMark/>
          </w:tcPr>
          <w:p w:rsidR="008203EC" w:rsidRPr="008203EC" w:rsidRDefault="008203EC" w:rsidP="008203EC">
            <w:pPr>
              <w:ind w:right="-11"/>
              <w:jc w:val="center"/>
              <w:rPr>
                <w:color w:val="000000"/>
              </w:rPr>
            </w:pPr>
            <w:r w:rsidRPr="008203EC">
              <w:rPr>
                <w:color w:val="000000"/>
              </w:rPr>
              <w:t>Процент исполнения плана, %</w:t>
            </w:r>
          </w:p>
        </w:tc>
      </w:tr>
      <w:tr w:rsidR="008203EC" w:rsidRPr="008203EC" w:rsidTr="00A7476C">
        <w:trPr>
          <w:trHeight w:val="300"/>
        </w:trPr>
        <w:tc>
          <w:tcPr>
            <w:tcW w:w="4553" w:type="dxa"/>
            <w:tcBorders>
              <w:top w:val="single" w:sz="4" w:space="0" w:color="000000"/>
              <w:left w:val="single" w:sz="4" w:space="0" w:color="000000"/>
              <w:bottom w:val="single" w:sz="4" w:space="0" w:color="000000"/>
              <w:right w:val="single" w:sz="4" w:space="0" w:color="000000"/>
            </w:tcBorders>
            <w:vAlign w:val="center"/>
            <w:hideMark/>
          </w:tcPr>
          <w:p w:rsidR="008203EC" w:rsidRPr="008203EC" w:rsidRDefault="008203EC" w:rsidP="008203EC">
            <w:pPr>
              <w:ind w:left="-93"/>
              <w:rPr>
                <w:b/>
                <w:bCs/>
                <w:color w:val="000000"/>
              </w:rPr>
            </w:pPr>
            <w:r w:rsidRPr="008203EC">
              <w:rPr>
                <w:b/>
                <w:bCs/>
                <w:color w:val="000000"/>
              </w:rPr>
              <w:t>ВСЕГО РАСХОДОВ, из них:</w:t>
            </w:r>
          </w:p>
        </w:tc>
        <w:tc>
          <w:tcPr>
            <w:tcW w:w="1985" w:type="dxa"/>
            <w:tcBorders>
              <w:top w:val="single" w:sz="4" w:space="0" w:color="000000"/>
              <w:left w:val="nil"/>
              <w:bottom w:val="single" w:sz="4" w:space="0" w:color="000000"/>
              <w:right w:val="single" w:sz="4" w:space="0" w:color="000000"/>
            </w:tcBorders>
            <w:noWrap/>
            <w:hideMark/>
          </w:tcPr>
          <w:p w:rsidR="008203EC" w:rsidRPr="008203EC" w:rsidRDefault="008203EC" w:rsidP="008203EC">
            <w:pPr>
              <w:jc w:val="center"/>
              <w:rPr>
                <w:b/>
                <w:bCs/>
                <w:color w:val="000000"/>
              </w:rPr>
            </w:pPr>
            <w:r w:rsidRPr="008203EC">
              <w:rPr>
                <w:b/>
                <w:bCs/>
                <w:color w:val="000000"/>
              </w:rPr>
              <w:t>115 731 517,5</w:t>
            </w:r>
          </w:p>
        </w:tc>
        <w:tc>
          <w:tcPr>
            <w:tcW w:w="1701" w:type="dxa"/>
            <w:tcBorders>
              <w:top w:val="single" w:sz="4" w:space="0" w:color="000000"/>
              <w:left w:val="nil"/>
              <w:bottom w:val="single" w:sz="4" w:space="0" w:color="000000"/>
              <w:right w:val="single" w:sz="4" w:space="0" w:color="000000"/>
            </w:tcBorders>
            <w:noWrap/>
            <w:hideMark/>
          </w:tcPr>
          <w:p w:rsidR="008203EC" w:rsidRPr="008203EC" w:rsidRDefault="00856F84" w:rsidP="008203EC">
            <w:pPr>
              <w:jc w:val="center"/>
              <w:rPr>
                <w:b/>
                <w:bCs/>
                <w:color w:val="000000"/>
              </w:rPr>
            </w:pPr>
            <w:r>
              <w:rPr>
                <w:b/>
                <w:bCs/>
                <w:color w:val="000000"/>
              </w:rPr>
              <w:t>104 912 147,4</w:t>
            </w:r>
          </w:p>
        </w:tc>
        <w:tc>
          <w:tcPr>
            <w:tcW w:w="1417" w:type="dxa"/>
            <w:tcBorders>
              <w:top w:val="single" w:sz="4" w:space="0" w:color="000000"/>
              <w:left w:val="nil"/>
              <w:bottom w:val="single" w:sz="4" w:space="0" w:color="000000"/>
              <w:right w:val="single" w:sz="4" w:space="0" w:color="000000"/>
            </w:tcBorders>
            <w:noWrap/>
            <w:hideMark/>
          </w:tcPr>
          <w:p w:rsidR="008203EC" w:rsidRPr="008203EC" w:rsidRDefault="008203EC" w:rsidP="008203EC">
            <w:pPr>
              <w:jc w:val="center"/>
              <w:rPr>
                <w:b/>
                <w:bCs/>
                <w:color w:val="000000"/>
              </w:rPr>
            </w:pPr>
            <w:r w:rsidRPr="008203EC">
              <w:rPr>
                <w:b/>
                <w:bCs/>
                <w:color w:val="000000"/>
              </w:rPr>
              <w:t>90,7</w:t>
            </w:r>
          </w:p>
        </w:tc>
      </w:tr>
      <w:tr w:rsidR="008203EC" w:rsidRPr="008203EC" w:rsidTr="00A7476C">
        <w:trPr>
          <w:trHeight w:val="300"/>
        </w:trPr>
        <w:tc>
          <w:tcPr>
            <w:tcW w:w="4553" w:type="dxa"/>
            <w:tcBorders>
              <w:top w:val="single" w:sz="4" w:space="0" w:color="000000"/>
              <w:left w:val="single" w:sz="4" w:space="0" w:color="000000"/>
              <w:bottom w:val="single" w:sz="4" w:space="0" w:color="000000"/>
              <w:right w:val="single" w:sz="4" w:space="0" w:color="000000"/>
            </w:tcBorders>
            <w:vAlign w:val="center"/>
            <w:hideMark/>
          </w:tcPr>
          <w:p w:rsidR="008203EC" w:rsidRPr="008203EC" w:rsidRDefault="008203EC" w:rsidP="008203EC">
            <w:pPr>
              <w:ind w:left="49"/>
              <w:rPr>
                <w:b/>
                <w:bCs/>
                <w:color w:val="000000"/>
              </w:rPr>
            </w:pPr>
            <w:r w:rsidRPr="008203EC">
              <w:rPr>
                <w:b/>
                <w:bCs/>
                <w:color w:val="000000"/>
              </w:rPr>
              <w:t>Программные расходы:</w:t>
            </w:r>
          </w:p>
        </w:tc>
        <w:tc>
          <w:tcPr>
            <w:tcW w:w="1985" w:type="dxa"/>
            <w:tcBorders>
              <w:top w:val="single" w:sz="4" w:space="0" w:color="000000"/>
              <w:left w:val="nil"/>
              <w:bottom w:val="single" w:sz="4" w:space="0" w:color="000000"/>
              <w:right w:val="single" w:sz="4" w:space="0" w:color="000000"/>
            </w:tcBorders>
            <w:noWrap/>
            <w:hideMark/>
          </w:tcPr>
          <w:p w:rsidR="008203EC" w:rsidRPr="008203EC" w:rsidRDefault="008203EC" w:rsidP="008203EC">
            <w:pPr>
              <w:jc w:val="center"/>
              <w:rPr>
                <w:b/>
                <w:bCs/>
                <w:color w:val="000000"/>
              </w:rPr>
            </w:pPr>
            <w:r w:rsidRPr="008203EC">
              <w:rPr>
                <w:b/>
                <w:bCs/>
                <w:color w:val="000000"/>
              </w:rPr>
              <w:t>109 287 533,0</w:t>
            </w:r>
          </w:p>
        </w:tc>
        <w:tc>
          <w:tcPr>
            <w:tcW w:w="1701" w:type="dxa"/>
            <w:tcBorders>
              <w:top w:val="single" w:sz="4" w:space="0" w:color="000000"/>
              <w:left w:val="nil"/>
              <w:bottom w:val="single" w:sz="4" w:space="0" w:color="000000"/>
              <w:right w:val="single" w:sz="4" w:space="0" w:color="000000"/>
            </w:tcBorders>
            <w:noWrap/>
            <w:hideMark/>
          </w:tcPr>
          <w:p w:rsidR="008203EC" w:rsidRPr="008203EC" w:rsidRDefault="008203EC" w:rsidP="008203EC">
            <w:pPr>
              <w:jc w:val="center"/>
              <w:rPr>
                <w:b/>
                <w:bCs/>
                <w:color w:val="000000"/>
              </w:rPr>
            </w:pPr>
            <w:r w:rsidRPr="008203EC">
              <w:rPr>
                <w:b/>
                <w:bCs/>
                <w:color w:val="000000"/>
              </w:rPr>
              <w:t>99 398 980,6</w:t>
            </w:r>
          </w:p>
        </w:tc>
        <w:tc>
          <w:tcPr>
            <w:tcW w:w="1417" w:type="dxa"/>
            <w:tcBorders>
              <w:top w:val="single" w:sz="4" w:space="0" w:color="000000"/>
              <w:left w:val="nil"/>
              <w:bottom w:val="single" w:sz="4" w:space="0" w:color="000000"/>
              <w:right w:val="single" w:sz="4" w:space="0" w:color="000000"/>
            </w:tcBorders>
            <w:noWrap/>
            <w:hideMark/>
          </w:tcPr>
          <w:p w:rsidR="008203EC" w:rsidRPr="008203EC" w:rsidRDefault="008203EC" w:rsidP="008203EC">
            <w:pPr>
              <w:jc w:val="center"/>
              <w:rPr>
                <w:b/>
                <w:bCs/>
                <w:color w:val="000000"/>
              </w:rPr>
            </w:pPr>
            <w:r w:rsidRPr="008203EC">
              <w:rPr>
                <w:b/>
                <w:bCs/>
                <w:color w:val="000000"/>
              </w:rPr>
              <w:t>91,0</w:t>
            </w:r>
          </w:p>
        </w:tc>
      </w:tr>
      <w:tr w:rsidR="008203EC" w:rsidRPr="008203EC" w:rsidTr="00A7476C">
        <w:trPr>
          <w:trHeight w:val="401"/>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здравоохранения"</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17 716 235,6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16 741 772,9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94,5</w:t>
            </w:r>
          </w:p>
        </w:tc>
      </w:tr>
      <w:tr w:rsidR="008203EC" w:rsidRPr="008203EC" w:rsidTr="00A7476C">
        <w:trPr>
          <w:trHeight w:val="284"/>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"Формирование современной городской среды на территории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713 152,2</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713 012,2</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100,0</w:t>
            </w:r>
          </w:p>
        </w:tc>
      </w:tr>
      <w:tr w:rsidR="008203EC" w:rsidRPr="008203EC" w:rsidTr="00A7476C">
        <w:trPr>
          <w:trHeight w:val="42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образования"</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34 559 999,1</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32 821 544,5</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95,0</w:t>
            </w:r>
          </w:p>
        </w:tc>
      </w:tr>
      <w:tr w:rsidR="008203EC" w:rsidRPr="008203EC" w:rsidTr="00A7476C">
        <w:trPr>
          <w:trHeight w:val="1407"/>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"Сохранение, изучение и развитие государственных языков Удмуртской Республики и иных языков народов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0,0</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0,0</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p>
        </w:tc>
      </w:tr>
      <w:tr w:rsidR="008203EC" w:rsidRPr="008203EC" w:rsidTr="00A7476C">
        <w:trPr>
          <w:trHeight w:val="1411"/>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lastRenderedPageBreak/>
              <w:t>Государственная программа Удмуртской Республики "Развитие государственной ветеринарной службы Удмуртской Республики, обеспечение биологической и продовольственной безопасности на территории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396 140,9</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375 312,5</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94,7</w:t>
            </w:r>
          </w:p>
        </w:tc>
      </w:tr>
      <w:tr w:rsidR="008203EC" w:rsidRPr="008203EC" w:rsidTr="00A7476C">
        <w:trPr>
          <w:trHeight w:val="471"/>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"Культура Удмуртии"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1 743 769,1</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1 627 529,7</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93,3</w:t>
            </w:r>
          </w:p>
        </w:tc>
      </w:tr>
      <w:tr w:rsidR="008203EC" w:rsidRPr="008203EC" w:rsidTr="00A7476C">
        <w:trPr>
          <w:trHeight w:val="891"/>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"Этносоциальное развитие и гармонизация межэтнических отношений"</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51 509,0</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50 607,4</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98,2</w:t>
            </w:r>
          </w:p>
        </w:tc>
      </w:tr>
      <w:tr w:rsidR="008203EC" w:rsidRPr="008203EC" w:rsidTr="00A7476C">
        <w:trPr>
          <w:trHeight w:val="76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"Окружающая среда и природные ресурсы"</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362 231,0</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327 416,5</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90,4</w:t>
            </w:r>
          </w:p>
        </w:tc>
      </w:tr>
      <w:tr w:rsidR="008203EC" w:rsidRPr="008203EC" w:rsidTr="00A7476C">
        <w:trPr>
          <w:trHeight w:val="507"/>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архивного дела"</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149 527,6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143 618,7</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96,0</w:t>
            </w:r>
          </w:p>
        </w:tc>
      </w:tr>
      <w:tr w:rsidR="008203EC" w:rsidRPr="008203EC" w:rsidTr="00A7476C">
        <w:trPr>
          <w:trHeight w:val="127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90 615,7</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89 718,8</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99,0</w:t>
            </w:r>
          </w:p>
        </w:tc>
      </w:tr>
      <w:tr w:rsidR="008203EC" w:rsidRPr="008203EC" w:rsidTr="00A7476C">
        <w:trPr>
          <w:trHeight w:val="1102"/>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"Создание условий для устойчивого экономического развития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499 422,5</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495 179,9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99,2</w:t>
            </w:r>
          </w:p>
        </w:tc>
      </w:tr>
      <w:tr w:rsidR="008203EC" w:rsidRPr="008203EC" w:rsidTr="00A7476C">
        <w:trPr>
          <w:trHeight w:val="849"/>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промышленности и потребительского рынка"</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233 954,6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227 054,1</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97,1</w:t>
            </w:r>
          </w:p>
        </w:tc>
      </w:tr>
      <w:tr w:rsidR="008203EC" w:rsidRPr="008203EC" w:rsidTr="00A7476C">
        <w:trPr>
          <w:trHeight w:val="53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лесного хозяйства"</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384 802,9</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384 099,0</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99,8</w:t>
            </w:r>
          </w:p>
        </w:tc>
      </w:tr>
      <w:tr w:rsidR="008203EC" w:rsidRPr="008203EC" w:rsidTr="00A7476C">
        <w:trPr>
          <w:trHeight w:val="127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3 453 173,8</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3 387 843,7</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98,1</w:t>
            </w:r>
          </w:p>
        </w:tc>
      </w:tr>
      <w:tr w:rsidR="008203EC" w:rsidRPr="008203EC" w:rsidTr="00A7476C">
        <w:trPr>
          <w:trHeight w:val="1020"/>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"Энергоэффективность и развитие энергетики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92 876,0</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89 035,9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95,9</w:t>
            </w:r>
          </w:p>
        </w:tc>
      </w:tr>
      <w:tr w:rsidR="008203EC" w:rsidRPr="008203EC" w:rsidTr="00A7476C">
        <w:trPr>
          <w:trHeight w:val="73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транспортной системы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10 298 787,0</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7 881 304,0</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76,5</w:t>
            </w:r>
          </w:p>
        </w:tc>
      </w:tr>
      <w:tr w:rsidR="008203EC" w:rsidRPr="008203EC" w:rsidTr="00A7476C">
        <w:trPr>
          <w:trHeight w:val="746"/>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информационного общества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1 081 011,2</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878 697,8</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81,3</w:t>
            </w:r>
          </w:p>
        </w:tc>
      </w:tr>
      <w:tr w:rsidR="008203EC" w:rsidRPr="008203EC" w:rsidTr="00A7476C">
        <w:trPr>
          <w:trHeight w:val="76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"Управление государственным имуществом"</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101 373,3</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97 623,8</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96,3</w:t>
            </w:r>
          </w:p>
        </w:tc>
      </w:tr>
      <w:tr w:rsidR="008203EC" w:rsidRPr="008203EC" w:rsidTr="00A7476C">
        <w:trPr>
          <w:trHeight w:val="76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"Управление государственными финансами"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8 526 596,6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6 021 854,0</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70,6</w:t>
            </w:r>
          </w:p>
        </w:tc>
      </w:tr>
      <w:tr w:rsidR="008203EC" w:rsidRPr="008203EC" w:rsidTr="00A7476C">
        <w:trPr>
          <w:trHeight w:val="1443"/>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971 285,6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894 103,8</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92,1</w:t>
            </w:r>
          </w:p>
        </w:tc>
      </w:tr>
      <w:tr w:rsidR="008203EC" w:rsidRPr="008203EC" w:rsidTr="00A7476C">
        <w:trPr>
          <w:trHeight w:val="1073"/>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"Обеспечение общественного порядка и противодействие преступности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5 494,0</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4 962,5</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90,3</w:t>
            </w:r>
          </w:p>
        </w:tc>
      </w:tr>
      <w:tr w:rsidR="008203EC" w:rsidRPr="008203EC" w:rsidTr="00A7476C">
        <w:trPr>
          <w:trHeight w:val="1072"/>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"Совершенствование системы государственного управления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18 243,1</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10 101,9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55,4</w:t>
            </w:r>
          </w:p>
        </w:tc>
      </w:tr>
      <w:tr w:rsidR="008203EC" w:rsidRPr="008203EC" w:rsidTr="00A7476C">
        <w:trPr>
          <w:trHeight w:val="76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"Социальная поддержка граждан"</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18 053 096,5</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17 837 470,3</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98,8</w:t>
            </w:r>
          </w:p>
        </w:tc>
      </w:tr>
      <w:tr w:rsidR="008203EC" w:rsidRPr="008203EC" w:rsidTr="00A7476C">
        <w:trPr>
          <w:trHeight w:val="1020"/>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физической культуры, спорта и молодежной политики"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1 512 289,2</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1 426 191,9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94,3</w:t>
            </w:r>
          </w:p>
        </w:tc>
      </w:tr>
      <w:tr w:rsidR="008203EC" w:rsidRPr="008203EC" w:rsidTr="00A7476C">
        <w:trPr>
          <w:trHeight w:val="127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1 009 733,4</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999 329,9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99,0</w:t>
            </w:r>
          </w:p>
        </w:tc>
      </w:tr>
      <w:tr w:rsidR="008203EC" w:rsidRPr="008203EC" w:rsidTr="00A7476C">
        <w:trPr>
          <w:trHeight w:val="1020"/>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3 064 742,3</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2 550 471,8</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83,2</w:t>
            </w:r>
          </w:p>
        </w:tc>
      </w:tr>
      <w:tr w:rsidR="008203EC" w:rsidRPr="008203EC" w:rsidTr="00A7476C">
        <w:trPr>
          <w:trHeight w:val="765"/>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печати и массовых коммуникаций"</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301 048,6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299 717,8</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99,6</w:t>
            </w:r>
          </w:p>
        </w:tc>
      </w:tr>
      <w:tr w:rsidR="008203EC" w:rsidRPr="008203EC" w:rsidTr="00A7476C">
        <w:trPr>
          <w:trHeight w:val="1320"/>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3 789 619,1</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2 921 460,3</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77,1</w:t>
            </w:r>
          </w:p>
        </w:tc>
      </w:tr>
      <w:tr w:rsidR="008203EC" w:rsidRPr="008203EC" w:rsidTr="00A7476C">
        <w:trPr>
          <w:trHeight w:val="284"/>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"Развитие инвестиционной деятельности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45 819,1</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44 923,1</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98,0</w:t>
            </w:r>
          </w:p>
        </w:tc>
      </w:tr>
      <w:tr w:rsidR="008203EC" w:rsidRPr="008203EC" w:rsidTr="00A7476C">
        <w:trPr>
          <w:trHeight w:val="982"/>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«Противодействие незаконному обороту наркотиков в Удмуртской Республике»</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8 576,3</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7 243,2</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84,5</w:t>
            </w:r>
          </w:p>
        </w:tc>
      </w:tr>
      <w:tr w:rsidR="008203EC" w:rsidRPr="008203EC" w:rsidTr="00A7476C">
        <w:trPr>
          <w:trHeight w:val="586"/>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51"/>
              <w:rPr>
                <w:bCs/>
                <w:color w:val="000000"/>
              </w:rPr>
            </w:pPr>
            <w:r w:rsidRPr="008203EC">
              <w:rPr>
                <w:bCs/>
                <w:color w:val="000000"/>
              </w:rPr>
              <w:t>Государственная программа Удмуртской Республики "Доступная среда"</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52 407,6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49 778,6</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jc w:val="center"/>
              <w:rPr>
                <w:bCs/>
                <w:color w:val="000000"/>
              </w:rPr>
            </w:pPr>
            <w:r w:rsidRPr="008203EC">
              <w:rPr>
                <w:bCs/>
                <w:color w:val="000000"/>
              </w:rPr>
              <w:t>95,0</w:t>
            </w:r>
          </w:p>
        </w:tc>
      </w:tr>
      <w:tr w:rsidR="008203EC" w:rsidRPr="008203EC" w:rsidTr="00A7476C">
        <w:trPr>
          <w:trHeight w:val="510"/>
        </w:trPr>
        <w:tc>
          <w:tcPr>
            <w:tcW w:w="4553" w:type="dxa"/>
            <w:tcBorders>
              <w:top w:val="nil"/>
              <w:left w:val="single" w:sz="4" w:space="0" w:color="000000"/>
              <w:bottom w:val="single" w:sz="4" w:space="0" w:color="000000"/>
              <w:right w:val="single" w:sz="4" w:space="0" w:color="000000"/>
            </w:tcBorders>
            <w:hideMark/>
          </w:tcPr>
          <w:p w:rsidR="008203EC" w:rsidRPr="008203EC" w:rsidRDefault="008203EC" w:rsidP="008203EC">
            <w:pPr>
              <w:ind w:left="49"/>
              <w:rPr>
                <w:b/>
                <w:bCs/>
                <w:color w:val="000000"/>
              </w:rPr>
            </w:pPr>
            <w:r w:rsidRPr="008203EC">
              <w:rPr>
                <w:b/>
                <w:bCs/>
                <w:color w:val="000000"/>
              </w:rPr>
              <w:t>Непрограммные направления деятельности</w:t>
            </w:r>
          </w:p>
        </w:tc>
        <w:tc>
          <w:tcPr>
            <w:tcW w:w="1985" w:type="dxa"/>
            <w:tcBorders>
              <w:top w:val="nil"/>
              <w:left w:val="nil"/>
              <w:bottom w:val="single" w:sz="4" w:space="0" w:color="000000"/>
              <w:right w:val="single" w:sz="4" w:space="0" w:color="000000"/>
            </w:tcBorders>
            <w:noWrap/>
            <w:hideMark/>
          </w:tcPr>
          <w:p w:rsidR="008203EC" w:rsidRPr="008203EC" w:rsidRDefault="008203EC" w:rsidP="008203EC">
            <w:pPr>
              <w:ind w:left="49"/>
              <w:jc w:val="center"/>
              <w:rPr>
                <w:b/>
                <w:bCs/>
                <w:color w:val="000000"/>
              </w:rPr>
            </w:pPr>
            <w:r w:rsidRPr="008203EC">
              <w:rPr>
                <w:b/>
                <w:bCs/>
                <w:color w:val="000000"/>
              </w:rPr>
              <w:t>6 443 984,6</w:t>
            </w:r>
          </w:p>
        </w:tc>
        <w:tc>
          <w:tcPr>
            <w:tcW w:w="1701" w:type="dxa"/>
            <w:tcBorders>
              <w:top w:val="nil"/>
              <w:left w:val="nil"/>
              <w:bottom w:val="single" w:sz="4" w:space="0" w:color="000000"/>
              <w:right w:val="single" w:sz="4" w:space="0" w:color="000000"/>
            </w:tcBorders>
            <w:noWrap/>
            <w:hideMark/>
          </w:tcPr>
          <w:p w:rsidR="008203EC" w:rsidRPr="008203EC" w:rsidRDefault="008203EC" w:rsidP="008203EC">
            <w:pPr>
              <w:ind w:left="49"/>
              <w:jc w:val="center"/>
              <w:rPr>
                <w:b/>
                <w:bCs/>
                <w:color w:val="000000"/>
              </w:rPr>
            </w:pPr>
            <w:r w:rsidRPr="008203EC">
              <w:rPr>
                <w:b/>
                <w:bCs/>
                <w:color w:val="000000"/>
              </w:rPr>
              <w:t>5 513 166,9</w:t>
            </w:r>
          </w:p>
        </w:tc>
        <w:tc>
          <w:tcPr>
            <w:tcW w:w="1417" w:type="dxa"/>
            <w:tcBorders>
              <w:top w:val="nil"/>
              <w:left w:val="nil"/>
              <w:bottom w:val="single" w:sz="4" w:space="0" w:color="000000"/>
              <w:right w:val="single" w:sz="4" w:space="0" w:color="000000"/>
            </w:tcBorders>
            <w:noWrap/>
            <w:hideMark/>
          </w:tcPr>
          <w:p w:rsidR="008203EC" w:rsidRPr="008203EC" w:rsidRDefault="008203EC" w:rsidP="008203EC">
            <w:pPr>
              <w:ind w:left="49"/>
              <w:jc w:val="center"/>
              <w:rPr>
                <w:b/>
                <w:bCs/>
                <w:color w:val="000000"/>
              </w:rPr>
            </w:pPr>
            <w:r w:rsidRPr="008203EC">
              <w:rPr>
                <w:b/>
                <w:bCs/>
                <w:color w:val="000000"/>
              </w:rPr>
              <w:t>85,6</w:t>
            </w:r>
          </w:p>
        </w:tc>
      </w:tr>
    </w:tbl>
    <w:p w:rsidR="008203EC" w:rsidRPr="008203EC" w:rsidRDefault="008203EC" w:rsidP="008203EC">
      <w:pPr>
        <w:autoSpaceDE w:val="0"/>
        <w:autoSpaceDN w:val="0"/>
        <w:adjustRightInd w:val="0"/>
        <w:ind w:firstLine="709"/>
        <w:jc w:val="both"/>
        <w:outlineLvl w:val="0"/>
        <w:rPr>
          <w:sz w:val="28"/>
          <w:szCs w:val="28"/>
        </w:rPr>
      </w:pPr>
    </w:p>
    <w:p w:rsidR="008203EC" w:rsidRPr="008203EC" w:rsidRDefault="008203EC" w:rsidP="008203EC">
      <w:pPr>
        <w:jc w:val="center"/>
        <w:rPr>
          <w:b/>
          <w:bCs/>
          <w:color w:val="000000" w:themeColor="text1"/>
          <w:sz w:val="28"/>
          <w:szCs w:val="28"/>
        </w:rPr>
      </w:pPr>
      <w:r w:rsidRPr="008203EC">
        <w:rPr>
          <w:b/>
          <w:bCs/>
          <w:color w:val="000000" w:themeColor="text1"/>
          <w:sz w:val="28"/>
          <w:szCs w:val="28"/>
        </w:rPr>
        <w:t xml:space="preserve">02 Исполнение государственной программы Удмуртской Республики «Развитие здравоохранения»  </w:t>
      </w:r>
    </w:p>
    <w:p w:rsidR="008203EC" w:rsidRPr="008203EC" w:rsidRDefault="008203EC" w:rsidP="008203EC">
      <w:pPr>
        <w:tabs>
          <w:tab w:val="left" w:pos="993"/>
          <w:tab w:val="left" w:pos="1134"/>
        </w:tabs>
        <w:ind w:firstLine="851"/>
        <w:jc w:val="both"/>
        <w:rPr>
          <w:bCs/>
          <w:color w:val="FF0000"/>
          <w:sz w:val="28"/>
          <w:szCs w:val="28"/>
        </w:rPr>
      </w:pP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Ответственный исполнитель государственной программы – Министерство здравоохранения Удмуртской Республики.</w:t>
      </w:r>
    </w:p>
    <w:p w:rsidR="008203EC" w:rsidRPr="008203EC" w:rsidRDefault="008203EC" w:rsidP="008203EC">
      <w:pPr>
        <w:ind w:firstLine="709"/>
        <w:jc w:val="both"/>
        <w:rPr>
          <w:b/>
          <w:bCs/>
          <w:color w:val="FF0000"/>
          <w:sz w:val="28"/>
          <w:szCs w:val="28"/>
        </w:rPr>
      </w:pPr>
      <w:r w:rsidRPr="008203EC">
        <w:rPr>
          <w:color w:val="000000" w:themeColor="text1"/>
          <w:sz w:val="28"/>
          <w:szCs w:val="28"/>
        </w:rPr>
        <w:t xml:space="preserve">Общий объём расходов на </w:t>
      </w:r>
      <w:r w:rsidRPr="008203EC">
        <w:rPr>
          <w:bCs/>
          <w:color w:val="000000" w:themeColor="text1"/>
          <w:sz w:val="28"/>
          <w:szCs w:val="28"/>
        </w:rPr>
        <w:t>реализацию государственной программы в</w:t>
      </w:r>
      <w:r w:rsidRPr="008203EC">
        <w:rPr>
          <w:bCs/>
          <w:color w:val="FF0000"/>
          <w:sz w:val="28"/>
          <w:szCs w:val="28"/>
        </w:rPr>
        <w:t xml:space="preserve"> </w:t>
      </w:r>
      <w:r w:rsidRPr="008203EC">
        <w:rPr>
          <w:bCs/>
          <w:color w:val="000000" w:themeColor="text1"/>
          <w:sz w:val="28"/>
          <w:szCs w:val="28"/>
        </w:rPr>
        <w:t xml:space="preserve">2022 году </w:t>
      </w:r>
      <w:r w:rsidRPr="008203EC">
        <w:rPr>
          <w:color w:val="000000" w:themeColor="text1"/>
          <w:sz w:val="28"/>
          <w:szCs w:val="28"/>
        </w:rPr>
        <w:t xml:space="preserve">составил </w:t>
      </w:r>
      <w:r w:rsidRPr="008203EC">
        <w:rPr>
          <w:b/>
          <w:bCs/>
          <w:color w:val="000000" w:themeColor="text1"/>
          <w:sz w:val="28"/>
          <w:szCs w:val="28"/>
        </w:rPr>
        <w:t xml:space="preserve">16 741 772,9 </w:t>
      </w:r>
      <w:r w:rsidRPr="008203EC">
        <w:rPr>
          <w:color w:val="000000" w:themeColor="text1"/>
          <w:sz w:val="28"/>
          <w:szCs w:val="28"/>
        </w:rPr>
        <w:t>тыс. рублей или 94,5 % от бюджетных назначений,</w:t>
      </w:r>
      <w:r w:rsidRPr="008203EC">
        <w:rPr>
          <w:color w:val="FF0000"/>
          <w:sz w:val="28"/>
          <w:szCs w:val="28"/>
        </w:rPr>
        <w:t xml:space="preserve"> </w:t>
      </w:r>
      <w:r w:rsidRPr="008203EC">
        <w:rPr>
          <w:color w:val="000000" w:themeColor="text1"/>
          <w:sz w:val="28"/>
          <w:szCs w:val="28"/>
        </w:rPr>
        <w:t xml:space="preserve">в том </w:t>
      </w:r>
      <w:r w:rsidRPr="008203EC">
        <w:rPr>
          <w:bCs/>
          <w:color w:val="000000" w:themeColor="text1"/>
          <w:sz w:val="28"/>
          <w:szCs w:val="28"/>
        </w:rPr>
        <w:t xml:space="preserve">числе 3 346 878,3 </w:t>
      </w:r>
      <w:r w:rsidRPr="008203EC">
        <w:rPr>
          <w:color w:val="000000" w:themeColor="text1"/>
          <w:sz w:val="28"/>
          <w:szCs w:val="28"/>
        </w:rPr>
        <w:t xml:space="preserve">тыс. рублей </w:t>
      </w:r>
      <w:r w:rsidRPr="008203EC">
        <w:rPr>
          <w:bCs/>
          <w:color w:val="000000" w:themeColor="text1"/>
          <w:sz w:val="28"/>
          <w:szCs w:val="28"/>
        </w:rPr>
        <w:t>за счёт средств, поступивших из федерального бюджета</w:t>
      </w:r>
      <w:r w:rsidRPr="008203EC">
        <w:rPr>
          <w:color w:val="000000" w:themeColor="text1"/>
          <w:sz w:val="28"/>
          <w:szCs w:val="28"/>
        </w:rPr>
        <w:t>.</w:t>
      </w:r>
    </w:p>
    <w:p w:rsidR="008203EC" w:rsidRPr="008203EC" w:rsidRDefault="008203EC" w:rsidP="008203EC">
      <w:pPr>
        <w:tabs>
          <w:tab w:val="left" w:pos="-3240"/>
        </w:tabs>
        <w:ind w:right="-185" w:firstLine="709"/>
        <w:jc w:val="both"/>
        <w:rPr>
          <w:color w:val="000000" w:themeColor="text1"/>
          <w:sz w:val="28"/>
          <w:szCs w:val="28"/>
        </w:rPr>
      </w:pPr>
      <w:r w:rsidRPr="008203EC">
        <w:rPr>
          <w:color w:val="000000" w:themeColor="text1"/>
          <w:sz w:val="28"/>
          <w:szCs w:val="28"/>
        </w:rPr>
        <w:t xml:space="preserve">Расходы в разрезе подпрограмм исполнены следующим образом: </w:t>
      </w:r>
    </w:p>
    <w:p w:rsidR="008203EC" w:rsidRPr="008203EC" w:rsidRDefault="008203EC" w:rsidP="008203EC">
      <w:pPr>
        <w:numPr>
          <w:ilvl w:val="0"/>
          <w:numId w:val="59"/>
        </w:numPr>
        <w:tabs>
          <w:tab w:val="left" w:pos="993"/>
        </w:tabs>
        <w:ind w:left="0" w:firstLine="709"/>
        <w:contextualSpacing/>
        <w:jc w:val="both"/>
        <w:outlineLvl w:val="0"/>
        <w:rPr>
          <w:color w:val="000000" w:themeColor="text1"/>
          <w:sz w:val="28"/>
          <w:szCs w:val="28"/>
        </w:rPr>
      </w:pPr>
      <w:r w:rsidRPr="008203EC">
        <w:rPr>
          <w:b/>
          <w:bCs/>
          <w:color w:val="000000" w:themeColor="text1"/>
          <w:sz w:val="28"/>
          <w:szCs w:val="28"/>
        </w:rPr>
        <w:t xml:space="preserve">по подпрограмме «Профилактика заболеваний и формирование здорового образа жизни. Развитие первичной медико-санитарной помощи»   </w:t>
      </w:r>
      <w:r w:rsidRPr="008203EC">
        <w:rPr>
          <w:bCs/>
          <w:color w:val="000000" w:themeColor="text1"/>
          <w:sz w:val="28"/>
          <w:szCs w:val="28"/>
        </w:rPr>
        <w:t xml:space="preserve">произведены расходы в сумме 2 386 451,1 тыс. рублей или 92,1 % </w:t>
      </w:r>
      <w:r w:rsidRPr="008203EC">
        <w:rPr>
          <w:color w:val="000000" w:themeColor="text1"/>
          <w:sz w:val="28"/>
          <w:szCs w:val="28"/>
        </w:rPr>
        <w:t xml:space="preserve">от бюджетных назначений, </w:t>
      </w:r>
      <w:r w:rsidRPr="008203EC">
        <w:rPr>
          <w:sz w:val="28"/>
          <w:szCs w:val="28"/>
        </w:rPr>
        <w:t xml:space="preserve">из них 1 635 3587,1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в том числе:</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289 580,9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260 411,3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96 591,8 тыс. рублей на реализацию отдельных полномочий в области лекарственного обеспечения;</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163 670,0 тыс. рублей на реализацию мероприятий по профилактике инфекционных заболеваний в Удмуртской Республике, в частности, на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59 158,6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боррелиозом, геморрагической лихорадкой с почечным синдромом и совершенствование лечебных и реабилитационных мероприятий;</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41 767,2 тыс. рублей на мероприятия по профилактике заболеваний и формированию здорового образа жизни у граждан;</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 xml:space="preserve">15 094,4 тыс. рублей на предоставление субсидий бюджетным учреждениям здравоохранения на реализацию распоряжения </w:t>
      </w:r>
      <w:r w:rsidRPr="008203EC">
        <w:rPr>
          <w:color w:val="000000" w:themeColor="text1"/>
          <w:sz w:val="28"/>
          <w:szCs w:val="28"/>
        </w:rPr>
        <w:t>Правительства Удмуртской Республики от 01.02.2016 № 62-р</w:t>
      </w:r>
      <w:r w:rsidRPr="008203EC">
        <w:rPr>
          <w:bCs/>
          <w:color w:val="000000" w:themeColor="text1"/>
          <w:sz w:val="28"/>
          <w:szCs w:val="28"/>
        </w:rPr>
        <w:t>;</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9 358,1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55 453,6 тыс. рублей на реализацию мероприятий по предупреждению распространения туберкулеза и совершенствованию противотуберкулезной службы в Удмуртской Республике. Средства были направлены на приобретение противотуберкулезных препаратов;</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26 977,9 тыс. рублей на реализацию мероприятий по профилактике и лечению ВИЧ-инфекции и направлены на приобретение лекарственных препаратов;</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8 618,8 тыс. рублей на организацию на территории Удмуртской Республики диспансеризации граждан;</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1 498,7 тыс. рублей на реализацию мероприятий по профилактике и лечению инфекций, передаваемых половым путем, и направлены на приобретение лекарственных препаратов;</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90 737,4 тыс. рублей на реализацию федерального проекта «Развитие системы оказания первичной медико-санитарной помощи»;</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 xml:space="preserve"> 1 266 174,4 тыс. рублей на реализацию федерального проекта «Модернизации первичного звена здравоохранения;</w:t>
      </w:r>
    </w:p>
    <w:p w:rsidR="008203EC" w:rsidRPr="008203EC" w:rsidRDefault="008203EC" w:rsidP="008203EC">
      <w:pPr>
        <w:numPr>
          <w:ilvl w:val="0"/>
          <w:numId w:val="6"/>
        </w:numPr>
        <w:tabs>
          <w:tab w:val="left" w:pos="993"/>
          <w:tab w:val="left" w:pos="1276"/>
        </w:tabs>
        <w:ind w:left="0" w:firstLine="709"/>
        <w:jc w:val="both"/>
        <w:rPr>
          <w:bCs/>
          <w:color w:val="000000" w:themeColor="text1"/>
          <w:sz w:val="28"/>
          <w:szCs w:val="28"/>
        </w:rPr>
      </w:pPr>
      <w:r w:rsidRPr="008203EC">
        <w:rPr>
          <w:bCs/>
          <w:color w:val="000000" w:themeColor="text1"/>
          <w:sz w:val="28"/>
          <w:szCs w:val="28"/>
        </w:rPr>
        <w:t>1 358,1 тыс. рублей на модернизацию лабораторий медицинских организаций;</w:t>
      </w:r>
    </w:p>
    <w:p w:rsidR="008203EC" w:rsidRPr="008203EC" w:rsidRDefault="008203EC" w:rsidP="008203EC">
      <w:pPr>
        <w:numPr>
          <w:ilvl w:val="0"/>
          <w:numId w:val="57"/>
        </w:numPr>
        <w:tabs>
          <w:tab w:val="left" w:pos="993"/>
          <w:tab w:val="left" w:pos="1134"/>
        </w:tabs>
        <w:ind w:left="0" w:firstLine="709"/>
        <w:jc w:val="both"/>
        <w:rPr>
          <w:b/>
          <w:bCs/>
          <w:color w:val="000000" w:themeColor="text1"/>
          <w:sz w:val="28"/>
          <w:szCs w:val="28"/>
        </w:rPr>
      </w:pPr>
      <w:r w:rsidRPr="008203EC">
        <w:rPr>
          <w:b/>
          <w:bCs/>
          <w:color w:val="000000" w:themeColor="text1"/>
          <w:sz w:val="28"/>
          <w:szCs w:val="28"/>
        </w:rPr>
        <w:t xml:space="preserve">по подпрограмме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  </w:t>
      </w:r>
      <w:r w:rsidRPr="008203EC">
        <w:rPr>
          <w:bCs/>
          <w:color w:val="000000" w:themeColor="text1"/>
          <w:sz w:val="28"/>
          <w:szCs w:val="28"/>
        </w:rPr>
        <w:t>произведены</w:t>
      </w:r>
      <w:r w:rsidRPr="008203EC">
        <w:rPr>
          <w:b/>
          <w:bCs/>
          <w:color w:val="000000" w:themeColor="text1"/>
          <w:sz w:val="28"/>
          <w:szCs w:val="28"/>
        </w:rPr>
        <w:t xml:space="preserve"> </w:t>
      </w:r>
      <w:r w:rsidRPr="008203EC">
        <w:rPr>
          <w:bCs/>
          <w:color w:val="000000" w:themeColor="text1"/>
          <w:sz w:val="28"/>
          <w:szCs w:val="28"/>
        </w:rPr>
        <w:t xml:space="preserve">расходы в сумме 3 926 929,8 тыс. рублей или 98,1 % </w:t>
      </w:r>
      <w:r w:rsidRPr="008203EC">
        <w:rPr>
          <w:color w:val="000000" w:themeColor="text1"/>
          <w:sz w:val="28"/>
          <w:szCs w:val="28"/>
        </w:rPr>
        <w:t xml:space="preserve">от бюджетных назначений, </w:t>
      </w:r>
      <w:r w:rsidRPr="008203EC">
        <w:rPr>
          <w:sz w:val="28"/>
          <w:szCs w:val="28"/>
        </w:rPr>
        <w:t xml:space="preserve">из них 793 133,3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в том числе:</w:t>
      </w:r>
    </w:p>
    <w:p w:rsidR="008203EC" w:rsidRPr="008203EC" w:rsidRDefault="008203EC" w:rsidP="008203EC">
      <w:pPr>
        <w:numPr>
          <w:ilvl w:val="0"/>
          <w:numId w:val="11"/>
        </w:numPr>
        <w:tabs>
          <w:tab w:val="left" w:pos="993"/>
        </w:tabs>
        <w:ind w:left="0" w:firstLine="709"/>
        <w:jc w:val="both"/>
        <w:rPr>
          <w:color w:val="000000" w:themeColor="text1"/>
          <w:sz w:val="28"/>
          <w:szCs w:val="28"/>
        </w:rPr>
      </w:pPr>
      <w:r w:rsidRPr="008203EC">
        <w:rPr>
          <w:color w:val="000000" w:themeColor="text1"/>
          <w:sz w:val="28"/>
          <w:szCs w:val="28"/>
        </w:rPr>
        <w:t>1 264 193,3 тыс. рублей на оказание специализированной медицинской помощи в стационарных условиях (за исключением высокотехнологичной медицинской помощи);</w:t>
      </w:r>
    </w:p>
    <w:p w:rsidR="008203EC" w:rsidRPr="008203EC" w:rsidRDefault="008203EC" w:rsidP="008203EC">
      <w:pPr>
        <w:numPr>
          <w:ilvl w:val="0"/>
          <w:numId w:val="11"/>
        </w:numPr>
        <w:tabs>
          <w:tab w:val="left" w:pos="993"/>
        </w:tabs>
        <w:ind w:left="0" w:firstLine="709"/>
        <w:jc w:val="both"/>
        <w:rPr>
          <w:color w:val="000000" w:themeColor="text1"/>
          <w:sz w:val="28"/>
          <w:szCs w:val="28"/>
        </w:rPr>
      </w:pPr>
      <w:r w:rsidRPr="008203EC">
        <w:rPr>
          <w:color w:val="000000" w:themeColor="text1"/>
          <w:sz w:val="28"/>
          <w:szCs w:val="28"/>
        </w:rPr>
        <w:t>902 646,5 тыс. рублей на оказание первичной специализированной медико-санитарной помощи в амбулаторных условиях;</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194 597,1 тыс. рублей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209 380,1 тыс. рублей на оказание паллиативной медицинской помощи в стационарных условиях;</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127 664,2 тыс. рублей на обеспечение донорской кровью и (или) ее компонентами;</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101 813,5 тыс. рублей на оказание скорой медицинской, в том числе специализированной помощи;</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75 163,4 тыс.рублей на оказание специализированной медицинской помощи в условиях дневного стационара (за исключением высокотехнологичной медицинской помощи);</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273 268,8 тыс. рублей на укрепление материально-технической базы лечебно-профилактических учреждений;</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32 780,2 тыс. рублей на реализацию мероприятий по предупреждению и борьбе с социально значимыми инфекционными заболеваниями;</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 xml:space="preserve">328 555,6 тыс. рублей на реализацию федерального проекта </w:t>
      </w:r>
      <w:r w:rsidRPr="008203EC">
        <w:rPr>
          <w:bCs/>
          <w:sz w:val="28"/>
          <w:szCs w:val="28"/>
        </w:rPr>
        <w:t>«</w:t>
      </w:r>
      <w:r w:rsidRPr="008203EC">
        <w:rPr>
          <w:sz w:val="28"/>
          <w:szCs w:val="28"/>
        </w:rPr>
        <w:t>Борьба с сердечно-сосудистыми заболеваниями</w:t>
      </w:r>
      <w:r w:rsidRPr="008203EC">
        <w:rPr>
          <w:bCs/>
          <w:sz w:val="28"/>
          <w:szCs w:val="28"/>
        </w:rPr>
        <w:t>»</w:t>
      </w:r>
      <w:r w:rsidRPr="008203EC">
        <w:rPr>
          <w:sz w:val="28"/>
          <w:szCs w:val="28"/>
        </w:rPr>
        <w:t>;</w:t>
      </w:r>
    </w:p>
    <w:p w:rsidR="008203EC" w:rsidRPr="008203EC" w:rsidRDefault="008203EC" w:rsidP="008203EC">
      <w:pPr>
        <w:numPr>
          <w:ilvl w:val="0"/>
          <w:numId w:val="11"/>
        </w:numPr>
        <w:tabs>
          <w:tab w:val="left" w:pos="993"/>
        </w:tabs>
        <w:ind w:left="0" w:firstLine="709"/>
        <w:jc w:val="both"/>
        <w:rPr>
          <w:sz w:val="28"/>
          <w:szCs w:val="28"/>
        </w:rPr>
      </w:pPr>
      <w:r w:rsidRPr="008203EC">
        <w:rPr>
          <w:bCs/>
          <w:sz w:val="28"/>
          <w:szCs w:val="28"/>
        </w:rPr>
        <w:t>6 604,4 тыс. рублей на предоставление субсидий</w:t>
      </w:r>
      <w:r w:rsidRPr="008203EC">
        <w:rPr>
          <w:sz w:val="28"/>
          <w:szCs w:val="28"/>
        </w:rPr>
        <w:t xml:space="preserve"> бюджетным учреждениям здравоохранения</w:t>
      </w:r>
      <w:r w:rsidRPr="008203EC">
        <w:rPr>
          <w:bCs/>
          <w:sz w:val="28"/>
          <w:szCs w:val="28"/>
        </w:rPr>
        <w:t xml:space="preserve"> на реализацию распоряжения Правительства Удмуртской Республики от 01.02.2016 № 62-р;</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 xml:space="preserve">363 000,0 тыс. рублей на реализацию федерального проекта </w:t>
      </w:r>
      <w:r w:rsidRPr="008203EC">
        <w:rPr>
          <w:bCs/>
          <w:sz w:val="28"/>
          <w:szCs w:val="28"/>
        </w:rPr>
        <w:t>«</w:t>
      </w:r>
      <w:r w:rsidRPr="008203EC">
        <w:rPr>
          <w:sz w:val="28"/>
          <w:szCs w:val="28"/>
        </w:rPr>
        <w:t>Борьба с онкологическими заболеваниями</w:t>
      </w:r>
      <w:r w:rsidRPr="008203EC">
        <w:rPr>
          <w:bCs/>
          <w:sz w:val="28"/>
          <w:szCs w:val="28"/>
        </w:rPr>
        <w:t>»</w:t>
      </w:r>
      <w:r w:rsidRPr="008203EC">
        <w:rPr>
          <w:sz w:val="28"/>
          <w:szCs w:val="28"/>
        </w:rPr>
        <w:t>;</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30 358,1 тыс. рублей на реализацию мер по профилактике и оказанию медицинской помощи больным новой коронавирусной инфекцией;</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16 904,6 тыс. рублей на медицинскую помощь в экстренной форме незастрахованным гражданам в системе обязательного медицинского страхования;</w:t>
      </w:r>
    </w:p>
    <w:p w:rsidR="008203EC" w:rsidRPr="008203EC" w:rsidRDefault="008203EC" w:rsidP="008203EC">
      <w:pPr>
        <w:numPr>
          <w:ilvl w:val="0"/>
          <w:numId w:val="58"/>
        </w:numPr>
        <w:tabs>
          <w:tab w:val="left" w:pos="993"/>
        </w:tabs>
        <w:ind w:left="0" w:firstLine="709"/>
        <w:jc w:val="both"/>
        <w:rPr>
          <w:b/>
          <w:bCs/>
          <w:sz w:val="28"/>
          <w:szCs w:val="28"/>
        </w:rPr>
      </w:pPr>
      <w:r w:rsidRPr="008203EC">
        <w:rPr>
          <w:b/>
          <w:bCs/>
          <w:sz w:val="28"/>
          <w:szCs w:val="28"/>
        </w:rPr>
        <w:t xml:space="preserve">по подпрограмме «Охрана здоровья матери и ребенка»  </w:t>
      </w:r>
      <w:r w:rsidRPr="008203EC">
        <w:rPr>
          <w:bCs/>
          <w:sz w:val="28"/>
          <w:szCs w:val="28"/>
        </w:rPr>
        <w:t xml:space="preserve">произведены расходы в сумме 180 368,6 тыс. рублей или 91,1% </w:t>
      </w:r>
      <w:r w:rsidRPr="008203EC">
        <w:rPr>
          <w:sz w:val="28"/>
          <w:szCs w:val="28"/>
        </w:rPr>
        <w:t>от бюджетных назначений, в том числе:</w:t>
      </w:r>
    </w:p>
    <w:p w:rsidR="008203EC" w:rsidRPr="008203EC" w:rsidRDefault="008203EC" w:rsidP="008203EC">
      <w:pPr>
        <w:numPr>
          <w:ilvl w:val="0"/>
          <w:numId w:val="11"/>
        </w:numPr>
        <w:tabs>
          <w:tab w:val="left" w:pos="993"/>
        </w:tabs>
        <w:ind w:left="0" w:firstLine="709"/>
        <w:jc w:val="both"/>
        <w:rPr>
          <w:sz w:val="28"/>
          <w:szCs w:val="28"/>
        </w:rPr>
      </w:pPr>
      <w:r w:rsidRPr="008203EC">
        <w:rPr>
          <w:color w:val="FF0000"/>
          <w:sz w:val="28"/>
          <w:szCs w:val="28"/>
        </w:rPr>
        <w:t xml:space="preserve"> </w:t>
      </w:r>
      <w:r w:rsidRPr="008203EC">
        <w:rPr>
          <w:sz w:val="28"/>
          <w:szCs w:val="28"/>
        </w:rPr>
        <w:t xml:space="preserve">90 411,5 тыс. рублей </w:t>
      </w:r>
      <w:r w:rsidRPr="008203EC">
        <w:rPr>
          <w:bCs/>
          <w:sz w:val="28"/>
          <w:szCs w:val="28"/>
        </w:rPr>
        <w:t>на 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w:t>
      </w:r>
      <w:r w:rsidRPr="008203EC">
        <w:rPr>
          <w:sz w:val="28"/>
          <w:szCs w:val="28"/>
        </w:rPr>
        <w:t>;</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28 514,4 тыс. рублей на обеспечение детей в возрасте до трех лет из семей, в которых среднедушевой доход семьи не превышает прожиточного минимума, установленного в Удмуртской Республике, по заключению врачей полноценным питанием (кефиром, творогом);</w:t>
      </w:r>
    </w:p>
    <w:p w:rsidR="008203EC" w:rsidRPr="008203EC" w:rsidRDefault="008203EC" w:rsidP="008203EC">
      <w:pPr>
        <w:numPr>
          <w:ilvl w:val="0"/>
          <w:numId w:val="11"/>
        </w:numPr>
        <w:tabs>
          <w:tab w:val="left" w:pos="993"/>
        </w:tabs>
        <w:ind w:left="0" w:firstLine="709"/>
        <w:jc w:val="both"/>
        <w:rPr>
          <w:b/>
          <w:bCs/>
          <w:sz w:val="28"/>
          <w:szCs w:val="28"/>
        </w:rPr>
      </w:pPr>
      <w:r w:rsidRPr="008203EC">
        <w:rPr>
          <w:sz w:val="28"/>
          <w:szCs w:val="28"/>
        </w:rPr>
        <w:t>19 442,0 тыс. рублей на реализацию мероприятий, направленных на проведение пренатальной (дородовой) диагностики нарушений развития ребенка;</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13 275,9 тыс. рублей на оплату труда внештатных специалистов;</w:t>
      </w:r>
    </w:p>
    <w:p w:rsidR="008203EC" w:rsidRPr="008203EC" w:rsidRDefault="008203EC" w:rsidP="008203EC">
      <w:pPr>
        <w:numPr>
          <w:ilvl w:val="0"/>
          <w:numId w:val="11"/>
        </w:numPr>
        <w:tabs>
          <w:tab w:val="left" w:pos="993"/>
        </w:tabs>
        <w:ind w:left="0" w:firstLine="709"/>
        <w:jc w:val="both"/>
        <w:rPr>
          <w:sz w:val="28"/>
          <w:szCs w:val="28"/>
        </w:rPr>
      </w:pPr>
      <w:r w:rsidRPr="008203EC">
        <w:rPr>
          <w:color w:val="FF0000"/>
          <w:sz w:val="28"/>
          <w:szCs w:val="28"/>
        </w:rPr>
        <w:t xml:space="preserve"> </w:t>
      </w:r>
      <w:r w:rsidRPr="008203EC">
        <w:rPr>
          <w:sz w:val="28"/>
          <w:szCs w:val="28"/>
        </w:rPr>
        <w:t>9 133,3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8203EC" w:rsidRPr="008203EC" w:rsidRDefault="008203EC" w:rsidP="008203EC">
      <w:pPr>
        <w:numPr>
          <w:ilvl w:val="0"/>
          <w:numId w:val="11"/>
        </w:numPr>
        <w:tabs>
          <w:tab w:val="left" w:pos="993"/>
        </w:tabs>
        <w:ind w:left="0" w:firstLine="709"/>
        <w:jc w:val="both"/>
        <w:rPr>
          <w:sz w:val="28"/>
          <w:szCs w:val="28"/>
        </w:rPr>
      </w:pPr>
      <w:r w:rsidRPr="008203EC">
        <w:rPr>
          <w:sz w:val="28"/>
          <w:szCs w:val="28"/>
        </w:rPr>
        <w:t>19 591,6 тыс. рублей на оказание медицинской (в том числе психиатрической), социальной и психолого-педагогической помощи несовершеннолетним;</w:t>
      </w:r>
    </w:p>
    <w:p w:rsidR="008203EC" w:rsidRPr="008203EC" w:rsidRDefault="008203EC" w:rsidP="008203EC">
      <w:pPr>
        <w:numPr>
          <w:ilvl w:val="0"/>
          <w:numId w:val="57"/>
        </w:numPr>
        <w:tabs>
          <w:tab w:val="left" w:pos="993"/>
        </w:tabs>
        <w:ind w:left="0" w:firstLine="709"/>
        <w:jc w:val="both"/>
        <w:rPr>
          <w:b/>
          <w:bCs/>
          <w:sz w:val="28"/>
          <w:szCs w:val="28"/>
        </w:rPr>
      </w:pPr>
      <w:r w:rsidRPr="008203EC">
        <w:rPr>
          <w:b/>
          <w:bCs/>
          <w:sz w:val="28"/>
          <w:szCs w:val="28"/>
        </w:rPr>
        <w:t xml:space="preserve">по подпрограмме «Развитие медицинской реабилитации и санаторно-курортного лечения, в том числе детей» </w:t>
      </w:r>
      <w:r w:rsidRPr="008203EC">
        <w:rPr>
          <w:bCs/>
          <w:sz w:val="28"/>
          <w:szCs w:val="28"/>
        </w:rPr>
        <w:t>произведены</w:t>
      </w:r>
      <w:r w:rsidRPr="008203EC">
        <w:rPr>
          <w:b/>
          <w:bCs/>
          <w:sz w:val="28"/>
          <w:szCs w:val="28"/>
        </w:rPr>
        <w:t xml:space="preserve"> </w:t>
      </w:r>
      <w:r w:rsidRPr="008203EC">
        <w:rPr>
          <w:bCs/>
          <w:sz w:val="28"/>
          <w:szCs w:val="28"/>
        </w:rPr>
        <w:t xml:space="preserve">расходы в сумме 479 472,1 тыс. рублей или 96,7% </w:t>
      </w:r>
      <w:r w:rsidRPr="008203EC">
        <w:rPr>
          <w:sz w:val="28"/>
          <w:szCs w:val="28"/>
        </w:rPr>
        <w:t>от бюджетных назначений</w:t>
      </w:r>
      <w:r w:rsidRPr="008203EC">
        <w:rPr>
          <w:b/>
          <w:bCs/>
          <w:sz w:val="28"/>
          <w:szCs w:val="28"/>
        </w:rPr>
        <w:t xml:space="preserve"> </w:t>
      </w:r>
      <w:r w:rsidRPr="008203EC">
        <w:rPr>
          <w:sz w:val="28"/>
          <w:szCs w:val="28"/>
        </w:rPr>
        <w:t xml:space="preserve">из них  108 488,2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sz w:val="28"/>
          <w:szCs w:val="28"/>
        </w:rPr>
        <w:t>в том числе:</w:t>
      </w:r>
    </w:p>
    <w:p w:rsidR="008203EC" w:rsidRPr="008203EC" w:rsidRDefault="008203EC" w:rsidP="008203EC">
      <w:pPr>
        <w:numPr>
          <w:ilvl w:val="0"/>
          <w:numId w:val="134"/>
        </w:numPr>
        <w:tabs>
          <w:tab w:val="left" w:pos="993"/>
        </w:tabs>
        <w:ind w:hanging="11"/>
        <w:jc w:val="both"/>
        <w:rPr>
          <w:sz w:val="28"/>
          <w:szCs w:val="28"/>
        </w:rPr>
      </w:pPr>
      <w:r w:rsidRPr="008203EC">
        <w:rPr>
          <w:sz w:val="28"/>
          <w:szCs w:val="28"/>
        </w:rPr>
        <w:t>21 923 тыс.рублей на долечивание граждан в санаторно-курортных учреждениях непосредственно после стационарного лечения;</w:t>
      </w:r>
    </w:p>
    <w:p w:rsidR="008203EC" w:rsidRPr="008203EC" w:rsidRDefault="008203EC" w:rsidP="008203EC">
      <w:pPr>
        <w:numPr>
          <w:ilvl w:val="0"/>
          <w:numId w:val="134"/>
        </w:numPr>
        <w:tabs>
          <w:tab w:val="left" w:pos="993"/>
        </w:tabs>
        <w:ind w:hanging="11"/>
        <w:jc w:val="both"/>
        <w:rPr>
          <w:sz w:val="28"/>
          <w:szCs w:val="28"/>
        </w:rPr>
      </w:pPr>
      <w:r w:rsidRPr="008203EC">
        <w:rPr>
          <w:sz w:val="28"/>
          <w:szCs w:val="28"/>
        </w:rPr>
        <w:t>133 935,7 тыс.рублей на оснащения медицинскими изделиями медицинских организаций, оказывающих медицинскую помощь по медицинской реабилитации.</w:t>
      </w:r>
    </w:p>
    <w:p w:rsidR="008203EC" w:rsidRPr="008203EC" w:rsidRDefault="008203EC" w:rsidP="008203EC">
      <w:pPr>
        <w:tabs>
          <w:tab w:val="left" w:pos="993"/>
        </w:tabs>
        <w:ind w:firstLine="993"/>
        <w:jc w:val="both"/>
        <w:rPr>
          <w:b/>
          <w:bCs/>
          <w:sz w:val="28"/>
          <w:szCs w:val="28"/>
        </w:rPr>
      </w:pPr>
      <w:r w:rsidRPr="008203EC">
        <w:rPr>
          <w:b/>
          <w:bCs/>
          <w:sz w:val="28"/>
          <w:szCs w:val="28"/>
        </w:rPr>
        <w:t xml:space="preserve">-по подпрограмме «Кадровое обеспечение системы здравоохранения» </w:t>
      </w:r>
      <w:r w:rsidRPr="008203EC">
        <w:rPr>
          <w:bCs/>
          <w:sz w:val="28"/>
          <w:szCs w:val="28"/>
        </w:rPr>
        <w:t>произведены</w:t>
      </w:r>
      <w:r w:rsidRPr="008203EC">
        <w:rPr>
          <w:b/>
          <w:bCs/>
          <w:sz w:val="28"/>
          <w:szCs w:val="28"/>
        </w:rPr>
        <w:t xml:space="preserve"> </w:t>
      </w:r>
      <w:r w:rsidRPr="008203EC">
        <w:rPr>
          <w:bCs/>
          <w:sz w:val="28"/>
          <w:szCs w:val="28"/>
        </w:rPr>
        <w:t xml:space="preserve">расходы в сумме 184 174,3 тыс. рублей или 99,6 % </w:t>
      </w:r>
      <w:r w:rsidRPr="008203EC">
        <w:rPr>
          <w:sz w:val="28"/>
          <w:szCs w:val="28"/>
        </w:rPr>
        <w:t xml:space="preserve">от бюджетных назначений из них  96 390,0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sz w:val="28"/>
          <w:szCs w:val="28"/>
        </w:rPr>
        <w:t>в том числе:</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17 235,3 тыс. рублей на кадровое обеспечение системы здравоохранения,</w:t>
      </w:r>
      <w:r w:rsidRPr="008203EC">
        <w:rPr>
          <w:bCs/>
          <w:color w:val="FF0000"/>
          <w:sz w:val="28"/>
          <w:szCs w:val="28"/>
        </w:rPr>
        <w:t xml:space="preserve"> </w:t>
      </w:r>
      <w:r w:rsidRPr="008203EC">
        <w:rPr>
          <w:bCs/>
          <w:sz w:val="28"/>
          <w:szCs w:val="28"/>
        </w:rPr>
        <w:t>на предоставление субсидий бюджетным учреждениям здравоохранения на выполнение государственных услуг, выполнение государственных работ,</w:t>
      </w:r>
      <w:r w:rsidRPr="008203EC">
        <w:rPr>
          <w:szCs w:val="20"/>
        </w:rPr>
        <w:t xml:space="preserve"> </w:t>
      </w:r>
      <w:r w:rsidRPr="008203EC">
        <w:rPr>
          <w:bCs/>
          <w:sz w:val="28"/>
          <w:szCs w:val="28"/>
        </w:rPr>
        <w:t>на профессиональную подготовку, переподготовку и повышение квалификации кадров;</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119 000,0 тыс. рублей на поддержку работников медицинских организаций, в том числе на единовременные компенсационные выплаты медицинским работникам (врачам, фельдшерам), прибывшим на работу в сельские населенные пункты.</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47 242,9 тыс. рублей на реализацию федерального проекта «Обеспечение медицинских организаций системы здравоохранения квалифицированными кадрами», в том числе 24 242,9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поселках и поселках городского типа;</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696,0 тыс. рублей на денежные выплаты гражданам, обучающимся по образовательной программе высшего образования на основании договора о целевом обучении;</w:t>
      </w:r>
    </w:p>
    <w:p w:rsidR="008203EC" w:rsidRPr="008203EC" w:rsidRDefault="008203EC" w:rsidP="008203EC">
      <w:pPr>
        <w:numPr>
          <w:ilvl w:val="0"/>
          <w:numId w:val="60"/>
        </w:numPr>
        <w:tabs>
          <w:tab w:val="left" w:pos="993"/>
        </w:tabs>
        <w:ind w:left="0" w:firstLine="709"/>
        <w:jc w:val="both"/>
        <w:rPr>
          <w:bCs/>
          <w:sz w:val="28"/>
          <w:szCs w:val="28"/>
        </w:rPr>
      </w:pPr>
      <w:r w:rsidRPr="008203EC">
        <w:rPr>
          <w:b/>
          <w:bCs/>
          <w:sz w:val="28"/>
          <w:szCs w:val="28"/>
        </w:rPr>
        <w:t>по подпрограмме «Совершенствование системы лекарственного обеспечения, в том числе в амбулаторных условиях»</w:t>
      </w:r>
      <w:r w:rsidRPr="008203EC">
        <w:rPr>
          <w:bCs/>
          <w:sz w:val="28"/>
          <w:szCs w:val="28"/>
        </w:rPr>
        <w:t xml:space="preserve">  произведены расходы в сумме 416 325,9 тыс. рублей или 92,7 % от бюджетных назначений, </w:t>
      </w:r>
      <w:r w:rsidRPr="008203EC">
        <w:rPr>
          <w:sz w:val="28"/>
          <w:szCs w:val="28"/>
        </w:rPr>
        <w:t xml:space="preserve">из них 3 369,7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 xml:space="preserve">276 469,5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133 603,0 тыс. рублей на организацию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3 369,7 тыс. рублей на организацию обеспечения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8203EC" w:rsidRPr="008203EC" w:rsidRDefault="008203EC" w:rsidP="008203EC">
      <w:pPr>
        <w:numPr>
          <w:ilvl w:val="0"/>
          <w:numId w:val="11"/>
        </w:numPr>
        <w:tabs>
          <w:tab w:val="left" w:pos="993"/>
        </w:tabs>
        <w:ind w:left="0" w:firstLine="709"/>
        <w:jc w:val="both"/>
        <w:rPr>
          <w:bCs/>
          <w:sz w:val="28"/>
          <w:szCs w:val="28"/>
        </w:rPr>
      </w:pPr>
      <w:r w:rsidRPr="008203EC">
        <w:rPr>
          <w:bCs/>
          <w:sz w:val="28"/>
          <w:szCs w:val="28"/>
        </w:rPr>
        <w:t>2 883,7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Удмуртской Республики;</w:t>
      </w:r>
    </w:p>
    <w:p w:rsidR="008203EC" w:rsidRPr="008203EC" w:rsidRDefault="008203EC" w:rsidP="008203EC">
      <w:pPr>
        <w:numPr>
          <w:ilvl w:val="0"/>
          <w:numId w:val="61"/>
        </w:numPr>
        <w:tabs>
          <w:tab w:val="left" w:pos="993"/>
          <w:tab w:val="left" w:pos="1134"/>
        </w:tabs>
        <w:ind w:left="0" w:firstLine="709"/>
        <w:jc w:val="both"/>
        <w:rPr>
          <w:b/>
          <w:bCs/>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bCs/>
          <w:sz w:val="28"/>
          <w:szCs w:val="28"/>
        </w:rPr>
        <w:t>произведены</w:t>
      </w:r>
      <w:r w:rsidRPr="008203EC">
        <w:rPr>
          <w:b/>
          <w:bCs/>
          <w:sz w:val="28"/>
          <w:szCs w:val="28"/>
        </w:rPr>
        <w:t xml:space="preserve"> </w:t>
      </w:r>
      <w:r w:rsidRPr="008203EC">
        <w:rPr>
          <w:bCs/>
          <w:sz w:val="28"/>
          <w:szCs w:val="28"/>
        </w:rPr>
        <w:t xml:space="preserve">расходы в сумме 1 041 296,9 тыс. рублей или 64,9 % </w:t>
      </w:r>
      <w:r w:rsidRPr="008203EC">
        <w:rPr>
          <w:sz w:val="28"/>
          <w:szCs w:val="28"/>
        </w:rPr>
        <w:t xml:space="preserve">от бюджетных назначений, из них 581 793,8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sz w:val="28"/>
          <w:szCs w:val="28"/>
        </w:rPr>
        <w:t>в том числе:</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bCs/>
          <w:sz w:val="28"/>
          <w:szCs w:val="28"/>
        </w:rPr>
        <w:t xml:space="preserve">5 490,6 тыс. рублей на </w:t>
      </w:r>
      <w:r w:rsidRPr="008203EC">
        <w:rPr>
          <w:sz w:val="28"/>
          <w:szCs w:val="28"/>
        </w:rPr>
        <w:t xml:space="preserve">софинансирование отдельных мероприятий государственной программы Российской Федерации </w:t>
      </w:r>
      <w:r w:rsidRPr="008203EC">
        <w:rPr>
          <w:b/>
          <w:bCs/>
          <w:sz w:val="28"/>
          <w:szCs w:val="28"/>
        </w:rPr>
        <w:t>«</w:t>
      </w:r>
      <w:r w:rsidRPr="008203EC">
        <w:rPr>
          <w:sz w:val="28"/>
          <w:szCs w:val="28"/>
        </w:rPr>
        <w:t>Развитие здравоохранения</w:t>
      </w:r>
      <w:r w:rsidRPr="008203EC">
        <w:rPr>
          <w:b/>
          <w:bCs/>
          <w:sz w:val="28"/>
          <w:szCs w:val="28"/>
        </w:rPr>
        <w:t>»,</w:t>
      </w:r>
      <w:r w:rsidRPr="008203EC">
        <w:rPr>
          <w:sz w:val="28"/>
          <w:szCs w:val="28"/>
        </w:rPr>
        <w:t xml:space="preserve"> бюджетные инвестиции в объекты капитального строительства государственной (муниципальной) собственности;</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bCs/>
          <w:sz w:val="28"/>
          <w:szCs w:val="28"/>
        </w:rPr>
        <w:t xml:space="preserve">229 849,8 тыс. рублей на </w:t>
      </w:r>
      <w:r w:rsidRPr="008203EC">
        <w:rPr>
          <w:sz w:val="28"/>
          <w:szCs w:val="28"/>
        </w:rPr>
        <w:t xml:space="preserve">финансовое обеспечение мероприятий по осуществлению </w:t>
      </w:r>
      <w:r w:rsidRPr="008203EC">
        <w:rPr>
          <w:bCs/>
          <w:sz w:val="28"/>
          <w:szCs w:val="28"/>
        </w:rPr>
        <w:t>патологоанатомических и судебно-медицинских исследований и экспертиз;</w:t>
      </w:r>
      <w:r w:rsidRPr="008203EC">
        <w:rPr>
          <w:sz w:val="28"/>
          <w:szCs w:val="28"/>
        </w:rPr>
        <w:t xml:space="preserve"> </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28 741,2 тыс. рублей на уплату налогов на имущество организаций, земельного налога;</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57 158,8 тыс. рублей на реализацию установленных функций (полномочий) Министерства здравоохранения Удмуртской Республики;</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52 480,7 тыс. рублей на реализацию мер по сбору, обработке и анализу медико-статистической информации;</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 xml:space="preserve">42 987,2 тыс. рублей на обеспечение текущей деятельности в сфере установленных функции по отрасли «Здравоохранение»; </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9 808,2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5 474,5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 xml:space="preserve">50,0 тыс. рублей расходы на обеспечение деятельности учреждений здравоохранения за счёт доходов от платных услуг, оказываемых государственными казёнными учреждениями; </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9 303,8 тыс. рублей на</w:t>
      </w:r>
      <w:r w:rsidRPr="008203EC">
        <w:rPr>
          <w:szCs w:val="20"/>
        </w:rPr>
        <w:t xml:space="preserve"> </w:t>
      </w:r>
      <w:r w:rsidRPr="008203EC">
        <w:rPr>
          <w:sz w:val="28"/>
          <w:szCs w:val="28"/>
        </w:rPr>
        <w:t>приобретение автомобилей для медицинских организаций;</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3 574,3 тыс. рублей на исполнение судебных актов, актов иных уполномоченных государственных органов;</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18 453,4 тыс.рублей на мероприятия по внедрению модели аренды мягкого инвентаря;</w:t>
      </w:r>
    </w:p>
    <w:p w:rsidR="008203EC" w:rsidRPr="008203EC" w:rsidRDefault="008203EC" w:rsidP="008203EC">
      <w:pPr>
        <w:numPr>
          <w:ilvl w:val="0"/>
          <w:numId w:val="7"/>
        </w:numPr>
        <w:tabs>
          <w:tab w:val="left" w:pos="993"/>
          <w:tab w:val="left" w:pos="1134"/>
        </w:tabs>
        <w:ind w:left="0" w:firstLine="709"/>
        <w:jc w:val="both"/>
        <w:rPr>
          <w:sz w:val="28"/>
          <w:szCs w:val="28"/>
        </w:rPr>
      </w:pPr>
      <w:r w:rsidRPr="008203EC">
        <w:rPr>
          <w:sz w:val="28"/>
          <w:szCs w:val="28"/>
        </w:rPr>
        <w:t>577 924,6 тыс.рублей на выполнение целевых показателей оплаты труда отдельных категорий медицинских работников.</w:t>
      </w:r>
    </w:p>
    <w:p w:rsidR="008203EC" w:rsidRPr="008203EC" w:rsidRDefault="008203EC" w:rsidP="008203EC">
      <w:pPr>
        <w:numPr>
          <w:ilvl w:val="0"/>
          <w:numId w:val="62"/>
        </w:numPr>
        <w:tabs>
          <w:tab w:val="left" w:pos="993"/>
          <w:tab w:val="left" w:pos="1134"/>
        </w:tabs>
        <w:ind w:left="0" w:firstLine="709"/>
        <w:jc w:val="both"/>
        <w:rPr>
          <w:sz w:val="28"/>
          <w:szCs w:val="28"/>
        </w:rPr>
      </w:pPr>
      <w:r w:rsidRPr="008203EC">
        <w:rPr>
          <w:b/>
          <w:bCs/>
          <w:sz w:val="28"/>
          <w:szCs w:val="28"/>
        </w:rPr>
        <w:t xml:space="preserve">по подпрограмме «Совершенствование системы территориального планирования» </w:t>
      </w:r>
      <w:r w:rsidRPr="008203EC">
        <w:rPr>
          <w:bCs/>
          <w:sz w:val="28"/>
          <w:szCs w:val="28"/>
        </w:rPr>
        <w:t>произведены</w:t>
      </w:r>
      <w:r w:rsidRPr="008203EC">
        <w:rPr>
          <w:b/>
          <w:bCs/>
          <w:sz w:val="28"/>
          <w:szCs w:val="28"/>
        </w:rPr>
        <w:t xml:space="preserve"> </w:t>
      </w:r>
      <w:r w:rsidRPr="008203EC">
        <w:rPr>
          <w:bCs/>
          <w:sz w:val="28"/>
          <w:szCs w:val="28"/>
        </w:rPr>
        <w:t xml:space="preserve">расходы </w:t>
      </w:r>
      <w:r w:rsidRPr="008203EC">
        <w:rPr>
          <w:sz w:val="28"/>
          <w:szCs w:val="28"/>
        </w:rPr>
        <w:t>на обязательное медицинское страхование неработающего населения</w:t>
      </w:r>
      <w:r w:rsidRPr="008203EC">
        <w:rPr>
          <w:bCs/>
          <w:sz w:val="28"/>
          <w:szCs w:val="28"/>
        </w:rPr>
        <w:t xml:space="preserve"> в сумме 7 969 025,7 тыс. рублей или 100,0 % </w:t>
      </w:r>
      <w:r w:rsidRPr="008203EC">
        <w:rPr>
          <w:sz w:val="28"/>
          <w:szCs w:val="28"/>
        </w:rPr>
        <w:t xml:space="preserve">от бюджетных назначений, из них 70 011,1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sz w:val="28"/>
          <w:szCs w:val="28"/>
        </w:rPr>
        <w:t>в том числе:</w:t>
      </w:r>
    </w:p>
    <w:p w:rsidR="008203EC" w:rsidRPr="008203EC" w:rsidRDefault="008203EC" w:rsidP="008203EC">
      <w:pPr>
        <w:numPr>
          <w:ilvl w:val="0"/>
          <w:numId w:val="7"/>
        </w:numPr>
        <w:tabs>
          <w:tab w:val="left" w:pos="709"/>
          <w:tab w:val="left" w:pos="993"/>
          <w:tab w:val="left" w:pos="1134"/>
        </w:tabs>
        <w:ind w:left="0" w:firstLine="709"/>
        <w:jc w:val="both"/>
        <w:rPr>
          <w:sz w:val="28"/>
          <w:szCs w:val="28"/>
        </w:rPr>
      </w:pPr>
      <w:r w:rsidRPr="008203EC">
        <w:rPr>
          <w:sz w:val="28"/>
          <w:szCs w:val="28"/>
        </w:rPr>
        <w:t>7 649 819,8 тыс. рублей на обязательное медицинское страхование неработающего населения;</w:t>
      </w:r>
    </w:p>
    <w:p w:rsidR="008203EC" w:rsidRPr="008203EC" w:rsidRDefault="008203EC" w:rsidP="008203EC">
      <w:pPr>
        <w:numPr>
          <w:ilvl w:val="0"/>
          <w:numId w:val="7"/>
        </w:numPr>
        <w:tabs>
          <w:tab w:val="left" w:pos="709"/>
          <w:tab w:val="left" w:pos="993"/>
          <w:tab w:val="left" w:pos="1134"/>
        </w:tabs>
        <w:ind w:left="0" w:firstLine="709"/>
        <w:jc w:val="both"/>
        <w:rPr>
          <w:sz w:val="28"/>
          <w:szCs w:val="28"/>
        </w:rPr>
      </w:pPr>
      <w:r w:rsidRPr="008203EC">
        <w:rPr>
          <w:sz w:val="28"/>
          <w:szCs w:val="28"/>
        </w:rPr>
        <w:t>319 205,9 тыс. рублей на дополнительное финансовое обеспечение реализации территориальной программы обязательного медицинского страхования;</w:t>
      </w:r>
    </w:p>
    <w:p w:rsidR="008203EC" w:rsidRPr="008203EC" w:rsidRDefault="008203EC" w:rsidP="008203EC">
      <w:pPr>
        <w:numPr>
          <w:ilvl w:val="0"/>
          <w:numId w:val="62"/>
        </w:numPr>
        <w:tabs>
          <w:tab w:val="left" w:pos="993"/>
          <w:tab w:val="left" w:pos="1134"/>
        </w:tabs>
        <w:ind w:left="0" w:firstLine="709"/>
        <w:jc w:val="both"/>
        <w:rPr>
          <w:sz w:val="28"/>
          <w:szCs w:val="28"/>
        </w:rPr>
      </w:pPr>
      <w:r w:rsidRPr="008203EC">
        <w:rPr>
          <w:b/>
          <w:bCs/>
          <w:sz w:val="28"/>
          <w:szCs w:val="28"/>
        </w:rPr>
        <w:t xml:space="preserve">по подпрограмме «Лицензирование отдельных видов деятельности в сфере охраны здоровья и лицензионный контроль»  </w:t>
      </w:r>
      <w:r w:rsidRPr="008203EC">
        <w:rPr>
          <w:bCs/>
          <w:sz w:val="28"/>
          <w:szCs w:val="28"/>
        </w:rPr>
        <w:t>произведены</w:t>
      </w:r>
      <w:r w:rsidRPr="008203EC">
        <w:rPr>
          <w:b/>
          <w:bCs/>
          <w:sz w:val="28"/>
          <w:szCs w:val="28"/>
        </w:rPr>
        <w:t xml:space="preserve"> </w:t>
      </w:r>
      <w:r w:rsidRPr="008203EC">
        <w:rPr>
          <w:bCs/>
          <w:sz w:val="28"/>
          <w:szCs w:val="28"/>
        </w:rPr>
        <w:t xml:space="preserve">расходы за счет средств, поступивших из федерального бюджета, в сумме 1 180,5 тыс. рублей или 100% </w:t>
      </w:r>
      <w:r w:rsidRPr="008203EC">
        <w:rPr>
          <w:sz w:val="28"/>
          <w:szCs w:val="28"/>
        </w:rPr>
        <w:t>от бюджетных назначений;</w:t>
      </w:r>
    </w:p>
    <w:p w:rsidR="008203EC" w:rsidRPr="008203EC" w:rsidRDefault="008203EC" w:rsidP="008203EC">
      <w:pPr>
        <w:numPr>
          <w:ilvl w:val="0"/>
          <w:numId w:val="62"/>
        </w:numPr>
        <w:tabs>
          <w:tab w:val="left" w:pos="993"/>
          <w:tab w:val="left" w:pos="1134"/>
        </w:tabs>
        <w:ind w:left="0" w:firstLine="709"/>
        <w:jc w:val="both"/>
        <w:rPr>
          <w:b/>
          <w:bCs/>
          <w:sz w:val="28"/>
          <w:szCs w:val="28"/>
        </w:rPr>
      </w:pPr>
      <w:r w:rsidRPr="008203EC">
        <w:rPr>
          <w:b/>
          <w:bCs/>
          <w:sz w:val="28"/>
          <w:szCs w:val="28"/>
        </w:rPr>
        <w:t>по подпрограмме «Развитие информатизации в здравоохранении»</w:t>
      </w:r>
      <w:r w:rsidRPr="008203EC">
        <w:rPr>
          <w:bCs/>
          <w:sz w:val="28"/>
          <w:szCs w:val="28"/>
        </w:rPr>
        <w:t xml:space="preserve"> произведены</w:t>
      </w:r>
      <w:r w:rsidRPr="008203EC">
        <w:rPr>
          <w:b/>
          <w:bCs/>
          <w:sz w:val="28"/>
          <w:szCs w:val="28"/>
        </w:rPr>
        <w:t xml:space="preserve"> </w:t>
      </w:r>
      <w:r w:rsidRPr="008203EC">
        <w:rPr>
          <w:bCs/>
          <w:sz w:val="28"/>
          <w:szCs w:val="28"/>
        </w:rPr>
        <w:t xml:space="preserve">расходы в сумме 156 548,0 тыс. рублей или 71,8 % </w:t>
      </w:r>
      <w:r w:rsidRPr="008203EC">
        <w:rPr>
          <w:sz w:val="28"/>
          <w:szCs w:val="28"/>
        </w:rPr>
        <w:t xml:space="preserve">от бюджетных назначений, из них 57 153,5 тыс. рублей </w:t>
      </w:r>
      <w:r w:rsidRPr="008203EC">
        <w:rPr>
          <w:bCs/>
          <w:sz w:val="28"/>
          <w:szCs w:val="28"/>
        </w:rPr>
        <w:t>за счёт средств, поступивших из федерального бюджета, расходы произведены</w:t>
      </w:r>
      <w:r w:rsidRPr="008203EC">
        <w:rPr>
          <w:color w:val="000000" w:themeColor="text1"/>
          <w:sz w:val="28"/>
          <w:szCs w:val="28"/>
        </w:rPr>
        <w:t xml:space="preserve"> </w:t>
      </w:r>
      <w:r w:rsidRPr="008203EC">
        <w:rPr>
          <w:bCs/>
          <w:sz w:val="28"/>
          <w:szCs w:val="28"/>
        </w:rPr>
        <w:t>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8203EC" w:rsidRPr="008203EC" w:rsidRDefault="008203EC" w:rsidP="008203EC">
      <w:pPr>
        <w:tabs>
          <w:tab w:val="left" w:pos="993"/>
          <w:tab w:val="left" w:pos="1134"/>
        </w:tabs>
        <w:ind w:firstLine="709"/>
        <w:jc w:val="both"/>
        <w:rPr>
          <w:color w:val="000000" w:themeColor="text1"/>
          <w:sz w:val="28"/>
          <w:szCs w:val="28"/>
        </w:rPr>
      </w:pPr>
      <w:r w:rsidRPr="008203EC">
        <w:rPr>
          <w:bCs/>
          <w:color w:val="000000" w:themeColor="text1"/>
          <w:sz w:val="28"/>
          <w:szCs w:val="28"/>
        </w:rPr>
        <w:t xml:space="preserve">Произведённые в рамках данной государственной программы в 2022 году расходы позволили решить задачи по обеспечению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работникам организаций бюджетной сферы, реализации </w:t>
      </w:r>
      <w:r w:rsidRPr="008203EC">
        <w:rPr>
          <w:color w:val="000000" w:themeColor="text1"/>
          <w:sz w:val="28"/>
          <w:szCs w:val="28"/>
        </w:rPr>
        <w:t>установленных полномочий (функций) Министерства здравоохранения Удмуртской Республики.</w:t>
      </w:r>
    </w:p>
    <w:p w:rsidR="008203EC" w:rsidRPr="008203EC" w:rsidRDefault="008203EC" w:rsidP="008203EC">
      <w:pPr>
        <w:tabs>
          <w:tab w:val="left" w:pos="993"/>
          <w:tab w:val="left" w:pos="1134"/>
        </w:tabs>
        <w:ind w:firstLine="709"/>
        <w:jc w:val="both"/>
        <w:rPr>
          <w:color w:val="000000" w:themeColor="text1"/>
          <w:sz w:val="28"/>
          <w:szCs w:val="28"/>
          <w:highlight w:val="yellow"/>
        </w:rPr>
      </w:pPr>
    </w:p>
    <w:p w:rsidR="008203EC" w:rsidRDefault="008203EC" w:rsidP="008203EC">
      <w:pPr>
        <w:tabs>
          <w:tab w:val="left" w:pos="993"/>
          <w:tab w:val="left" w:pos="1134"/>
        </w:tabs>
        <w:ind w:firstLine="709"/>
        <w:jc w:val="center"/>
        <w:rPr>
          <w:b/>
          <w:sz w:val="28"/>
          <w:szCs w:val="28"/>
        </w:rPr>
      </w:pPr>
    </w:p>
    <w:p w:rsidR="008203EC" w:rsidRPr="008203EC" w:rsidRDefault="008203EC" w:rsidP="008203EC">
      <w:pPr>
        <w:tabs>
          <w:tab w:val="left" w:pos="993"/>
          <w:tab w:val="left" w:pos="1134"/>
        </w:tabs>
        <w:ind w:firstLine="709"/>
        <w:jc w:val="center"/>
        <w:rPr>
          <w:b/>
          <w:sz w:val="28"/>
          <w:szCs w:val="28"/>
        </w:rPr>
      </w:pPr>
      <w:r w:rsidRPr="008203EC">
        <w:rPr>
          <w:b/>
          <w:sz w:val="28"/>
          <w:szCs w:val="28"/>
        </w:rPr>
        <w:t xml:space="preserve">03 Исполнение государственной программы Удмуртской Республики «Формирование современной городской среды на территории </w:t>
      </w:r>
    </w:p>
    <w:p w:rsidR="008203EC" w:rsidRPr="008203EC" w:rsidRDefault="008203EC" w:rsidP="008203EC">
      <w:pPr>
        <w:tabs>
          <w:tab w:val="left" w:pos="993"/>
          <w:tab w:val="left" w:pos="1134"/>
        </w:tabs>
        <w:ind w:firstLine="709"/>
        <w:jc w:val="center"/>
        <w:rPr>
          <w:b/>
          <w:sz w:val="28"/>
          <w:szCs w:val="28"/>
        </w:rPr>
      </w:pPr>
      <w:r w:rsidRPr="008203EC">
        <w:rPr>
          <w:b/>
          <w:sz w:val="28"/>
          <w:szCs w:val="28"/>
        </w:rPr>
        <w:t xml:space="preserve">Удмуртской Республики»  </w:t>
      </w:r>
    </w:p>
    <w:p w:rsidR="008203EC" w:rsidRPr="008203EC" w:rsidRDefault="008203EC" w:rsidP="008203EC">
      <w:pPr>
        <w:tabs>
          <w:tab w:val="left" w:pos="993"/>
          <w:tab w:val="left" w:pos="1134"/>
        </w:tabs>
        <w:ind w:firstLine="709"/>
        <w:jc w:val="center"/>
        <w:rPr>
          <w:b/>
          <w:sz w:val="28"/>
          <w:szCs w:val="28"/>
        </w:rPr>
      </w:pPr>
    </w:p>
    <w:p w:rsidR="008203EC" w:rsidRPr="008203EC" w:rsidRDefault="008203EC" w:rsidP="008203EC">
      <w:pPr>
        <w:tabs>
          <w:tab w:val="left" w:pos="1276"/>
        </w:tabs>
        <w:ind w:firstLineChars="253" w:firstLine="708"/>
        <w:jc w:val="both"/>
        <w:rPr>
          <w:bCs/>
          <w:sz w:val="28"/>
          <w:szCs w:val="28"/>
        </w:rPr>
      </w:pPr>
      <w:r w:rsidRPr="008203EC">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8203EC" w:rsidRPr="008203EC" w:rsidRDefault="008203EC" w:rsidP="008203EC">
      <w:pPr>
        <w:tabs>
          <w:tab w:val="left" w:pos="993"/>
          <w:tab w:val="left" w:pos="1134"/>
        </w:tabs>
        <w:ind w:firstLine="709"/>
        <w:jc w:val="both"/>
        <w:rPr>
          <w:sz w:val="28"/>
          <w:szCs w:val="28"/>
        </w:rPr>
      </w:pPr>
      <w:r w:rsidRPr="008203EC">
        <w:rPr>
          <w:bCs/>
          <w:sz w:val="28"/>
          <w:szCs w:val="28"/>
        </w:rPr>
        <w:t xml:space="preserve">Ответственный исполнитель государственной программы – </w:t>
      </w:r>
      <w:r w:rsidRPr="008203EC">
        <w:rPr>
          <w:sz w:val="28"/>
          <w:szCs w:val="28"/>
        </w:rPr>
        <w:t>Министерство строительства, жилищно-коммунального хозяйства и энергетики Удмуртской Республики.</w:t>
      </w:r>
    </w:p>
    <w:p w:rsidR="008203EC" w:rsidRPr="008203EC" w:rsidRDefault="008203EC" w:rsidP="008203EC">
      <w:pPr>
        <w:tabs>
          <w:tab w:val="left" w:pos="993"/>
          <w:tab w:val="left" w:pos="1134"/>
        </w:tabs>
        <w:ind w:firstLine="709"/>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 xml:space="preserve">713 012,2 </w:t>
      </w:r>
      <w:r w:rsidRPr="008203EC">
        <w:rPr>
          <w:sz w:val="28"/>
          <w:szCs w:val="28"/>
        </w:rPr>
        <w:t>тыс. рублей или 99,98%</w:t>
      </w:r>
      <w:r w:rsidRPr="008203EC">
        <w:rPr>
          <w:color w:val="FF0000"/>
          <w:sz w:val="28"/>
          <w:szCs w:val="28"/>
        </w:rPr>
        <w:t xml:space="preserve"> </w:t>
      </w:r>
      <w:r w:rsidRPr="008203EC">
        <w:rPr>
          <w:sz w:val="28"/>
          <w:szCs w:val="28"/>
        </w:rPr>
        <w:t xml:space="preserve">от плановых назначений, в том числе </w:t>
      </w:r>
      <w:r w:rsidRPr="008203EC">
        <w:rPr>
          <w:sz w:val="27"/>
          <w:szCs w:val="27"/>
        </w:rPr>
        <w:t xml:space="preserve">647 633,0 </w:t>
      </w:r>
      <w:r w:rsidRPr="008203EC">
        <w:rPr>
          <w:sz w:val="28"/>
          <w:szCs w:val="28"/>
        </w:rPr>
        <w:t xml:space="preserve">тыс. рублей </w:t>
      </w:r>
      <w:r w:rsidRPr="008203EC">
        <w:rPr>
          <w:bCs/>
          <w:sz w:val="28"/>
          <w:szCs w:val="28"/>
        </w:rPr>
        <w:t>за счёт средств, поступивших из федерального бюджета</w:t>
      </w:r>
      <w:r w:rsidRPr="008203EC">
        <w:rPr>
          <w:sz w:val="28"/>
          <w:szCs w:val="28"/>
        </w:rPr>
        <w:t>.</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Указанные расходы исполнены </w:t>
      </w:r>
      <w:r w:rsidRPr="008203EC">
        <w:rPr>
          <w:b/>
          <w:bCs/>
          <w:sz w:val="28"/>
          <w:szCs w:val="28"/>
        </w:rPr>
        <w:t>по подпрограмме «Благоустройство общественных и дворовых территорий многоквартирных домов»</w:t>
      </w:r>
      <w:r w:rsidRPr="008203EC">
        <w:rPr>
          <w:bCs/>
          <w:sz w:val="28"/>
          <w:szCs w:val="28"/>
        </w:rPr>
        <w:t>:</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53 052,0 тыс. рублей направлены на предоставление субсидии АНО «Центр территориального развития Удмуртской Республики» в форме добровольного имущественного взноса на содержание и ведение уставной деятельности;</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 xml:space="preserve">659 960,2 тыс. рублей направлены на </w:t>
      </w:r>
      <w:r w:rsidRPr="008203EC">
        <w:rPr>
          <w:sz w:val="28"/>
          <w:szCs w:val="28"/>
        </w:rPr>
        <w:t xml:space="preserve">реализацию федерального проекта «Формирование комфортной городской среды», а именно на </w:t>
      </w:r>
      <w:r w:rsidRPr="008203EC">
        <w:rPr>
          <w:bCs/>
          <w:sz w:val="28"/>
          <w:szCs w:val="28"/>
        </w:rPr>
        <w:t xml:space="preserve"> поддержку муниципальных программ формирования современной городской среды, а также на поощрение  победителей Всероссийского конкурса лучших проектов создания комфортной городской среды (город Можга), на реализацию мероприятий по благоустройству общественной территории общегородского значения "Парк Тишино". </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В рамках исполнения данной государственной программы в 2022 году основные расходы были направлены на улучшение условий для массового, активного и содержательного отдыха жителей, повышение уровня благоустройства дворовых территорий.</w:t>
      </w:r>
    </w:p>
    <w:p w:rsidR="008203EC" w:rsidRPr="008203EC" w:rsidRDefault="008203EC" w:rsidP="008203EC">
      <w:pPr>
        <w:tabs>
          <w:tab w:val="left" w:pos="1276"/>
        </w:tabs>
        <w:jc w:val="both"/>
        <w:rPr>
          <w:b/>
          <w:bCs/>
          <w:sz w:val="28"/>
          <w:szCs w:val="28"/>
          <w:highlight w:val="yellow"/>
        </w:rPr>
      </w:pPr>
    </w:p>
    <w:p w:rsidR="008203EC" w:rsidRPr="008203EC" w:rsidRDefault="008203EC" w:rsidP="008203EC">
      <w:pPr>
        <w:tabs>
          <w:tab w:val="left" w:pos="1276"/>
        </w:tabs>
        <w:ind w:left="709"/>
        <w:jc w:val="center"/>
        <w:rPr>
          <w:b/>
          <w:bCs/>
          <w:sz w:val="28"/>
          <w:szCs w:val="28"/>
        </w:rPr>
      </w:pPr>
      <w:r w:rsidRPr="008203EC">
        <w:rPr>
          <w:b/>
          <w:bCs/>
          <w:sz w:val="28"/>
          <w:szCs w:val="28"/>
        </w:rPr>
        <w:t>04 Исполнение государственной программы Удмуртской Республики «Развитие образования»</w:t>
      </w:r>
    </w:p>
    <w:p w:rsidR="008203EC" w:rsidRPr="008203EC" w:rsidRDefault="008203EC" w:rsidP="008203EC">
      <w:pPr>
        <w:tabs>
          <w:tab w:val="left" w:pos="-3240"/>
        </w:tabs>
        <w:ind w:right="-185" w:firstLine="720"/>
        <w:jc w:val="both"/>
        <w:rPr>
          <w:sz w:val="28"/>
          <w:szCs w:val="28"/>
        </w:rPr>
      </w:pPr>
    </w:p>
    <w:p w:rsidR="008203EC" w:rsidRPr="008203EC" w:rsidRDefault="008203EC" w:rsidP="008203EC">
      <w:pPr>
        <w:tabs>
          <w:tab w:val="left" w:pos="-3240"/>
        </w:tabs>
        <w:ind w:right="-185" w:firstLine="720"/>
        <w:jc w:val="both"/>
        <w:rPr>
          <w:sz w:val="28"/>
          <w:szCs w:val="28"/>
        </w:rPr>
      </w:pPr>
      <w:r w:rsidRPr="008203EC">
        <w:rPr>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8203EC" w:rsidRPr="008203EC" w:rsidRDefault="008203EC" w:rsidP="008203EC">
      <w:pPr>
        <w:tabs>
          <w:tab w:val="left" w:pos="-3240"/>
        </w:tabs>
        <w:ind w:right="-185" w:firstLine="720"/>
        <w:jc w:val="both"/>
        <w:rPr>
          <w:sz w:val="28"/>
          <w:szCs w:val="28"/>
        </w:rPr>
      </w:pPr>
      <w:r w:rsidRPr="008203EC">
        <w:rPr>
          <w:sz w:val="28"/>
          <w:szCs w:val="28"/>
        </w:rPr>
        <w:t>Ответственный исполнитель государственной программы – Министерство образования и науки Удмуртской Республики.</w:t>
      </w:r>
    </w:p>
    <w:p w:rsidR="008203EC" w:rsidRPr="008203EC" w:rsidRDefault="008203EC" w:rsidP="008203EC">
      <w:pPr>
        <w:tabs>
          <w:tab w:val="left" w:pos="-3240"/>
        </w:tabs>
        <w:ind w:right="-185" w:firstLine="720"/>
        <w:jc w:val="both"/>
        <w:rPr>
          <w:b/>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32 821 544,5</w:t>
      </w:r>
      <w:r w:rsidRPr="008203EC">
        <w:rPr>
          <w:sz w:val="28"/>
          <w:szCs w:val="28"/>
        </w:rPr>
        <w:t xml:space="preserve"> тыс. рублей или 95,0% от плановых назначений (в том числе 3 652 358,4 тыс. рублей </w:t>
      </w:r>
      <w:r w:rsidRPr="008203EC">
        <w:rPr>
          <w:bCs/>
          <w:sz w:val="28"/>
          <w:szCs w:val="28"/>
        </w:rPr>
        <w:t>за счёт средств, поступивших из федерального бюджета)</w:t>
      </w:r>
      <w:r w:rsidRPr="008203EC">
        <w:rPr>
          <w:sz w:val="28"/>
          <w:szCs w:val="28"/>
        </w:rPr>
        <w:t xml:space="preserve">. Указанные расходы произведены в структуре подпрограмм следующим образом: </w:t>
      </w:r>
    </w:p>
    <w:p w:rsidR="008203EC" w:rsidRPr="008203EC" w:rsidRDefault="008203EC" w:rsidP="008203EC">
      <w:pPr>
        <w:numPr>
          <w:ilvl w:val="0"/>
          <w:numId w:val="63"/>
        </w:numPr>
        <w:tabs>
          <w:tab w:val="left" w:pos="993"/>
        </w:tabs>
        <w:ind w:left="0" w:firstLine="709"/>
        <w:jc w:val="both"/>
        <w:rPr>
          <w:sz w:val="28"/>
          <w:szCs w:val="28"/>
        </w:rPr>
      </w:pPr>
      <w:r w:rsidRPr="008203EC">
        <w:rPr>
          <w:b/>
          <w:sz w:val="28"/>
          <w:szCs w:val="28"/>
        </w:rPr>
        <w:t xml:space="preserve">по подпрограмме «Развитие общего образования» </w:t>
      </w:r>
      <w:r w:rsidRPr="008203EC">
        <w:rPr>
          <w:sz w:val="28"/>
          <w:szCs w:val="28"/>
        </w:rPr>
        <w:t xml:space="preserve">исполнение составило 23 802 751,6 тыс. рублей, или 97,6% от плановых бюджетных ассигнований, из них 930 401,8 тыс. рублей </w:t>
      </w:r>
      <w:r w:rsidRPr="008203EC">
        <w:rPr>
          <w:bCs/>
          <w:sz w:val="28"/>
          <w:szCs w:val="28"/>
        </w:rPr>
        <w:t>за счёт средств, поступивших из федерального бюджета</w:t>
      </w:r>
      <w:r w:rsidRPr="008203EC">
        <w:rPr>
          <w:sz w:val="28"/>
          <w:szCs w:val="28"/>
        </w:rPr>
        <w:t>. Расходы были произведены по следующим направлениям:</w:t>
      </w:r>
    </w:p>
    <w:p w:rsidR="008203EC" w:rsidRPr="008203EC" w:rsidRDefault="008203EC" w:rsidP="008203EC">
      <w:pPr>
        <w:numPr>
          <w:ilvl w:val="0"/>
          <w:numId w:val="13"/>
        </w:numPr>
        <w:tabs>
          <w:tab w:val="left" w:pos="993"/>
        </w:tabs>
        <w:ind w:left="0" w:firstLine="709"/>
        <w:jc w:val="both"/>
        <w:rPr>
          <w:sz w:val="28"/>
          <w:szCs w:val="28"/>
        </w:rPr>
      </w:pPr>
      <w:r w:rsidRPr="008203EC">
        <w:rPr>
          <w:sz w:val="28"/>
          <w:szCs w:val="28"/>
        </w:rPr>
        <w:t>12 228 856,8 тыс. рублей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8 485 865,5 тыс. рублей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1 842 838,2 тыс. рублей на оказание государственными организациями общего образования государственных услуг, выполнение государственных работ, финансовое обеспечение деятельности государственных организаций общего образования;</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930 401,8 тыс. рублей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116 277,1 тыс. рублей на обеспечение общеобразовательных организаций учебниками по федеральным государственным образовательным стандартам начального общего, основного общего и среднего общего образования;</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63 157,1 тыс. рублей на выплату компенсаций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55 043,5 тыс. рублей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28 814,0 тыс. рублей на государственное обеспечение и дополнительные гарантии по социальной поддержке обучающихся;</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20 907,6 тыс. рублей на организацию отдельных мероприятий по созданию условий для осуществления присмотра и ухода за детьми, осваивающими образовательные программы дошкольного образования в муниципальных образовательных организациях;</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14 747,8 тыс. рублей на финансовое обеспечение получения дошкольного образования в частных дошкольных образовательных организациях;</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6 707,0 тыс. рублей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4 554,8 тыс. рублей 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4 452,7 тыс. рублей на обеспечение образовательных учреждений Удмуртской Республики региональными учебниками и учебными пособиями, в том числе на их издание;</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127,7 тыс. рублей на государственное обеспечение и дополнительные гарантии по социальной поддержке обучающихся;</w:t>
      </w:r>
    </w:p>
    <w:p w:rsidR="008203EC" w:rsidRPr="008203EC" w:rsidRDefault="008203EC" w:rsidP="008203EC">
      <w:pPr>
        <w:numPr>
          <w:ilvl w:val="0"/>
          <w:numId w:val="64"/>
        </w:numPr>
        <w:tabs>
          <w:tab w:val="left" w:pos="993"/>
        </w:tabs>
        <w:ind w:left="0" w:firstLine="709"/>
        <w:jc w:val="both"/>
        <w:rPr>
          <w:sz w:val="28"/>
          <w:szCs w:val="28"/>
        </w:rPr>
      </w:pPr>
      <w:r w:rsidRPr="008203EC">
        <w:rPr>
          <w:b/>
          <w:sz w:val="28"/>
          <w:szCs w:val="28"/>
        </w:rPr>
        <w:t xml:space="preserve">по подпрограмме «Развитие системы воспитания и дополнительного образования детей» </w:t>
      </w:r>
      <w:r w:rsidRPr="008203EC">
        <w:rPr>
          <w:sz w:val="28"/>
          <w:szCs w:val="28"/>
        </w:rPr>
        <w:t>исполнение составило</w:t>
      </w:r>
      <w:r w:rsidRPr="008203EC">
        <w:rPr>
          <w:b/>
          <w:i/>
          <w:sz w:val="28"/>
          <w:szCs w:val="28"/>
        </w:rPr>
        <w:t xml:space="preserve"> </w:t>
      </w:r>
      <w:r w:rsidRPr="008203EC">
        <w:rPr>
          <w:sz w:val="28"/>
          <w:szCs w:val="28"/>
        </w:rPr>
        <w:t>566 680,6 тыс. рублей, или 95,5% плановых назначений, в том числе:</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377 925,7 тыс. рублей на организацию отдыха, оздоровления и занятости детей, подростков и молодежи в Удмуртской Республике;</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188 754,9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8203EC" w:rsidRPr="008203EC" w:rsidRDefault="008203EC" w:rsidP="008203EC">
      <w:pPr>
        <w:numPr>
          <w:ilvl w:val="0"/>
          <w:numId w:val="37"/>
        </w:numPr>
        <w:tabs>
          <w:tab w:val="left" w:pos="993"/>
        </w:tabs>
        <w:ind w:left="0" w:firstLine="709"/>
        <w:jc w:val="both"/>
        <w:rPr>
          <w:sz w:val="28"/>
          <w:szCs w:val="28"/>
        </w:rPr>
      </w:pPr>
      <w:r w:rsidRPr="008203EC">
        <w:rPr>
          <w:b/>
          <w:sz w:val="28"/>
          <w:szCs w:val="28"/>
        </w:rPr>
        <w:t xml:space="preserve">по подпрограмме «Развитие профессионального образования и науки» </w:t>
      </w:r>
      <w:r w:rsidRPr="008203EC">
        <w:rPr>
          <w:sz w:val="28"/>
          <w:szCs w:val="28"/>
        </w:rPr>
        <w:t>исполнение составило</w:t>
      </w:r>
      <w:r w:rsidRPr="008203EC">
        <w:rPr>
          <w:b/>
          <w:i/>
          <w:sz w:val="28"/>
          <w:szCs w:val="28"/>
        </w:rPr>
        <w:t xml:space="preserve"> </w:t>
      </w:r>
      <w:r w:rsidRPr="008203EC">
        <w:rPr>
          <w:sz w:val="28"/>
          <w:szCs w:val="28"/>
        </w:rPr>
        <w:t>2 687 261,7 тыс. рублей, или 96,9% плановых назначений, в том числе 89 723,3 тыс. рублей за счет средств федерального бюджета. Расходы были осуществлены по следующим направлениям:</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2 218 742,9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134 621,0 тыс. рублей на выплату стипендий обучающимся организаций среднего профессионального образования;</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118 426,5 тыс. рублей на государственное обеспечение и дополнительные гарантии по социальной поддержке обучающихся;</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89 723,3 тыс. рублей на ежемесячное денежное вознаграждение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94 550,8 тыс. рублей на социальные выплаты детям-сиротам и детям, оставшимся без попечения родителей, при получении среднего профессионального образования;</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22 994,2 тыс. рублей на предоставление грантов в форме субсидий некоммерческим образовательным организациям на финансовое обеспечение реализации образовательных программ среднего профессионального образования;</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 xml:space="preserve">6 140,0 тыс. рублей 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1 593,0 тыс. рублей на выплату стипендий Главы Удмуртской Республики;</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460,0 тыс. рублей на премии победителям и призерам национальных чемпионатов по профессиональному мастерству по стандартам «Ворлдскиллс», а также тренерам (экспертам);</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10 тыс. рублей на выплату премии Главы Удмуртской Республики курсантам образовательных организаций высшего профессионального образования;</w:t>
      </w:r>
    </w:p>
    <w:p w:rsidR="008203EC" w:rsidRPr="008203EC" w:rsidRDefault="008203EC" w:rsidP="008203EC">
      <w:pPr>
        <w:numPr>
          <w:ilvl w:val="0"/>
          <w:numId w:val="37"/>
        </w:numPr>
        <w:tabs>
          <w:tab w:val="left" w:pos="993"/>
        </w:tabs>
        <w:ind w:left="0" w:firstLine="709"/>
        <w:jc w:val="both"/>
        <w:rPr>
          <w:sz w:val="28"/>
          <w:szCs w:val="28"/>
        </w:rPr>
      </w:pPr>
      <w:r w:rsidRPr="008203EC">
        <w:rPr>
          <w:b/>
          <w:sz w:val="28"/>
          <w:szCs w:val="28"/>
        </w:rPr>
        <w:t xml:space="preserve">по подпрограмме «Совершенствование кадрового обеспечения» </w:t>
      </w:r>
      <w:r w:rsidRPr="008203EC">
        <w:rPr>
          <w:sz w:val="28"/>
          <w:szCs w:val="28"/>
        </w:rPr>
        <w:t>исполнение составило</w:t>
      </w:r>
      <w:r w:rsidRPr="008203EC">
        <w:rPr>
          <w:b/>
          <w:i/>
          <w:sz w:val="28"/>
          <w:szCs w:val="28"/>
        </w:rPr>
        <w:t xml:space="preserve"> </w:t>
      </w:r>
      <w:r w:rsidRPr="008203EC">
        <w:rPr>
          <w:sz w:val="28"/>
          <w:szCs w:val="28"/>
        </w:rPr>
        <w:t>121 622,3 тыс. рублей, или 98,2% плановых бюджетных ассигнований, в том числе:</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37 473,8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34 140,0 тыс. рублей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25 366,0 тыс. рублей 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21 020,0 тыс. рублей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2 875,0 тыс. рублей на выплату денежного поощрения лучшим педагогическим работникам, в том числе учителям;</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747,5 тыс. рублей на расходы на выплату денежного поощрения победителям республиканского конкурса «Педагог года»;</w:t>
      </w:r>
    </w:p>
    <w:p w:rsidR="008203EC" w:rsidRPr="008203EC" w:rsidRDefault="008203EC" w:rsidP="008203EC">
      <w:pPr>
        <w:numPr>
          <w:ilvl w:val="0"/>
          <w:numId w:val="37"/>
        </w:numPr>
        <w:tabs>
          <w:tab w:val="left" w:pos="709"/>
          <w:tab w:val="left" w:pos="993"/>
        </w:tabs>
        <w:ind w:left="0" w:firstLine="709"/>
        <w:jc w:val="both"/>
        <w:rPr>
          <w:sz w:val="28"/>
          <w:szCs w:val="28"/>
        </w:rPr>
      </w:pPr>
      <w:r w:rsidRPr="008203EC">
        <w:rPr>
          <w:b/>
          <w:iCs/>
          <w:sz w:val="28"/>
          <w:szCs w:val="28"/>
        </w:rPr>
        <w:t xml:space="preserve">по </w:t>
      </w:r>
      <w:r w:rsidRPr="008203EC">
        <w:rPr>
          <w:b/>
          <w:bCs/>
          <w:sz w:val="28"/>
          <w:szCs w:val="28"/>
        </w:rPr>
        <w:t>подпрограмме</w:t>
      </w:r>
      <w:r w:rsidRPr="008203EC">
        <w:rPr>
          <w:b/>
          <w:bCs/>
          <w:i/>
          <w:sz w:val="28"/>
          <w:szCs w:val="28"/>
        </w:rPr>
        <w:t xml:space="preserve"> «</w:t>
      </w:r>
      <w:r w:rsidRPr="008203EC">
        <w:rPr>
          <w:b/>
          <w:bCs/>
          <w:sz w:val="28"/>
          <w:szCs w:val="28"/>
        </w:rPr>
        <w:t xml:space="preserve">Создание условий для реализации государственной программы» </w:t>
      </w:r>
      <w:r w:rsidRPr="008203EC">
        <w:rPr>
          <w:sz w:val="28"/>
          <w:szCs w:val="28"/>
        </w:rPr>
        <w:t>исполнение составило</w:t>
      </w:r>
      <w:r w:rsidRPr="008203EC">
        <w:rPr>
          <w:b/>
          <w:sz w:val="28"/>
          <w:szCs w:val="28"/>
        </w:rPr>
        <w:t xml:space="preserve"> </w:t>
      </w:r>
      <w:r w:rsidRPr="008203EC">
        <w:rPr>
          <w:sz w:val="28"/>
          <w:szCs w:val="28"/>
        </w:rPr>
        <w:t xml:space="preserve">4 488 884,3 тыс. рублей, или 81,7 % плановых бюджетных ассигнований, из них 1 945 186,8 тыс. рублей </w:t>
      </w:r>
      <w:r w:rsidRPr="008203EC">
        <w:rPr>
          <w:bCs/>
          <w:sz w:val="28"/>
          <w:szCs w:val="28"/>
        </w:rPr>
        <w:t>за счёт средств, поступивших из федерального бюджета</w:t>
      </w:r>
      <w:r w:rsidRPr="008203EC">
        <w:rPr>
          <w:sz w:val="28"/>
          <w:szCs w:val="28"/>
        </w:rPr>
        <w:t>. В том числе были осуществлены следующие расходы:</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1 680</w:t>
      </w:r>
      <w:r w:rsidRPr="008203EC">
        <w:rPr>
          <w:sz w:val="28"/>
          <w:szCs w:val="28"/>
          <w:lang w:val="en-US"/>
        </w:rPr>
        <w:t> </w:t>
      </w:r>
      <w:r w:rsidRPr="008203EC">
        <w:rPr>
          <w:sz w:val="28"/>
          <w:szCs w:val="28"/>
        </w:rPr>
        <w:t>079,8 тыс. рублей на реализацию федерального проекта «Современная школа»;</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999 781,4 тыс. рублей на реализацию мероприятий по безопасности образовательных организаций;</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482 570,3 тыс. рублей на реализацию мероприятий по модернизации школьных систем образования;</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260 566,1 тыс. рублей на реализацию федерального проекта «Содействие занятости»;</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 xml:space="preserve">205 276,7 тыс. рублей на обеспечение текущей деятельности в сфере установленных функций; </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192 764,5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161 118,7 тыс. рублей на реализацию федерального проекта «Молодые профессионалы (Повышение конкурентоспособности профессионального образования)»;</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151 246,8 тыс. рублей на реализацию федерального проекта «Цифровая образовательная среда»;</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118 469,4 тыс. рублей на реализацию федерального проекта «Успех каждого ребенка»;</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58 259,2 тыс. рублей на уплату подведомственными учреждениями налога на имущество и земельного налога;</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48 915,5 тыс. рублей на создание новых мест в общеобразовательных организациях (в части оснащения новых мест);</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40 451,3 тыс. рублей на содержание центрального аппарата;</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32 357,7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21 278,3 тыс. рублей на приобретение автобусов в лизинг для образовательных организаций;</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16 325,8 тыс. рублей на 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и обеспечение открытой и доступной информации о системе образования;</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14 241,5 тыс. рублей на осуществление полномочий,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2</w:t>
      </w:r>
      <w:r w:rsidRPr="008203EC">
        <w:rPr>
          <w:sz w:val="28"/>
          <w:szCs w:val="28"/>
          <w:lang w:val="en-US"/>
        </w:rPr>
        <w:t> </w:t>
      </w:r>
      <w:r w:rsidRPr="008203EC">
        <w:rPr>
          <w:sz w:val="28"/>
          <w:szCs w:val="28"/>
        </w:rPr>
        <w:t xml:space="preserve">794,2 тыс. рублей на реализацию федерального проекта «Старшее поколение»; </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1 300,0 тыс. рублей на организацию и проведение цирковых и праздничных мероприятий;</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1 087,1 тыс. рублей на предоставление услуг доступа образовательным организациям к сети «Интернет»;</w:t>
      </w:r>
    </w:p>
    <w:p w:rsidR="008203EC" w:rsidRPr="008203EC" w:rsidRDefault="008203EC" w:rsidP="008203EC">
      <w:pPr>
        <w:numPr>
          <w:ilvl w:val="0"/>
          <w:numId w:val="37"/>
        </w:numPr>
        <w:tabs>
          <w:tab w:val="left" w:pos="709"/>
          <w:tab w:val="left" w:pos="993"/>
        </w:tabs>
        <w:ind w:left="0" w:firstLine="709"/>
        <w:jc w:val="both"/>
        <w:rPr>
          <w:sz w:val="28"/>
          <w:szCs w:val="28"/>
        </w:rPr>
      </w:pPr>
      <w:r w:rsidRPr="008203EC">
        <w:rPr>
          <w:b/>
          <w:bCs/>
          <w:sz w:val="28"/>
          <w:szCs w:val="28"/>
        </w:rPr>
        <w:t xml:space="preserve">по подпрограмме «Детское и школьное питание» </w:t>
      </w:r>
      <w:r w:rsidRPr="008203EC">
        <w:rPr>
          <w:bCs/>
          <w:sz w:val="28"/>
          <w:szCs w:val="28"/>
        </w:rPr>
        <w:t xml:space="preserve">расходы составили 1 154 344,0 тыс. рублей или 96,7% </w:t>
      </w:r>
      <w:r w:rsidRPr="008203EC">
        <w:rPr>
          <w:sz w:val="28"/>
          <w:szCs w:val="28"/>
        </w:rPr>
        <w:t xml:space="preserve">плановых бюджетных ассигнований, из них 687 046,5 тыс. рублей </w:t>
      </w:r>
      <w:r w:rsidRPr="008203EC">
        <w:rPr>
          <w:bCs/>
          <w:sz w:val="28"/>
          <w:szCs w:val="28"/>
        </w:rPr>
        <w:t>за счёт средств, поступивших из федерального бюджета</w:t>
      </w:r>
      <w:r w:rsidRPr="008203EC">
        <w:rPr>
          <w:sz w:val="28"/>
          <w:szCs w:val="28"/>
        </w:rPr>
        <w:t xml:space="preserve">. </w:t>
      </w:r>
      <w:r w:rsidRPr="008203EC">
        <w:rPr>
          <w:bCs/>
          <w:sz w:val="28"/>
          <w:szCs w:val="28"/>
        </w:rPr>
        <w:t xml:space="preserve"> Р</w:t>
      </w:r>
      <w:r w:rsidRPr="008203EC">
        <w:rPr>
          <w:sz w:val="28"/>
          <w:szCs w:val="28"/>
        </w:rPr>
        <w:t>асходы произведены следующим образом:</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960</w:t>
      </w:r>
      <w:r w:rsidRPr="008203EC">
        <w:rPr>
          <w:sz w:val="28"/>
          <w:szCs w:val="28"/>
          <w:lang w:val="en-US"/>
        </w:rPr>
        <w:t> </w:t>
      </w:r>
      <w:r w:rsidRPr="008203EC">
        <w:rPr>
          <w:sz w:val="28"/>
          <w:szCs w:val="28"/>
        </w:rPr>
        <w:t>403,9 тыс. рублей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193 940,2 тыс. рублей на обеспечение питанием детей дошкольного и школьного возраста;</w:t>
      </w:r>
    </w:p>
    <w:p w:rsidR="008203EC" w:rsidRPr="008203EC" w:rsidRDefault="008203EC" w:rsidP="008203EC">
      <w:pPr>
        <w:tabs>
          <w:tab w:val="left" w:pos="993"/>
        </w:tabs>
        <w:autoSpaceDE w:val="0"/>
        <w:autoSpaceDN w:val="0"/>
        <w:adjustRightInd w:val="0"/>
        <w:ind w:firstLine="709"/>
        <w:jc w:val="both"/>
        <w:rPr>
          <w:sz w:val="28"/>
          <w:szCs w:val="28"/>
        </w:rPr>
      </w:pPr>
      <w:r w:rsidRPr="008203EC">
        <w:rPr>
          <w:bCs/>
          <w:sz w:val="28"/>
          <w:szCs w:val="28"/>
        </w:rPr>
        <w:t xml:space="preserve">В рамках подпрограммы были произведены расходы на проведение мероприятий по </w:t>
      </w:r>
      <w:r w:rsidRPr="008203EC">
        <w:rPr>
          <w:sz w:val="28"/>
          <w:szCs w:val="28"/>
        </w:rPr>
        <w:t>улучшению качества питания обучающихся образовательных организаций муниципальных районов и городских округов в Удмуртской Республике, сохранению и укреплению здоровья детей и подростков, повышению их успеваемости.</w:t>
      </w:r>
    </w:p>
    <w:p w:rsidR="008203EC" w:rsidRPr="008203EC" w:rsidRDefault="008203EC" w:rsidP="008203EC">
      <w:pPr>
        <w:autoSpaceDE w:val="0"/>
        <w:autoSpaceDN w:val="0"/>
        <w:adjustRightInd w:val="0"/>
        <w:ind w:firstLine="709"/>
        <w:jc w:val="both"/>
        <w:rPr>
          <w:bCs/>
          <w:sz w:val="28"/>
          <w:szCs w:val="28"/>
        </w:rPr>
      </w:pPr>
      <w:r w:rsidRPr="008203EC">
        <w:rPr>
          <w:sz w:val="28"/>
          <w:szCs w:val="28"/>
        </w:rPr>
        <w:t xml:space="preserve">Произведённые расходы в целом по государственной программе позволили обеспечить реализацию мероприятий, предусмотренных Стратегией социально-экономического развития Удмуртской Республики на период до 2025 года, и были </w:t>
      </w:r>
      <w:r w:rsidRPr="008203EC">
        <w:rPr>
          <w:bCs/>
          <w:sz w:val="28"/>
          <w:szCs w:val="28"/>
        </w:rPr>
        <w:t xml:space="preserve">направлены на обеспечение доступности и повышение качества дошкольного, </w:t>
      </w:r>
      <w:r w:rsidRPr="008203EC">
        <w:rPr>
          <w:sz w:val="28"/>
          <w:szCs w:val="28"/>
        </w:rPr>
        <w:t>общего, дополнительного образования детей, профессионального образования в соответствии с потребностями населения,</w:t>
      </w:r>
      <w:r w:rsidRPr="008203EC">
        <w:rPr>
          <w:bCs/>
          <w:sz w:val="28"/>
          <w:szCs w:val="28"/>
        </w:rPr>
        <w:t xml:space="preserve"> модернизацию республиканской системы образования,  выплату заработной платы работникам организаций бюджетной сферы с учетом повышения во исполнение Указов Президента Российской Федерации от 7 мая 2012 года, 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 и науки Удмуртской Республики.</w:t>
      </w:r>
    </w:p>
    <w:p w:rsidR="008203EC" w:rsidRPr="008203EC" w:rsidRDefault="008203EC" w:rsidP="008203EC">
      <w:pPr>
        <w:autoSpaceDE w:val="0"/>
        <w:autoSpaceDN w:val="0"/>
        <w:adjustRightInd w:val="0"/>
        <w:ind w:firstLine="709"/>
        <w:jc w:val="both"/>
        <w:rPr>
          <w:bCs/>
          <w:sz w:val="28"/>
          <w:szCs w:val="28"/>
          <w:highlight w:val="yellow"/>
        </w:rPr>
      </w:pPr>
    </w:p>
    <w:p w:rsidR="008203EC" w:rsidRPr="008203EC" w:rsidRDefault="008203EC" w:rsidP="008203EC">
      <w:pPr>
        <w:autoSpaceDE w:val="0"/>
        <w:autoSpaceDN w:val="0"/>
        <w:adjustRightInd w:val="0"/>
        <w:jc w:val="center"/>
        <w:rPr>
          <w:b/>
          <w:color w:val="000000"/>
        </w:rPr>
      </w:pPr>
      <w:r w:rsidRPr="008203EC">
        <w:rPr>
          <w:b/>
          <w:bCs/>
          <w:color w:val="000000"/>
          <w:sz w:val="28"/>
          <w:szCs w:val="28"/>
        </w:rPr>
        <w:t>07 Исполнение государственной программы Удмуртской Республики «</w:t>
      </w:r>
      <w:r w:rsidRPr="008203EC">
        <w:rPr>
          <w:b/>
          <w:color w:val="000000"/>
          <w:sz w:val="28"/>
          <w:szCs w:val="28"/>
        </w:rPr>
        <w:t>Развитие государственной ветеринарной службы Удмуртской Республики, обеспечение биологической и продовольственной безопасности на территории Удмуртской Республики</w:t>
      </w:r>
      <w:r w:rsidRPr="008203EC">
        <w:rPr>
          <w:b/>
          <w:bCs/>
          <w:color w:val="000000"/>
          <w:sz w:val="28"/>
          <w:szCs w:val="28"/>
        </w:rPr>
        <w:t>»</w:t>
      </w:r>
    </w:p>
    <w:p w:rsidR="008203EC" w:rsidRPr="008203EC" w:rsidRDefault="008203EC" w:rsidP="008203EC">
      <w:pPr>
        <w:tabs>
          <w:tab w:val="left" w:pos="-3240"/>
        </w:tabs>
        <w:ind w:right="-185" w:firstLine="720"/>
        <w:jc w:val="both"/>
        <w:rPr>
          <w:sz w:val="28"/>
          <w:szCs w:val="28"/>
          <w:highlight w:val="yellow"/>
        </w:rPr>
      </w:pPr>
    </w:p>
    <w:p w:rsidR="008203EC" w:rsidRPr="008203EC" w:rsidRDefault="008203EC" w:rsidP="008203EC">
      <w:pPr>
        <w:autoSpaceDE w:val="0"/>
        <w:autoSpaceDN w:val="0"/>
        <w:adjustRightInd w:val="0"/>
        <w:jc w:val="both"/>
        <w:rPr>
          <w:color w:val="000000"/>
        </w:rPr>
      </w:pPr>
      <w:r w:rsidRPr="008203EC">
        <w:rPr>
          <w:color w:val="000000"/>
          <w:sz w:val="28"/>
          <w:szCs w:val="28"/>
        </w:rPr>
        <w:tab/>
        <w:t>Государственная программа Удмуртской Республики «Развитие государственной ветеринарной службы Удмуртской Республики, обеспечение биологической и продовольственной безопасности на территории Удмуртской Республики» утверждена постановлением Правительства Удмуртской Республики от 29 октября 2021 года № 595.</w:t>
      </w:r>
    </w:p>
    <w:p w:rsidR="008203EC" w:rsidRPr="008203EC" w:rsidRDefault="008203EC" w:rsidP="008203EC">
      <w:pPr>
        <w:tabs>
          <w:tab w:val="left" w:pos="-3240"/>
        </w:tabs>
        <w:ind w:right="-185" w:firstLine="720"/>
        <w:jc w:val="both"/>
        <w:rPr>
          <w:sz w:val="28"/>
          <w:szCs w:val="28"/>
        </w:rPr>
      </w:pPr>
      <w:r w:rsidRPr="008203EC">
        <w:rPr>
          <w:sz w:val="28"/>
          <w:szCs w:val="28"/>
        </w:rPr>
        <w:t>Ответственный исполнитель государственной программы – Главное управление ветеринарии Удмуртской Республики. Соисполнитель государственной программы – Министерство имущественных отношений Удмуртской Республики.</w:t>
      </w:r>
    </w:p>
    <w:p w:rsidR="008203EC" w:rsidRPr="008203EC" w:rsidRDefault="008203EC" w:rsidP="008203EC">
      <w:pPr>
        <w:tabs>
          <w:tab w:val="left" w:pos="-3240"/>
        </w:tabs>
        <w:ind w:right="-185" w:firstLine="720"/>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375 312,5</w:t>
      </w:r>
      <w:r w:rsidRPr="008203EC">
        <w:rPr>
          <w:sz w:val="28"/>
          <w:szCs w:val="28"/>
        </w:rPr>
        <w:t xml:space="preserve"> тыс. рублей или  94,7% от плановых назначений (в том числе 16 938,90 тыс. рублей </w:t>
      </w:r>
      <w:r w:rsidRPr="008203EC">
        <w:rPr>
          <w:bCs/>
          <w:sz w:val="28"/>
          <w:szCs w:val="28"/>
        </w:rPr>
        <w:t>за счёт средств, поступивших из федерального бюджета)</w:t>
      </w:r>
      <w:r w:rsidRPr="008203EC">
        <w:rPr>
          <w:sz w:val="28"/>
          <w:szCs w:val="28"/>
        </w:rPr>
        <w:t xml:space="preserve">. Указанные расходы произведены в структуре подпрограмм следующим образом: </w:t>
      </w:r>
    </w:p>
    <w:p w:rsidR="008203EC" w:rsidRPr="008203EC" w:rsidRDefault="008203EC" w:rsidP="008203EC">
      <w:pPr>
        <w:numPr>
          <w:ilvl w:val="0"/>
          <w:numId w:val="63"/>
        </w:numPr>
        <w:tabs>
          <w:tab w:val="left" w:pos="993"/>
        </w:tabs>
        <w:ind w:left="0" w:firstLine="709"/>
        <w:jc w:val="both"/>
        <w:rPr>
          <w:sz w:val="28"/>
          <w:szCs w:val="28"/>
        </w:rPr>
      </w:pPr>
      <w:r w:rsidRPr="008203EC">
        <w:rPr>
          <w:b/>
          <w:sz w:val="28"/>
          <w:szCs w:val="28"/>
        </w:rPr>
        <w:t xml:space="preserve">по подпрограмме «Обеспечение биологической безопасности на территории Удмуртской Республики» </w:t>
      </w:r>
      <w:r w:rsidRPr="008203EC">
        <w:rPr>
          <w:sz w:val="28"/>
          <w:szCs w:val="28"/>
        </w:rPr>
        <w:t>исполнение составило 307 822,04 тыс. рублей, или 99,98% от плановых бюджетных ассигнований. Расходы были произведены по следующим направлениям:</w:t>
      </w:r>
    </w:p>
    <w:p w:rsidR="008203EC" w:rsidRPr="008203EC" w:rsidRDefault="008203EC" w:rsidP="008203EC">
      <w:pPr>
        <w:numPr>
          <w:ilvl w:val="0"/>
          <w:numId w:val="13"/>
        </w:numPr>
        <w:tabs>
          <w:tab w:val="left" w:pos="993"/>
        </w:tabs>
        <w:ind w:left="0" w:firstLine="709"/>
        <w:jc w:val="both"/>
        <w:rPr>
          <w:sz w:val="28"/>
          <w:szCs w:val="28"/>
        </w:rPr>
      </w:pPr>
      <w:r w:rsidRPr="008203EC">
        <w:rPr>
          <w:sz w:val="28"/>
          <w:szCs w:val="28"/>
        </w:rPr>
        <w:t>305 080,58 тыс. рублей  на обеспечение эпизоотического благополучия территории Удмуртской Республики;</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686,75 тыс. рублей на обеспечение коммуникации и обмена опытом с уполномоченными в области ветеринарии органами исполнительной власти соседних регионов, а также заинтересованными федеральными органами исполнительной власти, исполнительными органами государственной власти и органами местного самоуправления Удмуртской Республики;</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101,38 тыс. рублей на внедрение системы мониторинга биологических рисков;</w:t>
      </w:r>
    </w:p>
    <w:p w:rsidR="008203EC" w:rsidRPr="008203EC" w:rsidRDefault="008203EC" w:rsidP="008203EC">
      <w:pPr>
        <w:numPr>
          <w:ilvl w:val="0"/>
          <w:numId w:val="13"/>
        </w:numPr>
        <w:tabs>
          <w:tab w:val="left" w:pos="993"/>
        </w:tabs>
        <w:ind w:left="0" w:firstLine="709"/>
        <w:contextualSpacing/>
        <w:jc w:val="both"/>
        <w:rPr>
          <w:sz w:val="28"/>
          <w:szCs w:val="28"/>
        </w:rPr>
      </w:pPr>
      <w:r w:rsidRPr="008203EC">
        <w:rPr>
          <w:sz w:val="28"/>
          <w:szCs w:val="28"/>
        </w:rPr>
        <w:t>1 953,33 тыс. рублей на формирование в обществе ответственного отношения к животным;</w:t>
      </w:r>
    </w:p>
    <w:p w:rsidR="008203EC" w:rsidRPr="008203EC" w:rsidRDefault="008203EC" w:rsidP="008203EC">
      <w:pPr>
        <w:numPr>
          <w:ilvl w:val="0"/>
          <w:numId w:val="64"/>
        </w:numPr>
        <w:tabs>
          <w:tab w:val="left" w:pos="993"/>
        </w:tabs>
        <w:ind w:left="0" w:firstLine="709"/>
        <w:jc w:val="both"/>
        <w:rPr>
          <w:sz w:val="28"/>
          <w:szCs w:val="28"/>
        </w:rPr>
      </w:pPr>
      <w:r w:rsidRPr="008203EC">
        <w:rPr>
          <w:b/>
          <w:sz w:val="28"/>
          <w:szCs w:val="28"/>
        </w:rPr>
        <w:t xml:space="preserve">по подпрограмме «Предотвращение распространения и ликвидация ящура на территории Удмуртской Республики»  </w:t>
      </w:r>
      <w:r w:rsidRPr="008203EC">
        <w:rPr>
          <w:sz w:val="28"/>
          <w:szCs w:val="28"/>
        </w:rPr>
        <w:t>исполнение составило</w:t>
      </w:r>
      <w:r w:rsidRPr="008203EC">
        <w:rPr>
          <w:b/>
          <w:i/>
          <w:sz w:val="28"/>
          <w:szCs w:val="28"/>
        </w:rPr>
        <w:t xml:space="preserve"> </w:t>
      </w:r>
      <w:r w:rsidRPr="008203EC">
        <w:rPr>
          <w:sz w:val="28"/>
          <w:szCs w:val="28"/>
        </w:rPr>
        <w:t>421,98 тыс. рублей, или 98 % плановых назначений, в том числе:</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199,98 тыс. рублей на организацию и проведение регулярных серологических и вирусологических исследований материала восприимчивых животных;</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222,0 тыс. рублей на организацию и проведение учений по локализации условного очага ящура на территории Удмуртской Республики;</w:t>
      </w:r>
    </w:p>
    <w:p w:rsidR="008203EC" w:rsidRPr="008203EC" w:rsidRDefault="008203EC" w:rsidP="008203EC">
      <w:pPr>
        <w:numPr>
          <w:ilvl w:val="0"/>
          <w:numId w:val="37"/>
        </w:numPr>
        <w:tabs>
          <w:tab w:val="left" w:pos="993"/>
        </w:tabs>
        <w:ind w:left="0" w:firstLine="709"/>
        <w:jc w:val="both"/>
        <w:rPr>
          <w:sz w:val="28"/>
          <w:szCs w:val="28"/>
        </w:rPr>
      </w:pPr>
      <w:r w:rsidRPr="008203EC">
        <w:rPr>
          <w:b/>
          <w:sz w:val="28"/>
          <w:szCs w:val="28"/>
        </w:rPr>
        <w:t xml:space="preserve">по подпрограмме «Предотвращение распространения и ликвидация африканской чумы свиней на территории Удмуртской Республики»  </w:t>
      </w:r>
      <w:r w:rsidRPr="008203EC">
        <w:rPr>
          <w:sz w:val="28"/>
          <w:szCs w:val="28"/>
        </w:rPr>
        <w:t>исполнение составило</w:t>
      </w:r>
      <w:r w:rsidRPr="008203EC">
        <w:rPr>
          <w:b/>
          <w:i/>
          <w:sz w:val="28"/>
          <w:szCs w:val="28"/>
        </w:rPr>
        <w:t xml:space="preserve"> </w:t>
      </w:r>
      <w:r w:rsidRPr="008203EC">
        <w:rPr>
          <w:sz w:val="28"/>
          <w:szCs w:val="28"/>
        </w:rPr>
        <w:t>6 095,99 тыс. рублей, или 99,5% плановых назначений. Расходы были осуществлены по следующим направлениям:</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5 873,33 тыс. рублей на проведение ветеринарно-профилактических и противоэпизоотических мероприятий на территории Удмуртской Республики;</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23,91 тыс. рублей на мониторинг проб продукции животного происхождения, биоматериала от свиней и диких кабанов на наличие вируса африканской чумы свиней;</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198,75 тыс. рублей на организацию и проведение учений по локализации условного очага африканской чумы свиней на территории Удмуртской Республики;</w:t>
      </w:r>
    </w:p>
    <w:p w:rsidR="008203EC" w:rsidRPr="008203EC" w:rsidRDefault="008203EC" w:rsidP="008203EC">
      <w:pPr>
        <w:numPr>
          <w:ilvl w:val="0"/>
          <w:numId w:val="37"/>
        </w:numPr>
        <w:tabs>
          <w:tab w:val="left" w:pos="993"/>
        </w:tabs>
        <w:ind w:left="0" w:firstLine="709"/>
        <w:jc w:val="both"/>
        <w:rPr>
          <w:sz w:val="28"/>
          <w:szCs w:val="28"/>
        </w:rPr>
      </w:pPr>
      <w:r w:rsidRPr="008203EC">
        <w:rPr>
          <w:b/>
          <w:sz w:val="28"/>
          <w:szCs w:val="28"/>
        </w:rPr>
        <w:t xml:space="preserve">по подпрограмме «Кадровое и материально-техническое обеспечение государственной ветеринарной службы Удмуртской Республики» </w:t>
      </w:r>
      <w:r w:rsidRPr="008203EC">
        <w:rPr>
          <w:sz w:val="28"/>
          <w:szCs w:val="28"/>
        </w:rPr>
        <w:t>исполнение составило</w:t>
      </w:r>
      <w:r w:rsidRPr="008203EC">
        <w:rPr>
          <w:b/>
          <w:i/>
          <w:sz w:val="28"/>
          <w:szCs w:val="28"/>
        </w:rPr>
        <w:t xml:space="preserve"> </w:t>
      </w:r>
      <w:r w:rsidRPr="008203EC">
        <w:rPr>
          <w:sz w:val="28"/>
          <w:szCs w:val="28"/>
        </w:rPr>
        <w:t xml:space="preserve">18 450,3 тыс. рублей, 98,7% плановых бюджетных ассигнований, из них 16 938,90 тыс. рублей </w:t>
      </w:r>
      <w:r w:rsidRPr="008203EC">
        <w:rPr>
          <w:bCs/>
          <w:sz w:val="28"/>
          <w:szCs w:val="28"/>
        </w:rPr>
        <w:t>за счёт средств, поступивших из федерального бюджета</w:t>
      </w:r>
      <w:r w:rsidRPr="008203EC">
        <w:rPr>
          <w:sz w:val="28"/>
          <w:szCs w:val="28"/>
        </w:rPr>
        <w:t>. В рамках данной подпрограммы были осуществлены следующие расходы:</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966,51 тыс. рублей на предоставление мер социальной поддержки ветеринарным специалистам государственных учреждений, подведомственных Главному управлению ветеринарии Удмуртской Республики;</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21,0 тыс. рублей на цифровизацию работы государственной ветеринарной службы Удмуртской Республики;</w:t>
      </w:r>
    </w:p>
    <w:p w:rsidR="008203EC" w:rsidRPr="008203EC" w:rsidRDefault="008203EC" w:rsidP="008203EC">
      <w:pPr>
        <w:numPr>
          <w:ilvl w:val="0"/>
          <w:numId w:val="18"/>
        </w:numPr>
        <w:tabs>
          <w:tab w:val="left" w:pos="993"/>
        </w:tabs>
        <w:ind w:left="0" w:firstLine="709"/>
        <w:jc w:val="both"/>
        <w:rPr>
          <w:sz w:val="28"/>
          <w:szCs w:val="28"/>
        </w:rPr>
      </w:pPr>
      <w:r w:rsidRPr="008203EC">
        <w:rPr>
          <w:sz w:val="28"/>
          <w:szCs w:val="28"/>
        </w:rPr>
        <w:t>17 462,78 тыс. рублей на Федеральный проект "Экспорт продукции агропромышленного комплекса";</w:t>
      </w:r>
    </w:p>
    <w:p w:rsidR="008203EC" w:rsidRPr="008203EC" w:rsidRDefault="008203EC" w:rsidP="008203EC">
      <w:pPr>
        <w:numPr>
          <w:ilvl w:val="0"/>
          <w:numId w:val="37"/>
        </w:numPr>
        <w:tabs>
          <w:tab w:val="left" w:pos="709"/>
          <w:tab w:val="left" w:pos="993"/>
        </w:tabs>
        <w:ind w:left="0" w:firstLine="709"/>
        <w:jc w:val="both"/>
        <w:rPr>
          <w:sz w:val="28"/>
          <w:szCs w:val="28"/>
        </w:rPr>
      </w:pPr>
      <w:r w:rsidRPr="008203EC">
        <w:rPr>
          <w:b/>
          <w:iCs/>
          <w:sz w:val="28"/>
          <w:szCs w:val="28"/>
        </w:rPr>
        <w:t xml:space="preserve">по </w:t>
      </w:r>
      <w:r w:rsidRPr="008203EC">
        <w:rPr>
          <w:b/>
          <w:bCs/>
          <w:sz w:val="28"/>
          <w:szCs w:val="28"/>
        </w:rPr>
        <w:t>подпрограмме</w:t>
      </w:r>
      <w:r w:rsidRPr="008203EC">
        <w:rPr>
          <w:b/>
          <w:bCs/>
          <w:i/>
          <w:sz w:val="28"/>
          <w:szCs w:val="28"/>
        </w:rPr>
        <w:t xml:space="preserve"> «</w:t>
      </w:r>
      <w:r w:rsidRPr="008203EC">
        <w:rPr>
          <w:b/>
          <w:bCs/>
          <w:sz w:val="28"/>
          <w:szCs w:val="28"/>
        </w:rPr>
        <w:t xml:space="preserve">Обеспечение продовольственной безопасности на территории Удмуртской Республики»  </w:t>
      </w:r>
      <w:r w:rsidRPr="008203EC">
        <w:rPr>
          <w:sz w:val="28"/>
          <w:szCs w:val="28"/>
        </w:rPr>
        <w:t>исполнение составило</w:t>
      </w:r>
      <w:r w:rsidRPr="008203EC">
        <w:rPr>
          <w:b/>
          <w:i/>
          <w:sz w:val="28"/>
          <w:szCs w:val="28"/>
        </w:rPr>
        <w:t xml:space="preserve"> </w:t>
      </w:r>
      <w:r w:rsidRPr="008203EC">
        <w:rPr>
          <w:sz w:val="28"/>
          <w:szCs w:val="28"/>
        </w:rPr>
        <w:t>266,46 тыс. рублей, или 98,9% плановых бюджетных ассигнований. В том числе следующие расходы:</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62,8 тыс. рублей на проведение ветеринарно-санитарной экспертизы непереработанного продовольственного (пищевого) сырья животного происхождения, поступающего в обращение;</w:t>
      </w:r>
    </w:p>
    <w:p w:rsidR="008203EC" w:rsidRPr="008203EC" w:rsidRDefault="008203EC" w:rsidP="008203EC">
      <w:pPr>
        <w:numPr>
          <w:ilvl w:val="0"/>
          <w:numId w:val="20"/>
        </w:numPr>
        <w:tabs>
          <w:tab w:val="left" w:pos="993"/>
        </w:tabs>
        <w:ind w:left="0" w:firstLine="709"/>
        <w:contextualSpacing/>
        <w:jc w:val="both"/>
        <w:rPr>
          <w:sz w:val="28"/>
          <w:szCs w:val="28"/>
        </w:rPr>
      </w:pPr>
      <w:r w:rsidRPr="008203EC">
        <w:rPr>
          <w:sz w:val="28"/>
          <w:szCs w:val="28"/>
        </w:rPr>
        <w:t>203,66 тыс. рублей на мониторинговые исследования продукции животного происхождения по показателям качества и безопасности;</w:t>
      </w:r>
    </w:p>
    <w:p w:rsidR="008203EC" w:rsidRPr="008203EC" w:rsidRDefault="008203EC" w:rsidP="008203EC">
      <w:pPr>
        <w:numPr>
          <w:ilvl w:val="0"/>
          <w:numId w:val="37"/>
        </w:numPr>
        <w:tabs>
          <w:tab w:val="left" w:pos="709"/>
          <w:tab w:val="left" w:pos="993"/>
        </w:tabs>
        <w:ind w:left="0" w:firstLine="709"/>
        <w:jc w:val="both"/>
        <w:rPr>
          <w:sz w:val="28"/>
          <w:szCs w:val="28"/>
        </w:rPr>
      </w:pPr>
      <w:r w:rsidRPr="008203EC">
        <w:rPr>
          <w:b/>
          <w:bCs/>
          <w:sz w:val="28"/>
          <w:szCs w:val="28"/>
        </w:rPr>
        <w:t xml:space="preserve">по подпрограмме «Осуществление отдельных государственных полномочий Удмуртской Республики»  </w:t>
      </w:r>
      <w:r w:rsidRPr="008203EC">
        <w:rPr>
          <w:bCs/>
          <w:sz w:val="28"/>
          <w:szCs w:val="28"/>
        </w:rPr>
        <w:t xml:space="preserve">расходы составили 16 076,03 тыс. рублей или 44,7% </w:t>
      </w:r>
      <w:r w:rsidRPr="008203EC">
        <w:rPr>
          <w:sz w:val="28"/>
          <w:szCs w:val="28"/>
        </w:rPr>
        <w:t>плановых бюджетных ассигнований (соисполнитель - Министерство имущественных отношений Удмуртской Республики</w:t>
      </w:r>
      <w:r w:rsidRPr="008203EC">
        <w:rPr>
          <w:bCs/>
          <w:sz w:val="28"/>
          <w:szCs w:val="28"/>
        </w:rPr>
        <w:t>). Р</w:t>
      </w:r>
      <w:r w:rsidRPr="008203EC">
        <w:rPr>
          <w:sz w:val="28"/>
          <w:szCs w:val="28"/>
        </w:rPr>
        <w:t>асходы произведены следующим образом:</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12 133,35 тыс. рублей на организацию осуществления органами местного самоуправления в Удмуртской Республике отдельных государственных полномочий по организации мероприятий при осуществлении деятельности по обращению с животными без владельцев;</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91,74 тыс. рублей на организацию осуществления органами местного самоуправления в Удмуртской Республике отдельных государственных полномочий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 xml:space="preserve"> 3850,94 тыс. рублей на организацию осуществления мероприятий по ликвидации неиспользуемых скотомогильников (биотермических ям);</w:t>
      </w:r>
    </w:p>
    <w:p w:rsidR="008203EC" w:rsidRPr="008203EC" w:rsidRDefault="008203EC" w:rsidP="008203EC">
      <w:pPr>
        <w:numPr>
          <w:ilvl w:val="0"/>
          <w:numId w:val="37"/>
        </w:numPr>
        <w:tabs>
          <w:tab w:val="left" w:pos="709"/>
          <w:tab w:val="left" w:pos="993"/>
        </w:tabs>
        <w:ind w:left="0" w:firstLine="709"/>
        <w:jc w:val="both"/>
        <w:rPr>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bCs/>
          <w:sz w:val="28"/>
          <w:szCs w:val="28"/>
        </w:rPr>
        <w:t xml:space="preserve">расходы составили 26 179,73 тыс. рублей или 97,6% </w:t>
      </w:r>
      <w:r w:rsidRPr="008203EC">
        <w:rPr>
          <w:sz w:val="28"/>
          <w:szCs w:val="28"/>
        </w:rPr>
        <w:t xml:space="preserve">плановых бюджетных ассигнований. </w:t>
      </w:r>
      <w:r w:rsidRPr="008203EC">
        <w:rPr>
          <w:bCs/>
          <w:sz w:val="28"/>
          <w:szCs w:val="28"/>
        </w:rPr>
        <w:t>Р</w:t>
      </w:r>
      <w:r w:rsidRPr="008203EC">
        <w:rPr>
          <w:sz w:val="28"/>
          <w:szCs w:val="28"/>
        </w:rPr>
        <w:t>асходы произведены следующим образом:</w:t>
      </w:r>
    </w:p>
    <w:p w:rsidR="008203EC" w:rsidRPr="008203EC" w:rsidRDefault="008203EC" w:rsidP="008203EC">
      <w:pPr>
        <w:numPr>
          <w:ilvl w:val="0"/>
          <w:numId w:val="19"/>
        </w:numPr>
        <w:tabs>
          <w:tab w:val="left" w:pos="993"/>
        </w:tabs>
        <w:ind w:left="0" w:firstLine="709"/>
        <w:jc w:val="both"/>
        <w:rPr>
          <w:sz w:val="28"/>
          <w:szCs w:val="28"/>
        </w:rPr>
      </w:pPr>
      <w:r w:rsidRPr="008203EC">
        <w:rPr>
          <w:sz w:val="28"/>
          <w:szCs w:val="28"/>
        </w:rPr>
        <w:t>22 759,07 тыс. рублей на реализацию установленных функций (полномочий) государственного органа;</w:t>
      </w:r>
    </w:p>
    <w:p w:rsidR="008203EC" w:rsidRPr="008203EC" w:rsidRDefault="008203EC" w:rsidP="008203EC">
      <w:pPr>
        <w:numPr>
          <w:ilvl w:val="0"/>
          <w:numId w:val="19"/>
        </w:numPr>
        <w:tabs>
          <w:tab w:val="left" w:pos="993"/>
        </w:tabs>
        <w:autoSpaceDE w:val="0"/>
        <w:autoSpaceDN w:val="0"/>
        <w:adjustRightInd w:val="0"/>
        <w:ind w:left="0" w:firstLine="709"/>
        <w:jc w:val="both"/>
        <w:rPr>
          <w:bCs/>
          <w:sz w:val="28"/>
          <w:szCs w:val="28"/>
        </w:rPr>
      </w:pPr>
      <w:r w:rsidRPr="008203EC">
        <w:rPr>
          <w:sz w:val="28"/>
          <w:szCs w:val="28"/>
        </w:rPr>
        <w:t xml:space="preserve">3 420,66 тыс. рублей на уплату налогов. </w:t>
      </w:r>
    </w:p>
    <w:p w:rsidR="008203EC" w:rsidRPr="008203EC" w:rsidRDefault="008203EC" w:rsidP="008203EC">
      <w:pPr>
        <w:tabs>
          <w:tab w:val="left" w:pos="851"/>
        </w:tabs>
        <w:autoSpaceDE w:val="0"/>
        <w:autoSpaceDN w:val="0"/>
        <w:adjustRightInd w:val="0"/>
        <w:jc w:val="both"/>
        <w:rPr>
          <w:bCs/>
          <w:sz w:val="28"/>
          <w:szCs w:val="28"/>
        </w:rPr>
      </w:pPr>
      <w:r w:rsidRPr="008203EC">
        <w:rPr>
          <w:sz w:val="28"/>
          <w:szCs w:val="28"/>
        </w:rPr>
        <w:tab/>
      </w:r>
      <w:r w:rsidRPr="008203EC">
        <w:rPr>
          <w:bCs/>
          <w:sz w:val="28"/>
          <w:szCs w:val="28"/>
        </w:rPr>
        <w:t>В рамках исполнения данной государственной программы в 2022 году были решены следующие задачи</w:t>
      </w:r>
      <w:r w:rsidRPr="008203EC">
        <w:rPr>
          <w:sz w:val="28"/>
          <w:szCs w:val="28"/>
        </w:rPr>
        <w:t>: обеспечена биологическая и продовольственная безопасность на территории Удмуртской Республики, кадровое и материально-техническое оснащение государственной ветеринарной службы Удмуртской Республики, организация и проведение исследований и учений по локализации условного очага ящура на территории Удмуртской Республики, мониторинг проб продукции животного происхождения, биоматериала от свиней и диких кабанов на наличие вируса африканской чумы свиней и проведение ветеринарно-профилактических и противоэпизоотических мероприятий на территории Удмуртской Республики.</w:t>
      </w:r>
    </w:p>
    <w:p w:rsidR="008203EC" w:rsidRPr="008203EC" w:rsidRDefault="008203EC" w:rsidP="008203EC">
      <w:pPr>
        <w:tabs>
          <w:tab w:val="left" w:pos="0"/>
        </w:tabs>
        <w:jc w:val="center"/>
        <w:rPr>
          <w:b/>
          <w:bCs/>
          <w:sz w:val="28"/>
          <w:szCs w:val="28"/>
          <w:highlight w:val="yellow"/>
        </w:rPr>
      </w:pPr>
    </w:p>
    <w:p w:rsidR="008203EC" w:rsidRPr="008203EC" w:rsidRDefault="008203EC" w:rsidP="008203EC">
      <w:pPr>
        <w:tabs>
          <w:tab w:val="left" w:pos="0"/>
        </w:tabs>
        <w:jc w:val="center"/>
        <w:rPr>
          <w:b/>
          <w:bCs/>
          <w:sz w:val="28"/>
          <w:szCs w:val="28"/>
        </w:rPr>
      </w:pPr>
      <w:r w:rsidRPr="008203EC">
        <w:rPr>
          <w:b/>
          <w:bCs/>
          <w:sz w:val="28"/>
          <w:szCs w:val="28"/>
        </w:rPr>
        <w:t xml:space="preserve">08 Исполнение государственной программы Удмуртской Республики «Культура Удмуртии»  </w:t>
      </w:r>
    </w:p>
    <w:p w:rsidR="008203EC" w:rsidRPr="008203EC" w:rsidRDefault="008203EC" w:rsidP="008203EC">
      <w:pPr>
        <w:tabs>
          <w:tab w:val="left" w:pos="1276"/>
        </w:tabs>
        <w:ind w:left="1211"/>
        <w:jc w:val="center"/>
        <w:rPr>
          <w:b/>
          <w:bCs/>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w:t>
      </w:r>
      <w:r w:rsidRPr="008203EC">
        <w:rPr>
          <w:sz w:val="28"/>
          <w:szCs w:val="28"/>
        </w:rPr>
        <w:t>6 июля 2015 года № 326.</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культуры Удмуртской Республики.</w:t>
      </w:r>
    </w:p>
    <w:p w:rsidR="008203EC" w:rsidRPr="008203EC" w:rsidRDefault="008203EC" w:rsidP="008203EC">
      <w:pPr>
        <w:ind w:firstLine="709"/>
        <w:jc w:val="both"/>
        <w:rPr>
          <w:sz w:val="28"/>
          <w:szCs w:val="28"/>
        </w:rPr>
      </w:pPr>
      <w:r w:rsidRPr="008203EC">
        <w:rPr>
          <w:bCs/>
          <w:sz w:val="28"/>
          <w:szCs w:val="28"/>
        </w:rPr>
        <w:t xml:space="preserve">Общий объём расходов на реализацию государственной программы в 2022 году составил </w:t>
      </w:r>
      <w:r w:rsidRPr="008203EC">
        <w:rPr>
          <w:b/>
          <w:bCs/>
          <w:sz w:val="28"/>
          <w:szCs w:val="28"/>
        </w:rPr>
        <w:t>1 627 529,7</w:t>
      </w:r>
      <w:r w:rsidRPr="008203EC">
        <w:rPr>
          <w:bCs/>
          <w:sz w:val="28"/>
          <w:szCs w:val="28"/>
        </w:rPr>
        <w:t xml:space="preserve"> тыс. рублей, что составляет 93,3% от бюджетных назначений,</w:t>
      </w:r>
      <w:r w:rsidRPr="008203EC">
        <w:rPr>
          <w:sz w:val="28"/>
          <w:szCs w:val="28"/>
        </w:rPr>
        <w:t xml:space="preserve"> в том числе 405 340,7 тыс. рублей </w:t>
      </w:r>
      <w:r w:rsidRPr="008203EC">
        <w:rPr>
          <w:bCs/>
          <w:sz w:val="28"/>
          <w:szCs w:val="28"/>
        </w:rPr>
        <w:t>за счёт средств, поступивших из федерального бюджета</w:t>
      </w:r>
      <w:r w:rsidRPr="008203EC">
        <w:rPr>
          <w:sz w:val="28"/>
          <w:szCs w:val="28"/>
        </w:rPr>
        <w:t xml:space="preserve">. </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Указанные расходы произведены в структуре подпрограмм следующим образом: </w:t>
      </w:r>
    </w:p>
    <w:p w:rsidR="008203EC" w:rsidRPr="008203EC" w:rsidRDefault="008203EC" w:rsidP="008203EC">
      <w:pPr>
        <w:numPr>
          <w:ilvl w:val="0"/>
          <w:numId w:val="64"/>
        </w:numPr>
        <w:tabs>
          <w:tab w:val="left" w:pos="993"/>
          <w:tab w:val="left" w:pos="1134"/>
        </w:tabs>
        <w:ind w:left="0" w:firstLine="709"/>
        <w:jc w:val="both"/>
        <w:rPr>
          <w:bCs/>
          <w:sz w:val="28"/>
          <w:szCs w:val="28"/>
        </w:rPr>
      </w:pPr>
      <w:r w:rsidRPr="008203EC">
        <w:rPr>
          <w:b/>
          <w:bCs/>
          <w:sz w:val="28"/>
          <w:szCs w:val="28"/>
        </w:rPr>
        <w:t xml:space="preserve">по подпрограмме «Поддержка профессионального искусства и народного творчества» </w:t>
      </w:r>
      <w:r w:rsidRPr="008203EC">
        <w:rPr>
          <w:bCs/>
          <w:sz w:val="28"/>
          <w:szCs w:val="28"/>
        </w:rPr>
        <w:t xml:space="preserve">расходы составили 1 228 108,7 тыс. рублей, или 91,9% от бюджетных назначений, </w:t>
      </w:r>
      <w:r w:rsidRPr="008203EC">
        <w:rPr>
          <w:sz w:val="28"/>
          <w:szCs w:val="28"/>
        </w:rPr>
        <w:t xml:space="preserve">из них 396 222,7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1"/>
          <w:numId w:val="1"/>
        </w:numPr>
        <w:tabs>
          <w:tab w:val="left" w:pos="993"/>
        </w:tabs>
        <w:ind w:left="0" w:firstLine="709"/>
        <w:jc w:val="both"/>
        <w:rPr>
          <w:iCs/>
          <w:sz w:val="28"/>
          <w:szCs w:val="28"/>
        </w:rPr>
      </w:pPr>
      <w:r w:rsidRPr="008203EC">
        <w:rPr>
          <w:bCs/>
          <w:sz w:val="28"/>
          <w:szCs w:val="28"/>
        </w:rPr>
        <w:t>681 866,7 тыс. рублей на предоставление субсидий</w:t>
      </w:r>
      <w:r w:rsidRPr="008203EC">
        <w:rPr>
          <w:iCs/>
          <w:sz w:val="28"/>
          <w:szCs w:val="28"/>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8203EC">
        <w:rPr>
          <w:bCs/>
          <w:sz w:val="28"/>
          <w:szCs w:val="28"/>
        </w:rPr>
        <w:t>;</w:t>
      </w:r>
    </w:p>
    <w:p w:rsidR="008203EC" w:rsidRPr="008203EC" w:rsidRDefault="008203EC" w:rsidP="008203EC">
      <w:pPr>
        <w:numPr>
          <w:ilvl w:val="1"/>
          <w:numId w:val="1"/>
        </w:numPr>
        <w:tabs>
          <w:tab w:val="left" w:pos="993"/>
        </w:tabs>
        <w:ind w:left="0" w:firstLine="709"/>
        <w:jc w:val="both"/>
        <w:rPr>
          <w:bCs/>
          <w:sz w:val="28"/>
          <w:szCs w:val="28"/>
        </w:rPr>
      </w:pPr>
      <w:r w:rsidRPr="008203EC">
        <w:rPr>
          <w:iCs/>
          <w:sz w:val="28"/>
          <w:szCs w:val="28"/>
        </w:rPr>
        <w:t>494 023,7 тыс. рублей на реализацию федерального проекта «Культурная среда»,</w:t>
      </w:r>
      <w:r w:rsidRPr="008203EC">
        <w:rPr>
          <w:sz w:val="28"/>
          <w:szCs w:val="28"/>
        </w:rPr>
        <w:t xml:space="preserve"> в том числе за счет средств федерального бюджета 359 347,5 тыс. рублей</w:t>
      </w:r>
      <w:r w:rsidRPr="008203EC">
        <w:rPr>
          <w:iCs/>
          <w:sz w:val="28"/>
          <w:szCs w:val="28"/>
        </w:rPr>
        <w:t xml:space="preserve">;  </w:t>
      </w:r>
    </w:p>
    <w:p w:rsidR="008203EC" w:rsidRPr="008203EC" w:rsidRDefault="008203EC" w:rsidP="008203EC">
      <w:pPr>
        <w:numPr>
          <w:ilvl w:val="1"/>
          <w:numId w:val="1"/>
        </w:numPr>
        <w:tabs>
          <w:tab w:val="left" w:pos="993"/>
        </w:tabs>
        <w:ind w:left="0" w:firstLine="709"/>
        <w:jc w:val="both"/>
        <w:rPr>
          <w:bCs/>
          <w:sz w:val="28"/>
          <w:szCs w:val="28"/>
        </w:rPr>
      </w:pPr>
      <w:r w:rsidRPr="008203EC">
        <w:rPr>
          <w:iCs/>
          <w:sz w:val="28"/>
          <w:szCs w:val="28"/>
        </w:rPr>
        <w:t xml:space="preserve">25 660,4 тыс. рублей на обеспечение развития и укрепления материально-технической базы домов культуры в населенных пунктах с числом жителей до 50 тысяч человек, </w:t>
      </w:r>
      <w:r w:rsidRPr="008203EC">
        <w:rPr>
          <w:sz w:val="28"/>
          <w:szCs w:val="28"/>
        </w:rPr>
        <w:t>в том числе за счет средств федерального бюджета 20 784,9 тыс. рублей</w:t>
      </w:r>
      <w:r w:rsidRPr="008203EC">
        <w:rPr>
          <w:iCs/>
          <w:sz w:val="28"/>
          <w:szCs w:val="28"/>
        </w:rPr>
        <w:t>;</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6 178,6 тыс. рублей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w:t>
      </w:r>
      <w:r w:rsidRPr="008203EC">
        <w:rPr>
          <w:sz w:val="28"/>
          <w:szCs w:val="28"/>
        </w:rPr>
        <w:t>в том числе за счет средств федерального бюджета 5 004,7 тыс. рублей</w:t>
      </w:r>
      <w:r w:rsidRPr="008203EC">
        <w:rPr>
          <w:iCs/>
          <w:sz w:val="28"/>
          <w:szCs w:val="28"/>
        </w:rPr>
        <w:t>;</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5 580,9 тыс. рублей на поддержку творческой деятельности и техническое оснащение детских и кукольных театров, </w:t>
      </w:r>
      <w:r w:rsidRPr="008203EC">
        <w:rPr>
          <w:sz w:val="28"/>
          <w:szCs w:val="28"/>
        </w:rPr>
        <w:t>в том числе за счет средств федерального бюджета 4 520,5 тыс. рублей</w:t>
      </w:r>
      <w:r w:rsidRPr="008203EC">
        <w:rPr>
          <w:iCs/>
          <w:sz w:val="28"/>
          <w:szCs w:val="28"/>
        </w:rPr>
        <w:t>;</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8 105,1 тыс. рублей на государственную поддержку муниципальных учреждений культуры, находящихся на территориях сельских поселений, в том числе за счет средств </w:t>
      </w:r>
      <w:r w:rsidRPr="008203EC">
        <w:rPr>
          <w:sz w:val="28"/>
          <w:szCs w:val="28"/>
        </w:rPr>
        <w:t>федерального бюджета 6 565,1 тыс. рублей;</w:t>
      </w:r>
    </w:p>
    <w:p w:rsidR="008203EC" w:rsidRPr="008203EC" w:rsidRDefault="008203EC" w:rsidP="008203EC">
      <w:pPr>
        <w:numPr>
          <w:ilvl w:val="1"/>
          <w:numId w:val="1"/>
        </w:numPr>
        <w:tabs>
          <w:tab w:val="left" w:pos="993"/>
        </w:tabs>
        <w:ind w:left="0" w:firstLine="709"/>
        <w:jc w:val="both"/>
        <w:rPr>
          <w:iCs/>
          <w:sz w:val="28"/>
          <w:szCs w:val="28"/>
        </w:rPr>
      </w:pPr>
      <w:r w:rsidRPr="008203EC">
        <w:rPr>
          <w:sz w:val="28"/>
          <w:szCs w:val="28"/>
        </w:rPr>
        <w:t>175,0 тыс. рублей на поддержку традиционной народной культуры;</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100,0 тыс. рублей на участие в межрегиональных мероприятиях национально-культурной направленности;</w:t>
      </w:r>
    </w:p>
    <w:p w:rsidR="008203EC" w:rsidRPr="008203EC" w:rsidRDefault="008203EC" w:rsidP="008203EC">
      <w:pPr>
        <w:numPr>
          <w:ilvl w:val="1"/>
          <w:numId w:val="1"/>
        </w:numPr>
        <w:tabs>
          <w:tab w:val="left" w:pos="993"/>
        </w:tabs>
        <w:ind w:left="0" w:firstLine="709"/>
        <w:jc w:val="both"/>
        <w:rPr>
          <w:iCs/>
          <w:sz w:val="28"/>
          <w:szCs w:val="28"/>
        </w:rPr>
      </w:pPr>
      <w:r w:rsidRPr="008203EC">
        <w:rPr>
          <w:bCs/>
          <w:sz w:val="28"/>
          <w:szCs w:val="28"/>
        </w:rPr>
        <w:t>243,0 тыс. рублей на профессиональную подготовку, переподготовку и повышение квалификации кадров;</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6 175,3 тыс. рублей  на организацию и проведение международных, всероссийских, региональных фестивалей, конкурсов, праздников;</w:t>
      </w:r>
    </w:p>
    <w:p w:rsidR="008203EC" w:rsidRPr="008203EC" w:rsidRDefault="008203EC" w:rsidP="008203EC">
      <w:pPr>
        <w:numPr>
          <w:ilvl w:val="0"/>
          <w:numId w:val="65"/>
        </w:numPr>
        <w:tabs>
          <w:tab w:val="left" w:pos="993"/>
        </w:tabs>
        <w:ind w:left="0" w:firstLine="709"/>
        <w:jc w:val="both"/>
        <w:rPr>
          <w:bCs/>
          <w:sz w:val="28"/>
          <w:szCs w:val="28"/>
        </w:rPr>
      </w:pPr>
      <w:r w:rsidRPr="008203EC">
        <w:rPr>
          <w:b/>
          <w:bCs/>
          <w:sz w:val="28"/>
          <w:szCs w:val="28"/>
        </w:rPr>
        <w:t>по подпрограмме «Развитие библиотечного дела</w:t>
      </w:r>
      <w:r w:rsidRPr="008203EC">
        <w:rPr>
          <w:bCs/>
          <w:sz w:val="28"/>
          <w:szCs w:val="28"/>
        </w:rPr>
        <w:t>» расходы составили   107 533,4 тыс. рублей или 99,4% от бюджетных назначений,</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107 107,7 тыс. рублей </w:t>
      </w:r>
      <w:r w:rsidRPr="008203EC">
        <w:rPr>
          <w:bCs/>
          <w:sz w:val="28"/>
          <w:szCs w:val="28"/>
        </w:rPr>
        <w:t xml:space="preserve">на предоставление субсидий </w:t>
      </w:r>
      <w:r w:rsidRPr="008203EC">
        <w:rPr>
          <w:iCs/>
          <w:sz w:val="28"/>
          <w:szCs w:val="28"/>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60,0 тыс. рублей на поддержку профессиональной деятельности в области продвижения книги и чтения;</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365,7 тыс. рублей на комплектование библиотечных фондов государственных библиотек;</w:t>
      </w:r>
    </w:p>
    <w:p w:rsidR="008203EC" w:rsidRPr="008203EC" w:rsidRDefault="008203EC" w:rsidP="008203EC">
      <w:pPr>
        <w:numPr>
          <w:ilvl w:val="0"/>
          <w:numId w:val="65"/>
        </w:numPr>
        <w:tabs>
          <w:tab w:val="left" w:pos="993"/>
          <w:tab w:val="left" w:pos="1134"/>
        </w:tabs>
        <w:ind w:left="0" w:firstLine="709"/>
        <w:jc w:val="both"/>
        <w:rPr>
          <w:bCs/>
          <w:sz w:val="28"/>
          <w:szCs w:val="28"/>
        </w:rPr>
      </w:pPr>
      <w:r w:rsidRPr="008203EC">
        <w:rPr>
          <w:b/>
          <w:bCs/>
          <w:sz w:val="28"/>
          <w:szCs w:val="28"/>
        </w:rPr>
        <w:t xml:space="preserve">по подпрограмме «Развитие музейного дела» </w:t>
      </w:r>
      <w:r w:rsidRPr="008203EC">
        <w:rPr>
          <w:bCs/>
          <w:sz w:val="28"/>
          <w:szCs w:val="28"/>
        </w:rPr>
        <w:t>расходы составили     166 827,1 тыс. рублей или 100% от бюджетных назначений. В рамках подпрограммы были произведены расходы на предоставление субсидий</w:t>
      </w:r>
      <w:r w:rsidRPr="008203EC">
        <w:rPr>
          <w:iCs/>
          <w:sz w:val="28"/>
          <w:szCs w:val="28"/>
        </w:rPr>
        <w:t xml:space="preserve"> бюджетным учреждениям на финансовое обеспечение предоставления государственных услуг, выполнения государственных работ в сфере развития музейного дела;</w:t>
      </w:r>
    </w:p>
    <w:p w:rsidR="008203EC" w:rsidRPr="008203EC" w:rsidRDefault="008203EC" w:rsidP="008203EC">
      <w:pPr>
        <w:numPr>
          <w:ilvl w:val="0"/>
          <w:numId w:val="66"/>
        </w:numPr>
        <w:tabs>
          <w:tab w:val="left" w:pos="993"/>
          <w:tab w:val="left" w:pos="1134"/>
        </w:tabs>
        <w:ind w:left="0" w:firstLine="709"/>
        <w:jc w:val="both"/>
        <w:rPr>
          <w:b/>
          <w:bCs/>
          <w:sz w:val="28"/>
          <w:szCs w:val="28"/>
        </w:rPr>
      </w:pPr>
      <w:r w:rsidRPr="008203EC">
        <w:rPr>
          <w:b/>
          <w:bCs/>
          <w:sz w:val="28"/>
          <w:szCs w:val="28"/>
        </w:rPr>
        <w:t xml:space="preserve">по подпрограмме «Сохранение и развитие национального культурного наследия» </w:t>
      </w:r>
      <w:r w:rsidRPr="008203EC">
        <w:rPr>
          <w:bCs/>
          <w:sz w:val="28"/>
          <w:szCs w:val="28"/>
        </w:rPr>
        <w:t>расходы составили 26 256,0 тыс. рублей или 100%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8203EC" w:rsidRPr="008203EC" w:rsidRDefault="008203EC" w:rsidP="008203EC">
      <w:pPr>
        <w:numPr>
          <w:ilvl w:val="0"/>
          <w:numId w:val="66"/>
        </w:numPr>
        <w:tabs>
          <w:tab w:val="left" w:pos="993"/>
          <w:tab w:val="left" w:pos="1134"/>
        </w:tabs>
        <w:ind w:left="0" w:firstLine="709"/>
        <w:jc w:val="both"/>
        <w:rPr>
          <w:b/>
          <w:bCs/>
          <w:sz w:val="28"/>
          <w:szCs w:val="28"/>
        </w:rPr>
      </w:pPr>
      <w:r w:rsidRPr="008203EC">
        <w:rPr>
          <w:b/>
          <w:bCs/>
          <w:sz w:val="28"/>
          <w:szCs w:val="28"/>
        </w:rPr>
        <w:t xml:space="preserve">по подпрограмме «Государственная охрана, сохранение и популяризация объектов культурного наследия (памятников истории и культуры) народов Российской Федерации» </w:t>
      </w:r>
      <w:r w:rsidRPr="008203EC">
        <w:rPr>
          <w:bCs/>
          <w:sz w:val="28"/>
          <w:szCs w:val="28"/>
        </w:rPr>
        <w:t>расходы составили 7 162,7 тыс. рублей или</w:t>
      </w:r>
      <w:r w:rsidRPr="008203EC">
        <w:rPr>
          <w:b/>
          <w:bCs/>
          <w:sz w:val="28"/>
          <w:szCs w:val="28"/>
        </w:rPr>
        <w:t xml:space="preserve"> </w:t>
      </w:r>
      <w:r w:rsidRPr="008203EC">
        <w:rPr>
          <w:bCs/>
          <w:sz w:val="28"/>
          <w:szCs w:val="28"/>
        </w:rPr>
        <w:t xml:space="preserve">57,9% от бюджетных назначений, </w:t>
      </w:r>
      <w:r w:rsidRPr="008203EC">
        <w:rPr>
          <w:sz w:val="28"/>
          <w:szCs w:val="28"/>
        </w:rPr>
        <w:t xml:space="preserve">из них 4 168,0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3 681,5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 в том числе з</w:t>
      </w:r>
      <w:r w:rsidRPr="008203EC">
        <w:rPr>
          <w:sz w:val="28"/>
          <w:szCs w:val="28"/>
        </w:rPr>
        <w:t>а счет средств федерального бюджета</w:t>
      </w:r>
      <w:r w:rsidRPr="008203EC">
        <w:rPr>
          <w:iCs/>
          <w:sz w:val="28"/>
          <w:szCs w:val="28"/>
        </w:rPr>
        <w:t xml:space="preserve"> 686,8 тыс. рублей;</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3 481,2 тыс. рублей на восстановление (ремонт, реставрация, благоустройство) воинских захоронений на территории Удмуртской Республики, в том числе з</w:t>
      </w:r>
      <w:r w:rsidRPr="008203EC">
        <w:rPr>
          <w:sz w:val="28"/>
          <w:szCs w:val="28"/>
        </w:rPr>
        <w:t>а счет средств федерального бюджета</w:t>
      </w:r>
      <w:r w:rsidRPr="008203EC">
        <w:rPr>
          <w:iCs/>
          <w:sz w:val="28"/>
          <w:szCs w:val="28"/>
        </w:rPr>
        <w:t xml:space="preserve"> 3 481,2 тыс. рублей;</w:t>
      </w:r>
    </w:p>
    <w:p w:rsidR="008203EC" w:rsidRPr="008203EC" w:rsidRDefault="008203EC" w:rsidP="008203EC">
      <w:pPr>
        <w:numPr>
          <w:ilvl w:val="0"/>
          <w:numId w:val="67"/>
        </w:numPr>
        <w:tabs>
          <w:tab w:val="left" w:pos="993"/>
          <w:tab w:val="left" w:pos="1134"/>
        </w:tabs>
        <w:ind w:left="0" w:firstLine="709"/>
        <w:jc w:val="both"/>
        <w:rPr>
          <w:bCs/>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bCs/>
          <w:sz w:val="28"/>
          <w:szCs w:val="28"/>
        </w:rPr>
        <w:t xml:space="preserve">расходы составили 91 641,7 тыс. рублей или 97,8% бюджетных назначений, </w:t>
      </w:r>
      <w:r w:rsidRPr="008203EC">
        <w:rPr>
          <w:sz w:val="28"/>
          <w:szCs w:val="28"/>
        </w:rPr>
        <w:t xml:space="preserve">из них 4 950,0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1"/>
          <w:numId w:val="1"/>
        </w:numPr>
        <w:tabs>
          <w:tab w:val="left" w:pos="993"/>
        </w:tabs>
        <w:ind w:left="0" w:firstLine="709"/>
        <w:jc w:val="both"/>
        <w:rPr>
          <w:iCs/>
          <w:sz w:val="28"/>
          <w:szCs w:val="28"/>
        </w:rPr>
      </w:pPr>
      <w:r w:rsidRPr="008203EC">
        <w:rPr>
          <w:bCs/>
          <w:sz w:val="28"/>
          <w:szCs w:val="28"/>
        </w:rPr>
        <w:t>26 897,6 т</w:t>
      </w:r>
      <w:r w:rsidRPr="008203EC">
        <w:rPr>
          <w:iCs/>
          <w:sz w:val="28"/>
          <w:szCs w:val="28"/>
        </w:rPr>
        <w:t>ыс. рублей</w:t>
      </w:r>
      <w:r w:rsidRPr="008203EC">
        <w:rPr>
          <w:bCs/>
          <w:sz w:val="28"/>
          <w:szCs w:val="28"/>
        </w:rPr>
        <w:t xml:space="preserve"> на реализацию дополнительных профессиональных программ, в виде субсидий</w:t>
      </w:r>
      <w:r w:rsidRPr="008203EC">
        <w:rPr>
          <w:iCs/>
          <w:sz w:val="28"/>
          <w:szCs w:val="28"/>
        </w:rPr>
        <w:t xml:space="preserve"> автономным учреждениям на финансовое обеспечение предоставления государственных услуг и выполнения государственных работ;</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20 066,7 тыс. рублей на обеспечение кормами коллекции животных бюджетного учреждения культуры Удмуртской Республики «Государственный зоологический парк Удмуртии»;</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14 596,1 тыс. рублей на реализацию установленных полномочий (функций)  Министерства культуры Удмуртской Республики;</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9 437,5 тыс. рублей на уплату подведомственными государственными учреждениями земельного налога и налога на имущество;</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2 600,0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332,5 тыс. рублей на проведение мероприятий по обеспечению безопасности учреждений культуры и искусства;</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147,9 тыс. рублей на организацию и проведение аттестации педагогических работников образовательных организаций, находящихся в ведении Удмуртской Республики, муниципальных и частных образовательных организаций, находящихся на территории Удмуртской Республики, осуществляющих образовательную деятельность в сфере культуры и туризма;</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98,0 тыс. рублей на проведение независимой оценки качества государственных услуг, предоставляемых учреждениями культуры и искусства;</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3,3 тыс. рублей денежная компенсация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13 675,7 тыс. рублей на реализацию федерального проекта </w:t>
      </w:r>
      <w:r w:rsidRPr="008203EC">
        <w:rPr>
          <w:bCs/>
          <w:sz w:val="28"/>
          <w:szCs w:val="28"/>
        </w:rPr>
        <w:t>«Творческие люди»,</w:t>
      </w:r>
      <w:r w:rsidRPr="008203EC">
        <w:rPr>
          <w:iCs/>
          <w:sz w:val="28"/>
          <w:szCs w:val="28"/>
        </w:rPr>
        <w:t xml:space="preserve"> в том числе з</w:t>
      </w:r>
      <w:r w:rsidRPr="008203EC">
        <w:rPr>
          <w:sz w:val="28"/>
          <w:szCs w:val="28"/>
        </w:rPr>
        <w:t>а счет средств федерального бюджета</w:t>
      </w:r>
      <w:r w:rsidRPr="008203EC">
        <w:rPr>
          <w:iCs/>
          <w:sz w:val="28"/>
          <w:szCs w:val="28"/>
        </w:rPr>
        <w:t xml:space="preserve"> 2 450,0 тыс. рублей</w:t>
      </w:r>
      <w:r w:rsidRPr="008203EC">
        <w:rPr>
          <w:bCs/>
          <w:sz w:val="28"/>
          <w:szCs w:val="28"/>
        </w:rPr>
        <w:t xml:space="preserve">;  </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3 786,4 тыс. рублей на реализацию федерального проекта </w:t>
      </w:r>
      <w:r w:rsidRPr="008203EC">
        <w:rPr>
          <w:bCs/>
          <w:sz w:val="28"/>
          <w:szCs w:val="28"/>
        </w:rPr>
        <w:t>«Цифровая культура»,</w:t>
      </w:r>
      <w:r w:rsidRPr="008203EC">
        <w:rPr>
          <w:iCs/>
          <w:sz w:val="28"/>
          <w:szCs w:val="28"/>
        </w:rPr>
        <w:t xml:space="preserve"> в том числе з</w:t>
      </w:r>
      <w:r w:rsidRPr="008203EC">
        <w:rPr>
          <w:sz w:val="28"/>
          <w:szCs w:val="28"/>
        </w:rPr>
        <w:t>а счет средств федерального бюджета</w:t>
      </w:r>
      <w:r w:rsidRPr="008203EC">
        <w:rPr>
          <w:iCs/>
          <w:sz w:val="28"/>
          <w:szCs w:val="28"/>
        </w:rPr>
        <w:t xml:space="preserve"> 2 500,0 тыс. рублей</w:t>
      </w:r>
      <w:r w:rsidRPr="008203EC">
        <w:rPr>
          <w:bCs/>
          <w:sz w:val="28"/>
          <w:szCs w:val="28"/>
        </w:rPr>
        <w:t>.</w:t>
      </w:r>
    </w:p>
    <w:p w:rsidR="008203EC" w:rsidRPr="008203EC" w:rsidRDefault="008203EC" w:rsidP="008203EC">
      <w:pPr>
        <w:tabs>
          <w:tab w:val="left" w:pos="709"/>
          <w:tab w:val="left" w:pos="993"/>
        </w:tabs>
        <w:ind w:firstLine="709"/>
        <w:jc w:val="both"/>
        <w:rPr>
          <w:bCs/>
          <w:sz w:val="28"/>
          <w:szCs w:val="28"/>
        </w:rPr>
      </w:pPr>
      <w:r w:rsidRPr="008203EC">
        <w:rPr>
          <w:iCs/>
          <w:sz w:val="28"/>
          <w:szCs w:val="28"/>
        </w:rPr>
        <w:t xml:space="preserve">В рамках исполнения данной государственной программы в 2022 году были решены следующие задачи: </w:t>
      </w:r>
      <w:r w:rsidRPr="008203EC">
        <w:rPr>
          <w:bCs/>
          <w:sz w:val="28"/>
          <w:szCs w:val="28"/>
        </w:rPr>
        <w:t>сохранение культурного и исторического наследия республики, сохранение и развитие творческого потенциала нации, 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 взаимодействия, расширение межрегионального культурного сотрудничества, сохранение кадрового потенциала отрасли.</w:t>
      </w:r>
    </w:p>
    <w:p w:rsidR="008203EC" w:rsidRPr="008203EC" w:rsidRDefault="008203EC" w:rsidP="008203EC">
      <w:pPr>
        <w:rPr>
          <w:highlight w:val="yellow"/>
        </w:rPr>
      </w:pPr>
    </w:p>
    <w:p w:rsidR="008203EC" w:rsidRPr="008203EC" w:rsidRDefault="008203EC" w:rsidP="008203EC">
      <w:pPr>
        <w:tabs>
          <w:tab w:val="left" w:pos="1276"/>
        </w:tabs>
        <w:jc w:val="center"/>
        <w:rPr>
          <w:b/>
          <w:bCs/>
          <w:color w:val="000000" w:themeColor="text1"/>
          <w:sz w:val="28"/>
          <w:szCs w:val="28"/>
        </w:rPr>
      </w:pPr>
      <w:r w:rsidRPr="008203EC">
        <w:rPr>
          <w:b/>
          <w:bCs/>
          <w:color w:val="000000" w:themeColor="text1"/>
          <w:sz w:val="28"/>
          <w:szCs w:val="28"/>
        </w:rPr>
        <w:t xml:space="preserve">10 Исполнение государственной программы Удмуртской Республики «Этносоциальное развитие и гармонизация межэтнических отношений»  </w:t>
      </w:r>
    </w:p>
    <w:p w:rsidR="008203EC" w:rsidRPr="008203EC" w:rsidRDefault="008203EC" w:rsidP="008203EC">
      <w:pPr>
        <w:tabs>
          <w:tab w:val="left" w:pos="1276"/>
        </w:tabs>
        <w:jc w:val="center"/>
        <w:rPr>
          <w:b/>
          <w:bCs/>
          <w:color w:val="FF0000"/>
          <w:sz w:val="28"/>
          <w:szCs w:val="28"/>
        </w:rPr>
      </w:pP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 xml:space="preserve">Государственная программа Удмуртской Республики «Этносоциальное развитие и гармонизация межэтнических отношений» утверждена постановлением Правительства Удмуртской Республики от 19 августа 2013 года № 372. </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Ответственный исполнитель государственной программы – Министерство национальной политики Удмуртской Республики.</w:t>
      </w:r>
    </w:p>
    <w:p w:rsidR="008203EC" w:rsidRPr="008203EC" w:rsidRDefault="008203EC" w:rsidP="008203EC">
      <w:pPr>
        <w:ind w:firstLine="709"/>
        <w:jc w:val="both"/>
        <w:rPr>
          <w:color w:val="000000" w:themeColor="text1"/>
          <w:sz w:val="28"/>
          <w:szCs w:val="28"/>
        </w:rPr>
      </w:pPr>
      <w:r w:rsidRPr="008203EC">
        <w:rPr>
          <w:bCs/>
          <w:color w:val="000000" w:themeColor="text1"/>
          <w:sz w:val="28"/>
          <w:szCs w:val="28"/>
        </w:rPr>
        <w:t xml:space="preserve">Общий объём расходов на реализацию государственной программы в 2022 г. составил </w:t>
      </w:r>
      <w:r w:rsidRPr="008203EC">
        <w:rPr>
          <w:b/>
          <w:bCs/>
          <w:color w:val="000000" w:themeColor="text1"/>
          <w:sz w:val="28"/>
          <w:szCs w:val="28"/>
        </w:rPr>
        <w:t xml:space="preserve">50 607,4 </w:t>
      </w:r>
      <w:r w:rsidRPr="008203EC">
        <w:rPr>
          <w:bCs/>
          <w:color w:val="000000" w:themeColor="text1"/>
          <w:sz w:val="28"/>
          <w:szCs w:val="28"/>
        </w:rPr>
        <w:t xml:space="preserve"> тыс. рублей, или 98,2% от бюджетных назначений, в том числе 5 515,5 тыс. руб. </w:t>
      </w:r>
      <w:r w:rsidRPr="008203EC">
        <w:rPr>
          <w:bCs/>
          <w:sz w:val="28"/>
          <w:szCs w:val="28"/>
        </w:rPr>
        <w:t>за счёт средств, поступивших из федерального бюджета</w:t>
      </w:r>
      <w:r w:rsidRPr="008203EC">
        <w:rPr>
          <w:bCs/>
          <w:color w:val="000000" w:themeColor="text1"/>
          <w:sz w:val="28"/>
          <w:szCs w:val="28"/>
        </w:rPr>
        <w:t>.</w:t>
      </w:r>
      <w:r w:rsidRPr="008203EC">
        <w:rPr>
          <w:color w:val="000000" w:themeColor="text1"/>
          <w:sz w:val="28"/>
          <w:szCs w:val="28"/>
        </w:rPr>
        <w:t xml:space="preserve"> </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Указанные расходы произведены в структуре подпрограмм следующим образом:</w:t>
      </w:r>
    </w:p>
    <w:p w:rsidR="008203EC" w:rsidRPr="008203EC" w:rsidRDefault="008203EC" w:rsidP="008203EC">
      <w:pPr>
        <w:numPr>
          <w:ilvl w:val="0"/>
          <w:numId w:val="68"/>
        </w:numPr>
        <w:tabs>
          <w:tab w:val="left" w:pos="993"/>
          <w:tab w:val="left" w:pos="1134"/>
        </w:tabs>
        <w:ind w:left="0" w:firstLine="709"/>
        <w:jc w:val="both"/>
        <w:rPr>
          <w:bCs/>
          <w:color w:val="000000" w:themeColor="text1"/>
          <w:sz w:val="28"/>
          <w:szCs w:val="28"/>
        </w:rPr>
      </w:pPr>
      <w:r w:rsidRPr="008203EC">
        <w:rPr>
          <w:b/>
          <w:bCs/>
          <w:color w:val="000000" w:themeColor="text1"/>
          <w:sz w:val="28"/>
          <w:szCs w:val="28"/>
        </w:rPr>
        <w:t>по подпрограмме «</w:t>
      </w:r>
      <w:hyperlink w:anchor="Par477" w:history="1">
        <w:r w:rsidRPr="008203EC">
          <w:rPr>
            <w:b/>
            <w:bCs/>
            <w:color w:val="000000" w:themeColor="text1"/>
            <w:sz w:val="28"/>
            <w:szCs w:val="28"/>
          </w:rPr>
          <w:t>Гармонизация межэтнических отношений</w:t>
        </w:r>
      </w:hyperlink>
      <w:r w:rsidRPr="008203EC">
        <w:rPr>
          <w:b/>
          <w:bCs/>
          <w:color w:val="000000" w:themeColor="text1"/>
          <w:sz w:val="28"/>
          <w:szCs w:val="28"/>
        </w:rPr>
        <w:t xml:space="preserve">, профилактика экстремизма и терроризма в Удмуртской Республике»  </w:t>
      </w:r>
      <w:r w:rsidRPr="008203EC">
        <w:rPr>
          <w:bCs/>
          <w:color w:val="000000" w:themeColor="text1"/>
          <w:sz w:val="28"/>
          <w:szCs w:val="28"/>
        </w:rPr>
        <w:t xml:space="preserve">расходы составили 35 855,4  тыс. рублей или 98,3% от бюджетных назначений, из них 4 535,4 тыс. рублей </w:t>
      </w:r>
      <w:r w:rsidRPr="008203EC">
        <w:rPr>
          <w:bCs/>
          <w:sz w:val="28"/>
          <w:szCs w:val="28"/>
        </w:rPr>
        <w:t>за счёт средств, поступивших из федерального бюджета</w:t>
      </w:r>
      <w:r w:rsidRPr="008203EC">
        <w:rPr>
          <w:bCs/>
          <w:color w:val="000000" w:themeColor="text1"/>
          <w:sz w:val="28"/>
          <w:szCs w:val="28"/>
        </w:rPr>
        <w:t>, в том числе:</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26 672,6 тыс. рублей на предоставление субсидий бюджетному учреждению Удмуртской Республики «Дом дружбы народов» на финансовое обеспечение оказания государственных услуг (выполнения работ) в сфере  национальной политики;</w:t>
      </w:r>
    </w:p>
    <w:p w:rsidR="008203EC" w:rsidRPr="008203EC" w:rsidRDefault="008203EC" w:rsidP="008203EC">
      <w:pPr>
        <w:numPr>
          <w:ilvl w:val="0"/>
          <w:numId w:val="8"/>
        </w:numPr>
        <w:tabs>
          <w:tab w:val="left" w:pos="993"/>
        </w:tabs>
        <w:ind w:left="0" w:firstLine="709"/>
        <w:jc w:val="both"/>
        <w:rPr>
          <w:bCs/>
          <w:color w:val="000000" w:themeColor="text1"/>
          <w:sz w:val="28"/>
          <w:szCs w:val="28"/>
        </w:rPr>
      </w:pPr>
      <w:r w:rsidRPr="008203EC">
        <w:rPr>
          <w:iCs/>
          <w:color w:val="000000" w:themeColor="text1"/>
          <w:sz w:val="28"/>
          <w:szCs w:val="28"/>
        </w:rPr>
        <w:t>7 761,8 тыс. рублей на мероприятия в сфере гармонизации межэтнических отношений и профилактики экстремистских проявлений, в том числе</w:t>
      </w:r>
      <w:r w:rsidRPr="008203EC">
        <w:rPr>
          <w:bCs/>
          <w:color w:val="000000" w:themeColor="text1"/>
          <w:sz w:val="28"/>
          <w:szCs w:val="28"/>
        </w:rPr>
        <w:t>:</w:t>
      </w:r>
    </w:p>
    <w:p w:rsidR="008203EC" w:rsidRPr="008203EC" w:rsidRDefault="008203EC" w:rsidP="008203EC">
      <w:pPr>
        <w:numPr>
          <w:ilvl w:val="0"/>
          <w:numId w:val="27"/>
        </w:numPr>
        <w:tabs>
          <w:tab w:val="left" w:pos="1134"/>
          <w:tab w:val="left" w:pos="1418"/>
        </w:tabs>
        <w:ind w:left="0" w:firstLine="993"/>
        <w:jc w:val="both"/>
        <w:rPr>
          <w:bCs/>
          <w:color w:val="000000" w:themeColor="text1"/>
          <w:sz w:val="28"/>
          <w:szCs w:val="28"/>
        </w:rPr>
      </w:pPr>
      <w:r w:rsidRPr="008203EC">
        <w:rPr>
          <w:color w:val="000000" w:themeColor="text1"/>
          <w:sz w:val="28"/>
          <w:szCs w:val="28"/>
        </w:rPr>
        <w:t xml:space="preserve">1 812,5 тыс. рублей </w:t>
      </w:r>
      <w:r w:rsidRPr="008203EC">
        <w:rPr>
          <w:bCs/>
          <w:color w:val="000000" w:themeColor="text1"/>
          <w:sz w:val="28"/>
          <w:szCs w:val="28"/>
        </w:rPr>
        <w:t>на проведение государственных, республиканских и национальных праздников;</w:t>
      </w:r>
    </w:p>
    <w:p w:rsidR="008203EC" w:rsidRPr="008203EC" w:rsidRDefault="008203EC" w:rsidP="008203EC">
      <w:pPr>
        <w:numPr>
          <w:ilvl w:val="0"/>
          <w:numId w:val="27"/>
        </w:numPr>
        <w:tabs>
          <w:tab w:val="left" w:pos="1134"/>
          <w:tab w:val="left" w:pos="1418"/>
        </w:tabs>
        <w:ind w:left="0" w:firstLine="993"/>
        <w:jc w:val="both"/>
        <w:rPr>
          <w:bCs/>
          <w:color w:val="000000" w:themeColor="text1"/>
          <w:sz w:val="28"/>
          <w:szCs w:val="28"/>
        </w:rPr>
      </w:pPr>
      <w:r w:rsidRPr="008203EC">
        <w:rPr>
          <w:bCs/>
          <w:color w:val="000000" w:themeColor="text1"/>
          <w:sz w:val="28"/>
          <w:szCs w:val="28"/>
        </w:rPr>
        <w:t>350,0 тыс. рублей на мероприятия по обеспечению межнационального мира и согласия, гармонизацию межнациональных (межэтнических) отношений;</w:t>
      </w:r>
    </w:p>
    <w:p w:rsidR="008203EC" w:rsidRPr="008203EC" w:rsidRDefault="008203EC" w:rsidP="008203EC">
      <w:pPr>
        <w:numPr>
          <w:ilvl w:val="0"/>
          <w:numId w:val="27"/>
        </w:numPr>
        <w:tabs>
          <w:tab w:val="left" w:pos="1134"/>
          <w:tab w:val="left" w:pos="1418"/>
        </w:tabs>
        <w:ind w:left="0" w:firstLine="993"/>
        <w:jc w:val="both"/>
        <w:rPr>
          <w:bCs/>
          <w:color w:val="000000" w:themeColor="text1"/>
          <w:sz w:val="28"/>
          <w:szCs w:val="28"/>
        </w:rPr>
      </w:pPr>
      <w:r w:rsidRPr="008203EC">
        <w:rPr>
          <w:bCs/>
          <w:color w:val="000000" w:themeColor="text1"/>
          <w:sz w:val="28"/>
          <w:szCs w:val="28"/>
        </w:rPr>
        <w:t>5 599,3 тыс. рублей на реализацию мероприятий по укреплению единства российской нации и этнокультурному развитию народов России, в том числе за счет федеральных средств 4 535,4 тыс. рублей;</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 xml:space="preserve">1 421,0 тыс. рублей на реализацию государственной политики в сфере межнациональных отношений, в том числе: </w:t>
      </w:r>
    </w:p>
    <w:p w:rsidR="008203EC" w:rsidRPr="008203EC" w:rsidRDefault="008203EC" w:rsidP="008203EC">
      <w:pPr>
        <w:numPr>
          <w:ilvl w:val="0"/>
          <w:numId w:val="27"/>
        </w:numPr>
        <w:tabs>
          <w:tab w:val="left" w:pos="1134"/>
          <w:tab w:val="left" w:pos="1418"/>
        </w:tabs>
        <w:ind w:left="0" w:firstLine="993"/>
        <w:jc w:val="both"/>
        <w:rPr>
          <w:bCs/>
          <w:color w:val="000000" w:themeColor="text1"/>
          <w:sz w:val="28"/>
          <w:szCs w:val="28"/>
        </w:rPr>
      </w:pPr>
      <w:r w:rsidRPr="008203EC">
        <w:rPr>
          <w:bCs/>
          <w:color w:val="000000" w:themeColor="text1"/>
          <w:sz w:val="28"/>
          <w:szCs w:val="28"/>
        </w:rPr>
        <w:t>824,1 тыс. рублей на  реализацию проектов национально-культурной направленности;</w:t>
      </w:r>
    </w:p>
    <w:p w:rsidR="008203EC" w:rsidRPr="008203EC" w:rsidRDefault="008203EC" w:rsidP="008203EC">
      <w:pPr>
        <w:numPr>
          <w:ilvl w:val="0"/>
          <w:numId w:val="27"/>
        </w:numPr>
        <w:tabs>
          <w:tab w:val="left" w:pos="1134"/>
          <w:tab w:val="left" w:pos="1418"/>
        </w:tabs>
        <w:ind w:left="0" w:firstLine="993"/>
        <w:jc w:val="both"/>
        <w:rPr>
          <w:bCs/>
          <w:color w:val="000000" w:themeColor="text1"/>
          <w:sz w:val="28"/>
          <w:szCs w:val="28"/>
        </w:rPr>
      </w:pPr>
      <w:r w:rsidRPr="008203EC">
        <w:rPr>
          <w:bCs/>
          <w:color w:val="000000" w:themeColor="text1"/>
          <w:sz w:val="28"/>
          <w:szCs w:val="28"/>
        </w:rPr>
        <w:t>454,3 тыс. рублей на проведение отдельных мероприятий национально-культурной направленности;</w:t>
      </w:r>
    </w:p>
    <w:p w:rsidR="008203EC" w:rsidRPr="008203EC" w:rsidRDefault="008203EC" w:rsidP="008203EC">
      <w:pPr>
        <w:numPr>
          <w:ilvl w:val="0"/>
          <w:numId w:val="27"/>
        </w:numPr>
        <w:tabs>
          <w:tab w:val="left" w:pos="1134"/>
          <w:tab w:val="left" w:pos="1418"/>
        </w:tabs>
        <w:ind w:left="0" w:firstLine="993"/>
        <w:jc w:val="both"/>
        <w:rPr>
          <w:bCs/>
          <w:color w:val="000000" w:themeColor="text1"/>
          <w:sz w:val="28"/>
          <w:szCs w:val="28"/>
        </w:rPr>
      </w:pPr>
      <w:r w:rsidRPr="008203EC">
        <w:rPr>
          <w:bCs/>
          <w:color w:val="000000" w:themeColor="text1"/>
          <w:sz w:val="28"/>
          <w:szCs w:val="28"/>
        </w:rPr>
        <w:t>142,6 тыс. рублей на участие в межрегиональных мероприятиях национально-культурной направленности;</w:t>
      </w:r>
    </w:p>
    <w:p w:rsidR="008203EC" w:rsidRPr="008203EC" w:rsidRDefault="008203EC" w:rsidP="008203EC">
      <w:pPr>
        <w:numPr>
          <w:ilvl w:val="0"/>
          <w:numId w:val="69"/>
        </w:numPr>
        <w:tabs>
          <w:tab w:val="left" w:pos="993"/>
          <w:tab w:val="left" w:pos="1134"/>
        </w:tabs>
        <w:ind w:left="0" w:firstLine="709"/>
        <w:jc w:val="both"/>
        <w:rPr>
          <w:color w:val="000000" w:themeColor="text1"/>
          <w:sz w:val="28"/>
          <w:szCs w:val="28"/>
        </w:rPr>
      </w:pPr>
      <w:r w:rsidRPr="008203EC">
        <w:rPr>
          <w:b/>
          <w:color w:val="000000" w:themeColor="text1"/>
          <w:sz w:val="28"/>
          <w:szCs w:val="28"/>
        </w:rPr>
        <w:t>по подпрограмме «</w:t>
      </w:r>
      <w:hyperlink w:anchor="Par746" w:history="1">
        <w:r w:rsidRPr="008203EC">
          <w:rPr>
            <w:b/>
            <w:color w:val="000000" w:themeColor="text1"/>
            <w:sz w:val="28"/>
            <w:szCs w:val="28"/>
          </w:rPr>
          <w:t>Сохранение и развитие языков</w:t>
        </w:r>
      </w:hyperlink>
      <w:r w:rsidRPr="008203EC">
        <w:rPr>
          <w:b/>
          <w:color w:val="000000" w:themeColor="text1"/>
          <w:sz w:val="28"/>
          <w:szCs w:val="28"/>
        </w:rPr>
        <w:t xml:space="preserve"> народов Удмуртии»  </w:t>
      </w:r>
      <w:r w:rsidRPr="008203EC">
        <w:rPr>
          <w:color w:val="000000" w:themeColor="text1"/>
          <w:sz w:val="28"/>
          <w:szCs w:val="28"/>
        </w:rPr>
        <w:t xml:space="preserve">произведены расходы в сумме 2 630,7 </w:t>
      </w:r>
      <w:r w:rsidRPr="008203EC">
        <w:rPr>
          <w:bCs/>
          <w:color w:val="000000" w:themeColor="text1"/>
          <w:sz w:val="28"/>
          <w:szCs w:val="28"/>
        </w:rPr>
        <w:t>тыс. рублей</w:t>
      </w:r>
      <w:r w:rsidRPr="008203EC">
        <w:rPr>
          <w:color w:val="000000" w:themeColor="text1"/>
          <w:sz w:val="28"/>
          <w:szCs w:val="28"/>
        </w:rPr>
        <w:t xml:space="preserve"> или 100% от плановых назначений, из них 980,1 тыс. рублей</w:t>
      </w:r>
      <w:r w:rsidRPr="008203EC">
        <w:rPr>
          <w:bCs/>
          <w:sz w:val="28"/>
          <w:szCs w:val="28"/>
        </w:rPr>
        <w:t xml:space="preserve"> за счёт средств, поступивших из федерального бюджета</w:t>
      </w:r>
      <w:r w:rsidRPr="008203EC">
        <w:rPr>
          <w:bCs/>
          <w:color w:val="000000" w:themeColor="text1"/>
          <w:sz w:val="28"/>
          <w:szCs w:val="28"/>
        </w:rPr>
        <w:t>,</w:t>
      </w:r>
      <w:r w:rsidRPr="008203EC">
        <w:rPr>
          <w:color w:val="000000" w:themeColor="text1"/>
          <w:sz w:val="28"/>
          <w:szCs w:val="28"/>
        </w:rPr>
        <w:t xml:space="preserve">  в том числе:</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1 210,0 тыс. рублей на реализации мероприятий по укреплению единства российской нации и этнокультурному развитию народов России, в том числе 980,1 тыс. рублей за счет федеральных средств;</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1 420,7 тыс. рублей на обеспечение мер по  сохранению и развитию языков народов Удмуртской Республики;</w:t>
      </w:r>
    </w:p>
    <w:p w:rsidR="008203EC" w:rsidRPr="008203EC" w:rsidRDefault="008203EC" w:rsidP="008203EC">
      <w:pPr>
        <w:numPr>
          <w:ilvl w:val="0"/>
          <w:numId w:val="70"/>
        </w:numPr>
        <w:tabs>
          <w:tab w:val="left" w:pos="993"/>
          <w:tab w:val="left" w:pos="1134"/>
        </w:tabs>
        <w:ind w:left="0" w:firstLine="709"/>
        <w:jc w:val="both"/>
        <w:rPr>
          <w:bCs/>
          <w:color w:val="000000" w:themeColor="text1"/>
          <w:sz w:val="28"/>
          <w:szCs w:val="28"/>
        </w:rPr>
      </w:pPr>
      <w:r w:rsidRPr="008203EC">
        <w:rPr>
          <w:b/>
          <w:color w:val="000000" w:themeColor="text1"/>
          <w:sz w:val="28"/>
          <w:szCs w:val="28"/>
        </w:rPr>
        <w:t>по подпрограмме «</w:t>
      </w:r>
      <w:hyperlink w:anchor="Par1125" w:history="1">
        <w:r w:rsidRPr="008203EC">
          <w:rPr>
            <w:b/>
            <w:color w:val="000000" w:themeColor="text1"/>
            <w:sz w:val="28"/>
            <w:szCs w:val="28"/>
          </w:rPr>
          <w:t>Создание условий для реализации</w:t>
        </w:r>
      </w:hyperlink>
      <w:r w:rsidRPr="008203EC">
        <w:rPr>
          <w:b/>
          <w:color w:val="000000" w:themeColor="text1"/>
          <w:sz w:val="28"/>
          <w:szCs w:val="28"/>
        </w:rPr>
        <w:t xml:space="preserve"> государственной программы»  </w:t>
      </w:r>
      <w:r w:rsidRPr="008203EC">
        <w:rPr>
          <w:color w:val="000000" w:themeColor="text1"/>
          <w:sz w:val="28"/>
          <w:szCs w:val="28"/>
        </w:rPr>
        <w:t xml:space="preserve">произведены </w:t>
      </w:r>
      <w:r w:rsidRPr="008203EC">
        <w:rPr>
          <w:bCs/>
          <w:color w:val="000000" w:themeColor="text1"/>
          <w:sz w:val="28"/>
          <w:szCs w:val="28"/>
        </w:rPr>
        <w:t>расходы в сумме 12 121,3 тыс. рублей или 97,7% от бюджетных назначений, в том числе:</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379,6 тыс. рублей на уплату подведомственным учреждением земельного налога;</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11 741,7 тыс. рублей на реализацию установленных функций (полномочий) Министерства национальной политики Удмуртской Республики;</w:t>
      </w:r>
    </w:p>
    <w:p w:rsidR="008203EC" w:rsidRPr="008203EC" w:rsidRDefault="008203EC" w:rsidP="008203EC">
      <w:pPr>
        <w:numPr>
          <w:ilvl w:val="0"/>
          <w:numId w:val="8"/>
        </w:numPr>
        <w:tabs>
          <w:tab w:val="left" w:pos="993"/>
        </w:tabs>
        <w:ind w:left="0" w:firstLine="709"/>
        <w:jc w:val="both"/>
        <w:rPr>
          <w:iCs/>
          <w:color w:val="000000" w:themeColor="text1"/>
          <w:sz w:val="28"/>
          <w:szCs w:val="28"/>
        </w:rPr>
      </w:pPr>
      <w:r w:rsidRPr="008203EC">
        <w:rPr>
          <w:iCs/>
          <w:color w:val="000000" w:themeColor="text1"/>
          <w:sz w:val="28"/>
          <w:szCs w:val="28"/>
        </w:rPr>
        <w:t>5,3 тыс. рублей на услуги по размещению и поддержке ресурсов в сети Интернет.</w:t>
      </w:r>
    </w:p>
    <w:p w:rsidR="008203EC" w:rsidRPr="008203EC" w:rsidRDefault="008203EC" w:rsidP="008203EC">
      <w:pPr>
        <w:widowControl w:val="0"/>
        <w:autoSpaceDE w:val="0"/>
        <w:autoSpaceDN w:val="0"/>
        <w:adjustRightInd w:val="0"/>
        <w:ind w:firstLine="709"/>
        <w:jc w:val="both"/>
        <w:rPr>
          <w:color w:val="000000" w:themeColor="text1"/>
          <w:sz w:val="28"/>
          <w:szCs w:val="28"/>
        </w:rPr>
      </w:pPr>
      <w:r w:rsidRPr="008203EC">
        <w:rPr>
          <w:iCs/>
          <w:color w:val="000000" w:themeColor="text1"/>
          <w:sz w:val="28"/>
          <w:szCs w:val="28"/>
        </w:rPr>
        <w:t>В рамках исполнения данной государственной программы в 2022 году были решены следующие задачи:</w:t>
      </w:r>
      <w:r w:rsidRPr="008203EC">
        <w:rPr>
          <w:color w:val="000000" w:themeColor="text1"/>
          <w:sz w:val="28"/>
          <w:szCs w:val="28"/>
        </w:rPr>
        <w:t>, укрепление позитивного этнического самосознания и 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сведение к минимуму условий для проявлений терроризма и экстремизма на территории республики, обеспечение этнополитической стабильности в регионе, сохранение и развитие условий для обеспечения прав граждан 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
    <w:p w:rsidR="008203EC" w:rsidRPr="008203EC" w:rsidRDefault="008203EC" w:rsidP="008203EC">
      <w:pPr>
        <w:tabs>
          <w:tab w:val="left" w:pos="1276"/>
        </w:tabs>
        <w:ind w:left="360"/>
        <w:jc w:val="center"/>
        <w:rPr>
          <w:b/>
          <w:bCs/>
          <w:color w:val="FF0000"/>
          <w:sz w:val="28"/>
          <w:szCs w:val="28"/>
          <w:highlight w:val="yellow"/>
        </w:rPr>
      </w:pPr>
    </w:p>
    <w:p w:rsidR="008203EC" w:rsidRPr="008203EC" w:rsidRDefault="008203EC" w:rsidP="008203EC">
      <w:pPr>
        <w:tabs>
          <w:tab w:val="left" w:pos="1276"/>
        </w:tabs>
        <w:ind w:left="360"/>
        <w:jc w:val="center"/>
        <w:rPr>
          <w:b/>
          <w:bCs/>
          <w:sz w:val="28"/>
          <w:szCs w:val="28"/>
        </w:rPr>
      </w:pPr>
      <w:r w:rsidRPr="008203EC">
        <w:rPr>
          <w:b/>
          <w:bCs/>
          <w:sz w:val="28"/>
          <w:szCs w:val="28"/>
        </w:rPr>
        <w:t xml:space="preserve">11 Исполнение государственной программы Удмуртской Республики «Окружающая среда и природные ресурсы»  </w:t>
      </w:r>
    </w:p>
    <w:p w:rsidR="008203EC" w:rsidRPr="008203EC" w:rsidRDefault="008203EC" w:rsidP="008203EC">
      <w:pPr>
        <w:tabs>
          <w:tab w:val="left" w:pos="993"/>
          <w:tab w:val="left" w:pos="1134"/>
        </w:tabs>
        <w:ind w:firstLine="851"/>
        <w:jc w:val="both"/>
        <w:rPr>
          <w:bCs/>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01 июля 2013 года №272.</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природных ресурсов и охраны окружающей среды Удмуртской Республики.</w:t>
      </w:r>
    </w:p>
    <w:p w:rsidR="008203EC" w:rsidRPr="008203EC" w:rsidRDefault="008203EC" w:rsidP="008203EC">
      <w:pPr>
        <w:tabs>
          <w:tab w:val="left" w:pos="993"/>
          <w:tab w:val="left" w:pos="1134"/>
        </w:tabs>
        <w:ind w:firstLine="709"/>
        <w:jc w:val="both"/>
        <w:rPr>
          <w:sz w:val="28"/>
          <w:szCs w:val="28"/>
        </w:rPr>
      </w:pPr>
      <w:r w:rsidRPr="008203EC">
        <w:rPr>
          <w:sz w:val="28"/>
          <w:szCs w:val="28"/>
        </w:rPr>
        <w:t xml:space="preserve">Общий объём расходов на </w:t>
      </w:r>
      <w:r w:rsidRPr="008203EC">
        <w:rPr>
          <w:bCs/>
          <w:sz w:val="28"/>
          <w:szCs w:val="28"/>
        </w:rPr>
        <w:t xml:space="preserve">реализацию государственной программы в 2022 году </w:t>
      </w:r>
      <w:r w:rsidRPr="008203EC">
        <w:rPr>
          <w:sz w:val="28"/>
          <w:szCs w:val="28"/>
        </w:rPr>
        <w:t xml:space="preserve">составил </w:t>
      </w:r>
      <w:r w:rsidRPr="008203EC">
        <w:rPr>
          <w:b/>
          <w:bCs/>
          <w:sz w:val="28"/>
          <w:szCs w:val="28"/>
        </w:rPr>
        <w:t>327 416,52</w:t>
      </w:r>
      <w:r w:rsidRPr="008203EC">
        <w:rPr>
          <w:bCs/>
          <w:sz w:val="28"/>
          <w:szCs w:val="28"/>
        </w:rPr>
        <w:t xml:space="preserve"> </w:t>
      </w:r>
      <w:r w:rsidRPr="008203EC">
        <w:rPr>
          <w:sz w:val="28"/>
          <w:szCs w:val="28"/>
        </w:rPr>
        <w:t xml:space="preserve">тыс. рублей или 90,39% от бюджетных назначений, в том числе на сумму 96 171,25 тыс. рублей </w:t>
      </w:r>
      <w:r w:rsidRPr="008203EC">
        <w:rPr>
          <w:bCs/>
          <w:sz w:val="28"/>
          <w:szCs w:val="28"/>
        </w:rPr>
        <w:t>за счёт средств, поступивших из федерального бюджета</w:t>
      </w:r>
      <w:r w:rsidRPr="008203EC">
        <w:rPr>
          <w:sz w:val="28"/>
          <w:szCs w:val="28"/>
        </w:rPr>
        <w:t>.</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Указанные расходы произведены в структуре подпрограмм следующим образом: </w:t>
      </w:r>
    </w:p>
    <w:p w:rsidR="008203EC" w:rsidRPr="008203EC" w:rsidRDefault="008203EC" w:rsidP="008203EC">
      <w:pPr>
        <w:numPr>
          <w:ilvl w:val="0"/>
          <w:numId w:val="71"/>
        </w:numPr>
        <w:tabs>
          <w:tab w:val="left" w:pos="993"/>
          <w:tab w:val="left" w:pos="1134"/>
        </w:tabs>
        <w:ind w:left="0" w:firstLine="709"/>
        <w:jc w:val="both"/>
        <w:rPr>
          <w:b/>
          <w:bCs/>
          <w:sz w:val="28"/>
          <w:szCs w:val="28"/>
        </w:rPr>
      </w:pPr>
      <w:r w:rsidRPr="008203EC">
        <w:rPr>
          <w:b/>
          <w:bCs/>
          <w:sz w:val="28"/>
          <w:szCs w:val="28"/>
        </w:rPr>
        <w:t xml:space="preserve">по подпрограмме «Регулирование качества окружающей среды на территории Удмуртской Республики. Развитие системы мониторинга окружающей среды» </w:t>
      </w:r>
      <w:r w:rsidRPr="008203EC">
        <w:rPr>
          <w:bCs/>
          <w:sz w:val="28"/>
          <w:szCs w:val="28"/>
        </w:rPr>
        <w:t xml:space="preserve">расходы составили 9 759,25 тыс. рублей или 70,18% </w:t>
      </w:r>
      <w:r w:rsidRPr="008203EC">
        <w:rPr>
          <w:sz w:val="28"/>
          <w:szCs w:val="28"/>
        </w:rPr>
        <w:t>от бюджетных назначений</w:t>
      </w:r>
      <w:r w:rsidRPr="008203EC">
        <w:rPr>
          <w:bCs/>
          <w:sz w:val="28"/>
          <w:szCs w:val="28"/>
        </w:rPr>
        <w:t>. Средства использованы следующим образом:</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7 178,1 тыс. рублей </w:t>
      </w:r>
      <w:r w:rsidRPr="008203EC">
        <w:rPr>
          <w:bCs/>
          <w:sz w:val="28"/>
          <w:szCs w:val="28"/>
        </w:rPr>
        <w:t xml:space="preserve">на предоставление субсидии автономному </w:t>
      </w:r>
      <w:r w:rsidRPr="008203EC">
        <w:rPr>
          <w:iCs/>
          <w:sz w:val="28"/>
          <w:szCs w:val="28"/>
        </w:rPr>
        <w:t>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 62,4 тыс. рублей на проведение государственной экологической экспертизы объектов регионального уровня;</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1 818,3 тыс. рублей на укрепление материально – технической базы автономного учреждения «Управление охраны окружающей среды и природопользования Минприроды Удмуртской Республики»;</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700,4 тыс. рублей на проведение учёта объектов и источников негативного воздействия на окружающую среду на территории Удмуртской Республики;</w:t>
      </w:r>
    </w:p>
    <w:p w:rsidR="008203EC" w:rsidRPr="008203EC" w:rsidRDefault="008203EC" w:rsidP="008203EC">
      <w:pPr>
        <w:numPr>
          <w:ilvl w:val="0"/>
          <w:numId w:val="72"/>
        </w:numPr>
        <w:tabs>
          <w:tab w:val="left" w:pos="993"/>
          <w:tab w:val="left" w:pos="1134"/>
        </w:tabs>
        <w:ind w:left="0" w:firstLine="709"/>
        <w:jc w:val="both"/>
        <w:rPr>
          <w:bCs/>
          <w:sz w:val="28"/>
          <w:szCs w:val="28"/>
        </w:rPr>
      </w:pPr>
      <w:r w:rsidRPr="008203EC">
        <w:rPr>
          <w:b/>
          <w:bCs/>
          <w:sz w:val="28"/>
          <w:szCs w:val="28"/>
        </w:rPr>
        <w:t xml:space="preserve">по подпрограмме «Рациональное использование и охрана недр»  </w:t>
      </w:r>
      <w:r w:rsidRPr="008203EC">
        <w:rPr>
          <w:bCs/>
          <w:sz w:val="28"/>
          <w:szCs w:val="28"/>
        </w:rPr>
        <w:t xml:space="preserve">расходы составили </w:t>
      </w:r>
      <w:r w:rsidRPr="008203EC">
        <w:rPr>
          <w:iCs/>
          <w:sz w:val="28"/>
          <w:szCs w:val="28"/>
        </w:rPr>
        <w:t xml:space="preserve">9 010,91 </w:t>
      </w:r>
      <w:r w:rsidRPr="008203EC">
        <w:rPr>
          <w:bCs/>
          <w:sz w:val="28"/>
          <w:szCs w:val="28"/>
        </w:rPr>
        <w:t xml:space="preserve">тыс. рублей или 95,3% </w:t>
      </w:r>
      <w:r w:rsidRPr="008203EC">
        <w:rPr>
          <w:sz w:val="28"/>
          <w:szCs w:val="28"/>
        </w:rPr>
        <w:t>от бюджетных назначений</w:t>
      </w:r>
      <w:r w:rsidRPr="008203EC">
        <w:rPr>
          <w:bCs/>
          <w:sz w:val="28"/>
          <w:szCs w:val="28"/>
        </w:rPr>
        <w:t xml:space="preserve"> и были направлены на предоставление субсидии автономному </w:t>
      </w:r>
      <w:r w:rsidRPr="008203EC">
        <w:rPr>
          <w:iCs/>
          <w:sz w:val="28"/>
          <w:szCs w:val="28"/>
        </w:rPr>
        <w:t xml:space="preserve">учреждению «Управление охраны окружающей среды и природопользования Минприроды Удмуртской Республики» </w:t>
      </w:r>
      <w:r w:rsidRPr="008203EC">
        <w:rPr>
          <w:bCs/>
          <w:sz w:val="28"/>
          <w:szCs w:val="28"/>
        </w:rPr>
        <w:t>на финансовое обеспечение выполнения государственных работ в сфере использования и охраны недр.</w:t>
      </w:r>
    </w:p>
    <w:p w:rsidR="008203EC" w:rsidRPr="008203EC" w:rsidRDefault="008203EC" w:rsidP="008203EC">
      <w:pPr>
        <w:numPr>
          <w:ilvl w:val="0"/>
          <w:numId w:val="72"/>
        </w:numPr>
        <w:tabs>
          <w:tab w:val="left" w:pos="993"/>
          <w:tab w:val="left" w:pos="1134"/>
        </w:tabs>
        <w:ind w:left="0" w:firstLine="709"/>
        <w:jc w:val="both"/>
        <w:rPr>
          <w:bCs/>
          <w:sz w:val="28"/>
          <w:szCs w:val="28"/>
        </w:rPr>
      </w:pPr>
      <w:r w:rsidRPr="008203EC">
        <w:rPr>
          <w:b/>
          <w:bCs/>
          <w:sz w:val="28"/>
          <w:szCs w:val="28"/>
        </w:rPr>
        <w:t>по подпрограмме «</w:t>
      </w:r>
      <w:r w:rsidRPr="008203EC">
        <w:rPr>
          <w:b/>
          <w:sz w:val="28"/>
          <w:szCs w:val="28"/>
        </w:rPr>
        <w:t xml:space="preserve">Обращение с отходами производства и потребления, в том числе с твердыми коммунальными отходами» </w:t>
      </w:r>
      <w:r w:rsidRPr="008203EC">
        <w:rPr>
          <w:bCs/>
          <w:sz w:val="28"/>
          <w:szCs w:val="28"/>
        </w:rPr>
        <w:t>расходы составили 100 919,8 тыс. рублей или 88,1%, в том числе 40 839,31 тыс. рублей за счет субсидии из федерального бюджета. Средства использованы следующим образом:</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34 907,5 тыс. рублей на ликвидацию мест несанкционированного размещения твердых бытовых отходов;</w:t>
      </w:r>
    </w:p>
    <w:p w:rsidR="008203EC" w:rsidRPr="008203EC" w:rsidRDefault="008203EC" w:rsidP="008203EC">
      <w:pPr>
        <w:numPr>
          <w:ilvl w:val="1"/>
          <w:numId w:val="1"/>
        </w:numPr>
        <w:tabs>
          <w:tab w:val="left" w:pos="993"/>
        </w:tabs>
        <w:ind w:left="0" w:firstLine="709"/>
        <w:jc w:val="both"/>
        <w:rPr>
          <w:bCs/>
          <w:sz w:val="28"/>
          <w:szCs w:val="28"/>
        </w:rPr>
      </w:pPr>
      <w:r w:rsidRPr="008203EC">
        <w:rPr>
          <w:sz w:val="28"/>
          <w:szCs w:val="28"/>
        </w:rPr>
        <w:t>6 029,5 тыс. рублей на проведение замеров накопления твердых коммунальных отходов;</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 xml:space="preserve">10 459,1 тыс. рублей </w:t>
      </w:r>
      <w:r w:rsidRPr="008203EC">
        <w:rPr>
          <w:sz w:val="28"/>
          <w:szCs w:val="28"/>
        </w:rPr>
        <w:t>на предоставление субсидий шести муниципальным образованиям</w:t>
      </w:r>
      <w:r w:rsidRPr="008203EC">
        <w:rPr>
          <w:bCs/>
          <w:sz w:val="28"/>
          <w:szCs w:val="28"/>
        </w:rPr>
        <w:t xml:space="preserve"> на создание мест (площадок) накопления твёрдых коммунальных отходов для размещения контейнеров, бункеров;</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43 966,8 тыс. рублей на реализацию мероприятий по Федеральному проекту "Читая страна";</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5 387,9 тыс. рублей на реализацию Федерального проекта "Комплексная система обращения с твердыми коммунальными отходами";</w:t>
      </w:r>
    </w:p>
    <w:p w:rsidR="008203EC" w:rsidRPr="008203EC" w:rsidRDefault="008203EC" w:rsidP="008203EC">
      <w:pPr>
        <w:numPr>
          <w:ilvl w:val="1"/>
          <w:numId w:val="1"/>
        </w:numPr>
        <w:tabs>
          <w:tab w:val="left" w:pos="993"/>
        </w:tabs>
        <w:ind w:left="0" w:firstLine="709"/>
        <w:jc w:val="both"/>
        <w:rPr>
          <w:sz w:val="28"/>
          <w:szCs w:val="28"/>
        </w:rPr>
      </w:pPr>
      <w:r w:rsidRPr="008203EC">
        <w:rPr>
          <w:sz w:val="28"/>
          <w:szCs w:val="28"/>
        </w:rPr>
        <w:t>169,0 тыс. рублей на предоставление субсидий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управления отходами производства и потребления;</w:t>
      </w:r>
    </w:p>
    <w:p w:rsidR="008203EC" w:rsidRPr="008203EC" w:rsidRDefault="008203EC" w:rsidP="008203EC">
      <w:pPr>
        <w:numPr>
          <w:ilvl w:val="0"/>
          <w:numId w:val="73"/>
        </w:numPr>
        <w:tabs>
          <w:tab w:val="left" w:pos="993"/>
          <w:tab w:val="left" w:pos="1134"/>
        </w:tabs>
        <w:ind w:left="0" w:firstLine="709"/>
        <w:jc w:val="both"/>
        <w:rPr>
          <w:b/>
          <w:bCs/>
          <w:sz w:val="28"/>
          <w:szCs w:val="28"/>
        </w:rPr>
      </w:pPr>
      <w:r w:rsidRPr="008203EC">
        <w:rPr>
          <w:b/>
          <w:bCs/>
          <w:sz w:val="28"/>
          <w:szCs w:val="28"/>
        </w:rPr>
        <w:t>по подпрограмме «</w:t>
      </w:r>
      <w:r w:rsidRPr="008203EC">
        <w:rPr>
          <w:b/>
          <w:sz w:val="28"/>
          <w:szCs w:val="28"/>
        </w:rPr>
        <w:t xml:space="preserve">Развитие водохозяйственного комплекса Удмуртской Республики» </w:t>
      </w:r>
      <w:r w:rsidRPr="008203EC">
        <w:rPr>
          <w:bCs/>
          <w:sz w:val="28"/>
          <w:szCs w:val="28"/>
        </w:rPr>
        <w:t xml:space="preserve">расходы составили 87 931,53 тыс. рублей или 87,21% </w:t>
      </w:r>
      <w:r w:rsidRPr="008203EC">
        <w:rPr>
          <w:sz w:val="28"/>
          <w:szCs w:val="28"/>
        </w:rPr>
        <w:t>от бюджетных назначений,</w:t>
      </w:r>
      <w:r w:rsidRPr="008203EC">
        <w:rPr>
          <w:bCs/>
          <w:sz w:val="28"/>
          <w:szCs w:val="28"/>
        </w:rPr>
        <w:t xml:space="preserve"> в том числе 41 299,93 тыс. рублей за счет средств федерального бюджета</w:t>
      </w:r>
      <w:r w:rsidRPr="008203EC">
        <w:rPr>
          <w:sz w:val="28"/>
          <w:szCs w:val="28"/>
        </w:rPr>
        <w:t xml:space="preserve">. </w:t>
      </w:r>
      <w:r w:rsidRPr="008203EC">
        <w:rPr>
          <w:bCs/>
          <w:sz w:val="28"/>
          <w:szCs w:val="28"/>
        </w:rPr>
        <w:t>Средства использованы следующим образом:</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959,1 тыс. рублей на осуществление отдельных полномочий в области водных отношений;</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13 550,0 тыс. рублей расходы на мероприятия по определению границ зон затопления, подтопления;</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50,0 тыс. рублей на мероприятия по увеличению пропускной способности русел рек, в том числе проектные и изыскательские работы;</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1 975,5 тыс. рублей расходы на мероприятия по расчистке водных объектов, включая проектно-изыскательные работы;</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20 451,5 тыс. рублей на текущие работы по ремонту, безаварийной эксплуатации ГТС, находящихся в собственности Удмуртской Республики, и бесхозяйных ГТС;</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2 997,98 тыс. рублей на осуществление функций балансодержателя гидротехнических сооружений, находящихся в собственности Удмуртской Республики;</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7 913,55 тыс. рублей на реализацию Федерального проекта «Сохранение уникальных водных объектов»;</w:t>
      </w:r>
    </w:p>
    <w:p w:rsidR="008203EC" w:rsidRPr="008203EC" w:rsidRDefault="008203EC" w:rsidP="008203EC">
      <w:pPr>
        <w:numPr>
          <w:ilvl w:val="1"/>
          <w:numId w:val="1"/>
        </w:numPr>
        <w:tabs>
          <w:tab w:val="left" w:pos="993"/>
        </w:tabs>
        <w:ind w:left="0" w:firstLine="709"/>
        <w:jc w:val="both"/>
        <w:rPr>
          <w:bCs/>
          <w:sz w:val="28"/>
          <w:szCs w:val="28"/>
        </w:rPr>
      </w:pPr>
      <w:r w:rsidRPr="008203EC">
        <w:rPr>
          <w:bCs/>
          <w:sz w:val="28"/>
          <w:szCs w:val="28"/>
        </w:rPr>
        <w:t>40 033,39 ты. рублей  на реализация государственных программ Российской Федерации в области использования и охраны водных объектов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p w:rsidR="008203EC" w:rsidRPr="008203EC" w:rsidRDefault="008203EC" w:rsidP="008203EC">
      <w:pPr>
        <w:numPr>
          <w:ilvl w:val="0"/>
          <w:numId w:val="74"/>
        </w:numPr>
        <w:tabs>
          <w:tab w:val="left" w:pos="993"/>
        </w:tabs>
        <w:ind w:left="0" w:firstLine="709"/>
        <w:jc w:val="both"/>
        <w:rPr>
          <w:bCs/>
          <w:sz w:val="28"/>
          <w:szCs w:val="28"/>
        </w:rPr>
      </w:pPr>
      <w:r w:rsidRPr="008203EC">
        <w:rPr>
          <w:b/>
          <w:bCs/>
          <w:sz w:val="28"/>
          <w:szCs w:val="28"/>
        </w:rPr>
        <w:t>по</w:t>
      </w:r>
      <w:r w:rsidRPr="008203EC">
        <w:rPr>
          <w:bCs/>
          <w:sz w:val="28"/>
          <w:szCs w:val="28"/>
        </w:rPr>
        <w:t xml:space="preserve"> </w:t>
      </w:r>
      <w:r w:rsidRPr="008203EC">
        <w:rPr>
          <w:b/>
          <w:bCs/>
          <w:sz w:val="28"/>
          <w:szCs w:val="28"/>
        </w:rPr>
        <w:t>подпрограмме «</w:t>
      </w:r>
      <w:r w:rsidRPr="008203EC">
        <w:rPr>
          <w:b/>
          <w:sz w:val="28"/>
          <w:szCs w:val="28"/>
        </w:rPr>
        <w:t xml:space="preserve">Особо охраняемые природные территории и биологическое разнообразие» </w:t>
      </w:r>
      <w:r w:rsidRPr="008203EC">
        <w:rPr>
          <w:bCs/>
          <w:sz w:val="28"/>
          <w:szCs w:val="28"/>
        </w:rPr>
        <w:t xml:space="preserve">расходы составили 16 716,1 тыс. рублей или 99,7% </w:t>
      </w:r>
      <w:r w:rsidRPr="008203EC">
        <w:rPr>
          <w:sz w:val="28"/>
          <w:szCs w:val="28"/>
        </w:rPr>
        <w:t>от бюджетных назначений</w:t>
      </w:r>
      <w:r w:rsidRPr="008203EC">
        <w:rPr>
          <w:bCs/>
          <w:sz w:val="28"/>
          <w:szCs w:val="28"/>
        </w:rPr>
        <w:t xml:space="preserve">. Средства использованы следующим образом: </w:t>
      </w:r>
    </w:p>
    <w:p w:rsidR="008203EC" w:rsidRPr="008203EC" w:rsidRDefault="008203EC" w:rsidP="008203EC">
      <w:pPr>
        <w:numPr>
          <w:ilvl w:val="0"/>
          <w:numId w:val="42"/>
        </w:numPr>
        <w:tabs>
          <w:tab w:val="left" w:pos="993"/>
          <w:tab w:val="left" w:pos="1134"/>
        </w:tabs>
        <w:ind w:left="0" w:firstLine="709"/>
        <w:jc w:val="both"/>
        <w:rPr>
          <w:sz w:val="28"/>
          <w:szCs w:val="28"/>
        </w:rPr>
      </w:pPr>
      <w:r w:rsidRPr="008203EC">
        <w:rPr>
          <w:bCs/>
          <w:sz w:val="28"/>
          <w:szCs w:val="28"/>
        </w:rPr>
        <w:t>67,0 тыс. рублей на реализацию мероприятия по созданию и обеспечению функционирования особо охраняемых природных территорий регионального значения;</w:t>
      </w:r>
    </w:p>
    <w:p w:rsidR="008203EC" w:rsidRPr="008203EC" w:rsidRDefault="008203EC" w:rsidP="008203EC">
      <w:pPr>
        <w:numPr>
          <w:ilvl w:val="0"/>
          <w:numId w:val="42"/>
        </w:numPr>
        <w:tabs>
          <w:tab w:val="left" w:pos="993"/>
          <w:tab w:val="left" w:pos="1134"/>
        </w:tabs>
        <w:ind w:left="0" w:firstLine="709"/>
        <w:jc w:val="both"/>
        <w:rPr>
          <w:sz w:val="28"/>
          <w:szCs w:val="28"/>
        </w:rPr>
      </w:pPr>
      <w:r w:rsidRPr="008203EC">
        <w:rPr>
          <w:bCs/>
          <w:sz w:val="28"/>
          <w:szCs w:val="28"/>
        </w:rPr>
        <w:t>145,8 тыс. рублей на уплату налогов бюджетному учреждению «Дирекция особо охраняемых природных территорий регионального значения Удмуртской Республики» и автономному</w:t>
      </w:r>
      <w:r w:rsidRPr="008203EC">
        <w:rPr>
          <w:bCs/>
          <w:iCs/>
          <w:sz w:val="28"/>
          <w:szCs w:val="28"/>
        </w:rPr>
        <w:t xml:space="preserve"> </w:t>
      </w:r>
      <w:r w:rsidRPr="008203EC">
        <w:rPr>
          <w:iCs/>
          <w:sz w:val="28"/>
          <w:szCs w:val="28"/>
        </w:rPr>
        <w:t>учреждению «Управление охраны окружающей среды и природопользования Минприроды Удмуртской Республики»;</w:t>
      </w:r>
    </w:p>
    <w:p w:rsidR="008203EC" w:rsidRPr="008203EC" w:rsidRDefault="008203EC" w:rsidP="008203EC">
      <w:pPr>
        <w:numPr>
          <w:ilvl w:val="0"/>
          <w:numId w:val="42"/>
        </w:numPr>
        <w:tabs>
          <w:tab w:val="left" w:pos="993"/>
          <w:tab w:val="left" w:pos="1134"/>
        </w:tabs>
        <w:ind w:left="0" w:firstLine="709"/>
        <w:jc w:val="both"/>
        <w:rPr>
          <w:sz w:val="28"/>
          <w:szCs w:val="28"/>
        </w:rPr>
      </w:pPr>
      <w:r w:rsidRPr="008203EC">
        <w:rPr>
          <w:iCs/>
          <w:sz w:val="28"/>
          <w:szCs w:val="28"/>
        </w:rPr>
        <w:t xml:space="preserve">1 933,0 тыс. рублей на укрепление материально – технической базы  </w:t>
      </w:r>
      <w:r w:rsidRPr="008203EC">
        <w:rPr>
          <w:bCs/>
          <w:sz w:val="28"/>
          <w:szCs w:val="28"/>
        </w:rPr>
        <w:t xml:space="preserve">бюджетного учреждения «Дирекция особо охраняемых природных территорий регионального значения Удмуртской Республики»; </w:t>
      </w:r>
    </w:p>
    <w:p w:rsidR="008203EC" w:rsidRPr="008203EC" w:rsidRDefault="008203EC" w:rsidP="008203EC">
      <w:pPr>
        <w:numPr>
          <w:ilvl w:val="0"/>
          <w:numId w:val="42"/>
        </w:numPr>
        <w:tabs>
          <w:tab w:val="left" w:pos="993"/>
          <w:tab w:val="left" w:pos="1134"/>
        </w:tabs>
        <w:ind w:left="0" w:firstLine="709"/>
        <w:jc w:val="both"/>
        <w:rPr>
          <w:sz w:val="28"/>
          <w:szCs w:val="28"/>
        </w:rPr>
      </w:pPr>
      <w:r w:rsidRPr="008203EC">
        <w:rPr>
          <w:bCs/>
          <w:sz w:val="28"/>
          <w:szCs w:val="28"/>
        </w:rPr>
        <w:t>13 610,9 тыс. рублей на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203EC" w:rsidRPr="008203EC" w:rsidRDefault="008203EC" w:rsidP="008203EC">
      <w:pPr>
        <w:numPr>
          <w:ilvl w:val="0"/>
          <w:numId w:val="42"/>
        </w:numPr>
        <w:tabs>
          <w:tab w:val="left" w:pos="993"/>
          <w:tab w:val="left" w:pos="1134"/>
        </w:tabs>
        <w:ind w:left="0" w:firstLine="709"/>
        <w:jc w:val="both"/>
        <w:rPr>
          <w:sz w:val="28"/>
          <w:szCs w:val="28"/>
        </w:rPr>
      </w:pPr>
      <w:r w:rsidRPr="008203EC">
        <w:rPr>
          <w:bCs/>
          <w:sz w:val="28"/>
          <w:szCs w:val="28"/>
        </w:rPr>
        <w:t>960,0 тыс. рублей на проведение исследований и мониторинга редких и исчезающих видов растений и животных на территории Удмуртской Республики;</w:t>
      </w:r>
    </w:p>
    <w:p w:rsidR="008203EC" w:rsidRPr="008203EC" w:rsidRDefault="008203EC" w:rsidP="008203EC">
      <w:pPr>
        <w:numPr>
          <w:ilvl w:val="0"/>
          <w:numId w:val="75"/>
        </w:numPr>
        <w:tabs>
          <w:tab w:val="left" w:pos="993"/>
          <w:tab w:val="left" w:pos="1134"/>
        </w:tabs>
        <w:ind w:left="0" w:firstLine="709"/>
        <w:jc w:val="both"/>
        <w:rPr>
          <w:bCs/>
          <w:sz w:val="28"/>
          <w:szCs w:val="28"/>
        </w:rPr>
      </w:pPr>
      <w:r w:rsidRPr="008203EC">
        <w:rPr>
          <w:b/>
          <w:bCs/>
          <w:sz w:val="28"/>
          <w:szCs w:val="28"/>
        </w:rPr>
        <w:t xml:space="preserve">по подпрограмме «Экологическое образование, воспитание, просвещение» </w:t>
      </w:r>
      <w:r w:rsidRPr="008203EC">
        <w:rPr>
          <w:bCs/>
          <w:sz w:val="28"/>
          <w:szCs w:val="28"/>
        </w:rPr>
        <w:t xml:space="preserve">расходы составили 2 966,9 тыс. рублей или 95,9% </w:t>
      </w:r>
      <w:r w:rsidRPr="008203EC">
        <w:rPr>
          <w:sz w:val="28"/>
          <w:szCs w:val="28"/>
        </w:rPr>
        <w:t>от бюджетных назначений</w:t>
      </w:r>
      <w:r w:rsidRPr="008203EC">
        <w:rPr>
          <w:bCs/>
          <w:sz w:val="28"/>
          <w:szCs w:val="28"/>
        </w:rPr>
        <w:t>. Средства использованы следующим образом:</w:t>
      </w:r>
    </w:p>
    <w:p w:rsidR="008203EC" w:rsidRPr="008203EC" w:rsidRDefault="008203EC" w:rsidP="008203EC">
      <w:pPr>
        <w:numPr>
          <w:ilvl w:val="0"/>
          <w:numId w:val="75"/>
        </w:numPr>
        <w:tabs>
          <w:tab w:val="left" w:pos="993"/>
          <w:tab w:val="left" w:pos="1134"/>
        </w:tabs>
        <w:ind w:left="0" w:firstLine="360"/>
        <w:jc w:val="both"/>
        <w:rPr>
          <w:bCs/>
          <w:sz w:val="28"/>
          <w:szCs w:val="28"/>
        </w:rPr>
      </w:pPr>
      <w:r w:rsidRPr="008203EC">
        <w:rPr>
          <w:bCs/>
          <w:sz w:val="28"/>
          <w:szCs w:val="28"/>
        </w:rPr>
        <w:t>2 927,9 тыс. рублей на предоставление субсидий бюджетному учреждению «Дирекция особо охраняемых природных территорий регионального значения Удмуртской Республики» и автономному</w:t>
      </w:r>
      <w:r w:rsidRPr="008203EC">
        <w:rPr>
          <w:bCs/>
          <w:iCs/>
          <w:sz w:val="28"/>
          <w:szCs w:val="28"/>
        </w:rPr>
        <w:t xml:space="preserve"> </w:t>
      </w:r>
      <w:r w:rsidRPr="008203EC">
        <w:rPr>
          <w:iCs/>
          <w:sz w:val="28"/>
          <w:szCs w:val="28"/>
        </w:rPr>
        <w:t xml:space="preserve">учреждению «Управление охраны окружающей среды и природопользования Минприроды Удмуртской Республики» </w:t>
      </w:r>
      <w:r w:rsidRPr="008203EC">
        <w:rPr>
          <w:bCs/>
          <w:sz w:val="28"/>
          <w:szCs w:val="28"/>
        </w:rPr>
        <w:t>на финансовое обеспечение выполнения государственных работ в области экологического образования, воспитания и просвещения;</w:t>
      </w:r>
    </w:p>
    <w:p w:rsidR="008203EC" w:rsidRPr="008203EC" w:rsidRDefault="008203EC" w:rsidP="008203EC">
      <w:pPr>
        <w:numPr>
          <w:ilvl w:val="0"/>
          <w:numId w:val="75"/>
        </w:numPr>
        <w:tabs>
          <w:tab w:val="left" w:pos="993"/>
          <w:tab w:val="left" w:pos="1134"/>
        </w:tabs>
        <w:ind w:left="0" w:firstLine="426"/>
        <w:jc w:val="both"/>
        <w:rPr>
          <w:bCs/>
          <w:sz w:val="28"/>
          <w:szCs w:val="28"/>
        </w:rPr>
      </w:pPr>
      <w:r w:rsidRPr="008203EC">
        <w:rPr>
          <w:bCs/>
          <w:sz w:val="28"/>
          <w:szCs w:val="28"/>
        </w:rPr>
        <w:t>39,0 тыс. рублей на мероприятия по проведению акции "Дни защиты от экологической опасности" на территории Удмуртской Республики;</w:t>
      </w:r>
    </w:p>
    <w:p w:rsidR="008203EC" w:rsidRPr="008203EC" w:rsidRDefault="008203EC" w:rsidP="008203EC">
      <w:pPr>
        <w:numPr>
          <w:ilvl w:val="0"/>
          <w:numId w:val="41"/>
        </w:numPr>
        <w:tabs>
          <w:tab w:val="left" w:pos="993"/>
        </w:tabs>
        <w:ind w:left="0" w:firstLine="709"/>
        <w:jc w:val="both"/>
        <w:rPr>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bCs/>
          <w:sz w:val="28"/>
          <w:szCs w:val="28"/>
        </w:rPr>
        <w:t>расходы составили 86 080,0 тыс. рублей или 96,0% от бюджетных назначений, которые направлены на реализацию установленных полномочий (функций) Министерства природных ресурсов и охраны окружающей среды Удмуртской Республики;</w:t>
      </w:r>
    </w:p>
    <w:p w:rsidR="008203EC" w:rsidRPr="008203EC" w:rsidRDefault="008203EC" w:rsidP="008203EC">
      <w:pPr>
        <w:numPr>
          <w:ilvl w:val="0"/>
          <w:numId w:val="76"/>
        </w:numPr>
        <w:tabs>
          <w:tab w:val="left" w:pos="993"/>
          <w:tab w:val="left" w:pos="1134"/>
        </w:tabs>
        <w:ind w:left="0" w:firstLine="851"/>
        <w:jc w:val="both"/>
        <w:rPr>
          <w:b/>
          <w:bCs/>
          <w:sz w:val="28"/>
          <w:szCs w:val="28"/>
        </w:rPr>
      </w:pPr>
      <w:r w:rsidRPr="008203EC">
        <w:rPr>
          <w:b/>
          <w:bCs/>
          <w:sz w:val="28"/>
          <w:szCs w:val="28"/>
        </w:rPr>
        <w:t xml:space="preserve">по подпрограмме «Сохранение и воспроизводство объектов животного мира, охотничьих ресурсов и водных биологических ресурсов»  </w:t>
      </w:r>
      <w:r w:rsidRPr="008203EC">
        <w:rPr>
          <w:bCs/>
          <w:sz w:val="28"/>
          <w:szCs w:val="28"/>
        </w:rPr>
        <w:t xml:space="preserve">расходы составили 14 032,0 тыс. рублей или 100% </w:t>
      </w:r>
      <w:r w:rsidRPr="008203EC">
        <w:rPr>
          <w:sz w:val="28"/>
          <w:szCs w:val="28"/>
        </w:rPr>
        <w:t xml:space="preserve">от бюджетных назначений, за счёт субвенции, поступившей из федерального бюджета. </w:t>
      </w:r>
      <w:r w:rsidRPr="008203EC">
        <w:rPr>
          <w:bCs/>
          <w:sz w:val="28"/>
          <w:szCs w:val="28"/>
        </w:rPr>
        <w:t>Средства использованы следующим образом:</w:t>
      </w:r>
    </w:p>
    <w:p w:rsidR="008203EC" w:rsidRPr="008203EC" w:rsidRDefault="008203EC" w:rsidP="008203EC">
      <w:pPr>
        <w:numPr>
          <w:ilvl w:val="0"/>
          <w:numId w:val="43"/>
        </w:numPr>
        <w:tabs>
          <w:tab w:val="left" w:pos="993"/>
        </w:tabs>
        <w:ind w:left="0" w:firstLine="709"/>
        <w:jc w:val="both"/>
        <w:rPr>
          <w:b/>
          <w:bCs/>
          <w:sz w:val="28"/>
          <w:szCs w:val="28"/>
        </w:rPr>
      </w:pPr>
      <w:r w:rsidRPr="008203EC">
        <w:rPr>
          <w:sz w:val="28"/>
          <w:szCs w:val="28"/>
        </w:rPr>
        <w:t>13 870,1 тыс. рублей на осуществление переданных полномочий Российской Федерации в области охраны и использования охотничьих ресурсов;</w:t>
      </w:r>
    </w:p>
    <w:p w:rsidR="008203EC" w:rsidRPr="008203EC" w:rsidRDefault="008203EC" w:rsidP="008203EC">
      <w:pPr>
        <w:numPr>
          <w:ilvl w:val="0"/>
          <w:numId w:val="43"/>
        </w:numPr>
        <w:tabs>
          <w:tab w:val="left" w:pos="993"/>
        </w:tabs>
        <w:ind w:left="0" w:firstLine="709"/>
        <w:jc w:val="both"/>
        <w:rPr>
          <w:b/>
          <w:bCs/>
          <w:sz w:val="28"/>
          <w:szCs w:val="28"/>
        </w:rPr>
      </w:pPr>
      <w:r w:rsidRPr="008203EC">
        <w:rPr>
          <w:sz w:val="28"/>
          <w:szCs w:val="28"/>
        </w:rPr>
        <w:t>96,8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w:t>
      </w:r>
    </w:p>
    <w:p w:rsidR="008203EC" w:rsidRPr="008203EC" w:rsidRDefault="008203EC" w:rsidP="008203EC">
      <w:pPr>
        <w:numPr>
          <w:ilvl w:val="0"/>
          <w:numId w:val="43"/>
        </w:numPr>
        <w:tabs>
          <w:tab w:val="left" w:pos="993"/>
        </w:tabs>
        <w:ind w:left="0" w:firstLine="709"/>
        <w:jc w:val="both"/>
        <w:rPr>
          <w:b/>
          <w:bCs/>
          <w:sz w:val="28"/>
          <w:szCs w:val="28"/>
        </w:rPr>
      </w:pPr>
      <w:r w:rsidRPr="008203EC">
        <w:rPr>
          <w:sz w:val="28"/>
          <w:szCs w:val="28"/>
        </w:rPr>
        <w:t>65,1 тыс. рублей на 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8203EC" w:rsidRPr="008203EC" w:rsidRDefault="008203EC" w:rsidP="008203EC">
      <w:pPr>
        <w:autoSpaceDE w:val="0"/>
        <w:autoSpaceDN w:val="0"/>
        <w:adjustRightInd w:val="0"/>
        <w:ind w:firstLine="709"/>
        <w:jc w:val="both"/>
        <w:rPr>
          <w:bCs/>
          <w:sz w:val="28"/>
          <w:szCs w:val="28"/>
        </w:rPr>
      </w:pPr>
      <w:r w:rsidRPr="008203EC">
        <w:rPr>
          <w:bCs/>
          <w:sz w:val="28"/>
          <w:szCs w:val="28"/>
        </w:rPr>
        <w:t>В рамках исполнения данной государственной программы в 2022 году были решены следующие задачи:</w:t>
      </w:r>
      <w:r w:rsidRPr="008203EC">
        <w:rPr>
          <w:b/>
          <w:bCs/>
          <w:sz w:val="28"/>
          <w:szCs w:val="28"/>
        </w:rPr>
        <w:t xml:space="preserve"> </w:t>
      </w:r>
      <w:r w:rsidRPr="008203EC">
        <w:rPr>
          <w:bCs/>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 гидротехнических сооружений, рационального использования и охраны водных объектов, 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8203EC" w:rsidRPr="008203EC" w:rsidRDefault="008203EC" w:rsidP="008203EC">
      <w:pPr>
        <w:autoSpaceDE w:val="0"/>
        <w:autoSpaceDN w:val="0"/>
        <w:adjustRightInd w:val="0"/>
        <w:jc w:val="both"/>
        <w:rPr>
          <w:bCs/>
          <w:color w:val="FF0000"/>
          <w:sz w:val="28"/>
          <w:szCs w:val="28"/>
          <w:highlight w:val="yellow"/>
        </w:rPr>
      </w:pPr>
    </w:p>
    <w:p w:rsidR="008203EC" w:rsidRPr="008203EC" w:rsidRDefault="008203EC" w:rsidP="008203EC">
      <w:pPr>
        <w:tabs>
          <w:tab w:val="left" w:pos="1276"/>
        </w:tabs>
        <w:jc w:val="center"/>
        <w:rPr>
          <w:b/>
          <w:bCs/>
          <w:sz w:val="28"/>
          <w:szCs w:val="28"/>
        </w:rPr>
      </w:pPr>
      <w:r w:rsidRPr="008203EC">
        <w:rPr>
          <w:b/>
          <w:bCs/>
          <w:sz w:val="28"/>
          <w:szCs w:val="28"/>
        </w:rPr>
        <w:t xml:space="preserve">12 Исполнение государственной программы Удмуртской Республики </w:t>
      </w:r>
    </w:p>
    <w:p w:rsidR="008203EC" w:rsidRPr="008203EC" w:rsidRDefault="008203EC" w:rsidP="008203EC">
      <w:pPr>
        <w:tabs>
          <w:tab w:val="left" w:pos="1276"/>
        </w:tabs>
        <w:jc w:val="center"/>
        <w:rPr>
          <w:b/>
          <w:bCs/>
          <w:sz w:val="28"/>
          <w:szCs w:val="28"/>
        </w:rPr>
      </w:pPr>
      <w:r w:rsidRPr="008203EC">
        <w:rPr>
          <w:b/>
          <w:bCs/>
          <w:sz w:val="28"/>
          <w:szCs w:val="28"/>
        </w:rPr>
        <w:t xml:space="preserve">«Развитие архивного дела»  </w:t>
      </w:r>
    </w:p>
    <w:p w:rsidR="008203EC" w:rsidRPr="008203EC" w:rsidRDefault="008203EC" w:rsidP="008203EC">
      <w:pPr>
        <w:ind w:firstLine="709"/>
        <w:jc w:val="both"/>
        <w:rPr>
          <w:bCs/>
          <w:sz w:val="28"/>
          <w:szCs w:val="28"/>
        </w:rPr>
      </w:pPr>
    </w:p>
    <w:p w:rsidR="008203EC" w:rsidRPr="008203EC" w:rsidRDefault="008203EC" w:rsidP="008203EC">
      <w:pPr>
        <w:ind w:firstLine="709"/>
        <w:jc w:val="both"/>
        <w:rPr>
          <w:bCs/>
          <w:sz w:val="28"/>
          <w:szCs w:val="28"/>
        </w:rPr>
      </w:pPr>
      <w:r w:rsidRPr="008203EC">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№273.</w:t>
      </w:r>
    </w:p>
    <w:p w:rsidR="008203EC" w:rsidRPr="008203EC" w:rsidRDefault="008203EC" w:rsidP="008203EC">
      <w:pPr>
        <w:ind w:firstLine="709"/>
        <w:jc w:val="both"/>
        <w:rPr>
          <w:bCs/>
          <w:sz w:val="28"/>
          <w:szCs w:val="28"/>
        </w:rPr>
      </w:pPr>
      <w:r w:rsidRPr="008203EC">
        <w:rPr>
          <w:bCs/>
          <w:sz w:val="28"/>
          <w:szCs w:val="28"/>
        </w:rPr>
        <w:t>Ответственный исполнитель государственной программы – Комитет по делам архивов при Правительстве Удмуртской Республики.</w:t>
      </w:r>
    </w:p>
    <w:p w:rsidR="008203EC" w:rsidRPr="008203EC" w:rsidRDefault="008203EC" w:rsidP="008203EC">
      <w:pPr>
        <w:tabs>
          <w:tab w:val="left" w:pos="1276"/>
        </w:tabs>
        <w:ind w:firstLine="709"/>
        <w:jc w:val="both"/>
        <w:rPr>
          <w:bCs/>
          <w:sz w:val="28"/>
          <w:szCs w:val="28"/>
        </w:rPr>
      </w:pPr>
      <w:r w:rsidRPr="008203EC">
        <w:rPr>
          <w:bCs/>
          <w:sz w:val="28"/>
          <w:szCs w:val="28"/>
        </w:rPr>
        <w:t xml:space="preserve">Общий объём расходов на реализацию государственной программы в 2022 году составил </w:t>
      </w:r>
      <w:r w:rsidRPr="008203EC">
        <w:rPr>
          <w:b/>
          <w:bCs/>
          <w:sz w:val="28"/>
          <w:szCs w:val="28"/>
        </w:rPr>
        <w:t>143 618,7</w:t>
      </w:r>
      <w:r w:rsidRPr="008203EC">
        <w:rPr>
          <w:bCs/>
          <w:sz w:val="28"/>
          <w:szCs w:val="28"/>
        </w:rPr>
        <w:t xml:space="preserve"> тыс. рублей или 96,1% от бюджетных назначений.</w:t>
      </w:r>
    </w:p>
    <w:p w:rsidR="008203EC" w:rsidRPr="008203EC" w:rsidRDefault="008203EC" w:rsidP="008203EC">
      <w:pPr>
        <w:tabs>
          <w:tab w:val="left" w:pos="1276"/>
        </w:tabs>
        <w:ind w:firstLine="709"/>
        <w:jc w:val="both"/>
        <w:rPr>
          <w:bCs/>
          <w:sz w:val="28"/>
          <w:szCs w:val="28"/>
        </w:rPr>
      </w:pPr>
      <w:r w:rsidRPr="008203EC">
        <w:rPr>
          <w:bCs/>
          <w:sz w:val="28"/>
          <w:szCs w:val="28"/>
        </w:rPr>
        <w:t>Указанные расходы произведены в структуре подпрограмм следующим образом:</w:t>
      </w:r>
    </w:p>
    <w:p w:rsidR="008203EC" w:rsidRPr="008203EC" w:rsidRDefault="008203EC" w:rsidP="008203EC">
      <w:pPr>
        <w:numPr>
          <w:ilvl w:val="0"/>
          <w:numId w:val="120"/>
        </w:numPr>
        <w:tabs>
          <w:tab w:val="left" w:pos="993"/>
        </w:tabs>
        <w:ind w:left="0" w:firstLine="709"/>
        <w:jc w:val="both"/>
        <w:rPr>
          <w:bCs/>
          <w:sz w:val="28"/>
          <w:szCs w:val="28"/>
        </w:rPr>
      </w:pPr>
      <w:r w:rsidRPr="008203EC">
        <w:rPr>
          <w:b/>
          <w:bCs/>
          <w:sz w:val="28"/>
          <w:szCs w:val="28"/>
        </w:rPr>
        <w:t xml:space="preserve">по подпрограмме «Организация хранения, комплектования и использования документов Архивного фонда Удмуртской Республики и других архивных документов»  </w:t>
      </w:r>
      <w:r w:rsidRPr="008203EC">
        <w:rPr>
          <w:bCs/>
          <w:sz w:val="28"/>
          <w:szCs w:val="28"/>
        </w:rPr>
        <w:t>расходы составили 133 056,6 тыс. рублей или 95,9% от бюджетных назначений, в том числе:</w:t>
      </w:r>
    </w:p>
    <w:p w:rsidR="008203EC" w:rsidRPr="008203EC" w:rsidRDefault="008203EC" w:rsidP="008203EC">
      <w:pPr>
        <w:numPr>
          <w:ilvl w:val="0"/>
          <w:numId w:val="118"/>
        </w:numPr>
        <w:tabs>
          <w:tab w:val="left" w:pos="993"/>
        </w:tabs>
        <w:ind w:left="0" w:firstLine="709"/>
        <w:jc w:val="both"/>
        <w:rPr>
          <w:bCs/>
          <w:sz w:val="28"/>
          <w:szCs w:val="28"/>
        </w:rPr>
      </w:pPr>
      <w:r w:rsidRPr="008203EC">
        <w:rPr>
          <w:bCs/>
          <w:sz w:val="28"/>
          <w:szCs w:val="28"/>
        </w:rPr>
        <w:t>102 416,1 тыс. рублей на обеспечение деятельности государственных казенных архивных учреждений Удмуртской Республики;</w:t>
      </w:r>
    </w:p>
    <w:p w:rsidR="008203EC" w:rsidRPr="008203EC" w:rsidRDefault="008203EC" w:rsidP="008203EC">
      <w:pPr>
        <w:numPr>
          <w:ilvl w:val="0"/>
          <w:numId w:val="118"/>
        </w:numPr>
        <w:tabs>
          <w:tab w:val="left" w:pos="993"/>
        </w:tabs>
        <w:ind w:left="0" w:firstLine="709"/>
        <w:jc w:val="both"/>
        <w:rPr>
          <w:bCs/>
          <w:sz w:val="28"/>
          <w:szCs w:val="28"/>
        </w:rPr>
      </w:pPr>
      <w:r w:rsidRPr="008203EC">
        <w:rPr>
          <w:bCs/>
          <w:sz w:val="28"/>
          <w:szCs w:val="28"/>
        </w:rPr>
        <w:t>30 640,5 тыс. рублей  на выполнение функций уполномоченного органа государственной власти Удмуртской Республики по вопросу осуществления органами местного самоуправления в Удмуртской Республике переданных отдельных государственных полномочий по хранению, комплектованию, учету 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выполнение органами местного самоуправления в Удмуртской Республике отдельных государственных полномочий Удмуртской Республики;</w:t>
      </w:r>
    </w:p>
    <w:p w:rsidR="008203EC" w:rsidRPr="008203EC" w:rsidRDefault="008203EC" w:rsidP="008203EC">
      <w:pPr>
        <w:numPr>
          <w:ilvl w:val="0"/>
          <w:numId w:val="122"/>
        </w:numPr>
        <w:tabs>
          <w:tab w:val="left" w:pos="1134"/>
        </w:tabs>
        <w:ind w:left="0" w:firstLine="709"/>
        <w:jc w:val="both"/>
        <w:rPr>
          <w:bCs/>
          <w:sz w:val="28"/>
          <w:szCs w:val="28"/>
        </w:rPr>
      </w:pPr>
      <w:r w:rsidRPr="008203EC">
        <w:rPr>
          <w:b/>
          <w:bCs/>
          <w:sz w:val="28"/>
          <w:szCs w:val="28"/>
        </w:rPr>
        <w:t>по подпрограмме «</w:t>
      </w:r>
      <w:hyperlink r:id="rId8" w:anchor="Par1028" w:history="1">
        <w:r w:rsidRPr="008203EC">
          <w:rPr>
            <w:b/>
            <w:bCs/>
            <w:color w:val="105D96"/>
            <w:sz w:val="28"/>
            <w:szCs w:val="28"/>
            <w:u w:val="single"/>
          </w:rPr>
          <w:t>Создание условий для реализации</w:t>
        </w:r>
      </w:hyperlink>
      <w:r w:rsidRPr="008203EC">
        <w:rPr>
          <w:b/>
          <w:bCs/>
          <w:sz w:val="28"/>
          <w:szCs w:val="28"/>
        </w:rPr>
        <w:t xml:space="preserve"> государственной программы»</w:t>
      </w:r>
      <w:r w:rsidRPr="008203EC">
        <w:rPr>
          <w:bCs/>
          <w:sz w:val="28"/>
          <w:szCs w:val="28"/>
        </w:rPr>
        <w:t xml:space="preserve"> произведены расходы в сумме 10 562,1 тыс. рублей или 98,3% от бюджетных назначений, в том числе:</w:t>
      </w:r>
    </w:p>
    <w:p w:rsidR="008203EC" w:rsidRPr="008203EC" w:rsidRDefault="008203EC" w:rsidP="008203EC">
      <w:pPr>
        <w:numPr>
          <w:ilvl w:val="0"/>
          <w:numId w:val="118"/>
        </w:numPr>
        <w:tabs>
          <w:tab w:val="left" w:pos="993"/>
        </w:tabs>
        <w:ind w:left="0" w:firstLine="709"/>
        <w:jc w:val="both"/>
        <w:rPr>
          <w:bCs/>
          <w:sz w:val="28"/>
          <w:szCs w:val="28"/>
        </w:rPr>
      </w:pPr>
      <w:r w:rsidRPr="008203EC">
        <w:rPr>
          <w:bCs/>
          <w:sz w:val="28"/>
          <w:szCs w:val="28"/>
        </w:rPr>
        <w:t>9 639,8 тыс. рублей на реализацию установленных полномочий (функций) Комитета по делам архивов при Правительстве Удмуртской Республики;</w:t>
      </w:r>
    </w:p>
    <w:p w:rsidR="008203EC" w:rsidRPr="008203EC" w:rsidRDefault="008203EC" w:rsidP="008203EC">
      <w:pPr>
        <w:numPr>
          <w:ilvl w:val="0"/>
          <w:numId w:val="118"/>
        </w:numPr>
        <w:tabs>
          <w:tab w:val="left" w:pos="993"/>
        </w:tabs>
        <w:ind w:left="0" w:firstLine="709"/>
        <w:jc w:val="both"/>
        <w:rPr>
          <w:bCs/>
          <w:sz w:val="28"/>
          <w:szCs w:val="28"/>
        </w:rPr>
      </w:pPr>
      <w:r w:rsidRPr="008203EC">
        <w:rPr>
          <w:bCs/>
          <w:sz w:val="28"/>
          <w:szCs w:val="28"/>
        </w:rPr>
        <w:t>922,3 тыс. рублей на уплату подведомственными государственными учреждениями налога на имущество организаций и земельного налога;</w:t>
      </w:r>
    </w:p>
    <w:p w:rsidR="008203EC" w:rsidRPr="008203EC" w:rsidRDefault="008203EC" w:rsidP="008203EC">
      <w:pPr>
        <w:ind w:firstLine="709"/>
        <w:jc w:val="both"/>
        <w:rPr>
          <w:bCs/>
          <w:sz w:val="28"/>
          <w:szCs w:val="28"/>
        </w:rPr>
      </w:pPr>
      <w:r w:rsidRPr="008203EC">
        <w:rPr>
          <w:bCs/>
          <w:sz w:val="28"/>
          <w:szCs w:val="28"/>
        </w:rPr>
        <w:t>В рамках исполнения государственной программы в 2022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8203EC" w:rsidRPr="008203EC" w:rsidRDefault="008203EC" w:rsidP="008203EC">
      <w:pPr>
        <w:tabs>
          <w:tab w:val="left" w:pos="993"/>
          <w:tab w:val="left" w:pos="1134"/>
        </w:tabs>
        <w:ind w:firstLine="851"/>
        <w:jc w:val="both"/>
        <w:rPr>
          <w:bCs/>
          <w:sz w:val="28"/>
          <w:szCs w:val="28"/>
          <w:highlight w:val="yellow"/>
        </w:rPr>
      </w:pPr>
    </w:p>
    <w:p w:rsidR="008203EC" w:rsidRPr="008203EC" w:rsidRDefault="008203EC" w:rsidP="008203EC">
      <w:pPr>
        <w:tabs>
          <w:tab w:val="left" w:pos="1276"/>
        </w:tabs>
        <w:jc w:val="center"/>
        <w:rPr>
          <w:b/>
          <w:bCs/>
          <w:sz w:val="28"/>
          <w:szCs w:val="28"/>
        </w:rPr>
      </w:pPr>
      <w:r w:rsidRPr="008203EC">
        <w:rPr>
          <w:b/>
          <w:bCs/>
          <w:sz w:val="28"/>
          <w:szCs w:val="28"/>
        </w:rPr>
        <w:t xml:space="preserve">13 Исполнение государственной программы Удмуртской Республики «Развитие системы государственной регистрации актов гражданского состояния в Удмуртской Республике»  </w:t>
      </w:r>
    </w:p>
    <w:p w:rsidR="008203EC" w:rsidRPr="008203EC" w:rsidRDefault="008203EC" w:rsidP="008203EC">
      <w:pPr>
        <w:ind w:firstLine="709"/>
        <w:jc w:val="both"/>
        <w:rPr>
          <w:bCs/>
          <w:sz w:val="28"/>
          <w:szCs w:val="28"/>
        </w:rPr>
      </w:pPr>
    </w:p>
    <w:p w:rsidR="008203EC" w:rsidRPr="008203EC" w:rsidRDefault="008203EC" w:rsidP="008203EC">
      <w:pPr>
        <w:ind w:firstLine="709"/>
        <w:jc w:val="both"/>
        <w:rPr>
          <w:bCs/>
          <w:sz w:val="28"/>
          <w:szCs w:val="28"/>
        </w:rPr>
      </w:pPr>
      <w:r w:rsidRPr="008203EC">
        <w:rPr>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w:t>
      </w:r>
    </w:p>
    <w:p w:rsidR="008203EC" w:rsidRPr="008203EC" w:rsidRDefault="008203EC" w:rsidP="008203EC">
      <w:pPr>
        <w:ind w:firstLine="709"/>
        <w:jc w:val="both"/>
        <w:rPr>
          <w:bCs/>
          <w:sz w:val="28"/>
          <w:szCs w:val="28"/>
        </w:rPr>
      </w:pPr>
      <w:r w:rsidRPr="008203EC">
        <w:rPr>
          <w:bCs/>
          <w:sz w:val="28"/>
          <w:szCs w:val="28"/>
        </w:rPr>
        <w:t>Ответственный исполнитель государственной программы – Комитет по делам ЗАГС при Правительстве Удмуртской Республики.</w:t>
      </w:r>
    </w:p>
    <w:p w:rsidR="008203EC" w:rsidRPr="008203EC" w:rsidRDefault="008203EC" w:rsidP="008203EC">
      <w:pPr>
        <w:ind w:firstLine="709"/>
        <w:jc w:val="both"/>
        <w:rPr>
          <w:bCs/>
          <w:sz w:val="28"/>
          <w:szCs w:val="28"/>
        </w:rPr>
      </w:pPr>
      <w:r w:rsidRPr="008203EC">
        <w:rPr>
          <w:sz w:val="28"/>
          <w:szCs w:val="28"/>
        </w:rPr>
        <w:t xml:space="preserve">Общий объём расходов на </w:t>
      </w:r>
      <w:r w:rsidRPr="008203EC">
        <w:rPr>
          <w:bCs/>
          <w:sz w:val="28"/>
          <w:szCs w:val="28"/>
        </w:rPr>
        <w:t xml:space="preserve">реализацию государственной программы в 2022 году </w:t>
      </w:r>
      <w:r w:rsidRPr="008203EC">
        <w:rPr>
          <w:sz w:val="28"/>
          <w:szCs w:val="28"/>
        </w:rPr>
        <w:t xml:space="preserve">составил </w:t>
      </w:r>
      <w:r w:rsidRPr="008203EC">
        <w:rPr>
          <w:b/>
          <w:bCs/>
          <w:sz w:val="28"/>
          <w:szCs w:val="28"/>
        </w:rPr>
        <w:t>89 718,8</w:t>
      </w:r>
      <w:r w:rsidRPr="008203EC">
        <w:rPr>
          <w:bCs/>
          <w:sz w:val="28"/>
          <w:szCs w:val="28"/>
        </w:rPr>
        <w:t xml:space="preserve"> </w:t>
      </w:r>
      <w:r w:rsidRPr="008203EC">
        <w:rPr>
          <w:sz w:val="28"/>
          <w:szCs w:val="28"/>
        </w:rPr>
        <w:t xml:space="preserve">тыс. рублей 99,0% от бюджетных назначений, из них </w:t>
      </w:r>
      <w:r w:rsidRPr="008203EC">
        <w:rPr>
          <w:bCs/>
          <w:sz w:val="28"/>
          <w:szCs w:val="28"/>
        </w:rPr>
        <w:t>за счёт субвенций из федерального бюджета в сумме 79 997,9  тыс. рублей</w:t>
      </w:r>
      <w:r w:rsidRPr="008203EC">
        <w:rPr>
          <w:sz w:val="28"/>
          <w:szCs w:val="28"/>
        </w:rPr>
        <w:t>.</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Указанные расходы произведены в структуре подпрограмм следующим образом:</w:t>
      </w:r>
    </w:p>
    <w:p w:rsidR="008203EC" w:rsidRPr="008203EC" w:rsidRDefault="008203EC" w:rsidP="008203EC">
      <w:pPr>
        <w:numPr>
          <w:ilvl w:val="0"/>
          <w:numId w:val="77"/>
        </w:numPr>
        <w:tabs>
          <w:tab w:val="left" w:pos="993"/>
        </w:tabs>
        <w:ind w:left="0" w:firstLine="709"/>
        <w:jc w:val="both"/>
        <w:rPr>
          <w:bCs/>
          <w:sz w:val="28"/>
          <w:szCs w:val="28"/>
        </w:rPr>
      </w:pPr>
      <w:r w:rsidRPr="008203EC">
        <w:rPr>
          <w:b/>
          <w:bCs/>
          <w:sz w:val="28"/>
          <w:szCs w:val="28"/>
        </w:rPr>
        <w:t>по подпрограмме «Государственная регистрация актов гражданского состояния, обеспечение сохранности и использования документов органов ЗАГС Удмуртской Республики»</w:t>
      </w:r>
      <w:r w:rsidRPr="008203EC">
        <w:rPr>
          <w:bCs/>
          <w:sz w:val="28"/>
          <w:szCs w:val="28"/>
        </w:rPr>
        <w:t xml:space="preserve"> произведены расходы за счёт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в сумме 77 920,2 тыс. рублей или 100% от бюджетных назначений;</w:t>
      </w:r>
    </w:p>
    <w:p w:rsidR="008203EC" w:rsidRPr="008203EC" w:rsidRDefault="008203EC" w:rsidP="008203EC">
      <w:pPr>
        <w:numPr>
          <w:ilvl w:val="0"/>
          <w:numId w:val="77"/>
        </w:numPr>
        <w:tabs>
          <w:tab w:val="left" w:pos="993"/>
        </w:tabs>
        <w:ind w:left="0" w:firstLine="709"/>
        <w:jc w:val="both"/>
        <w:rPr>
          <w:bCs/>
          <w:sz w:val="28"/>
          <w:szCs w:val="28"/>
        </w:rPr>
      </w:pPr>
      <w:r w:rsidRPr="008203EC">
        <w:rPr>
          <w:b/>
          <w:bCs/>
          <w:sz w:val="28"/>
          <w:szCs w:val="28"/>
        </w:rPr>
        <w:t>по подпрограмме «</w:t>
      </w:r>
      <w:r w:rsidRPr="008203EC">
        <w:rPr>
          <w:b/>
          <w:sz w:val="28"/>
          <w:szCs w:val="28"/>
        </w:rPr>
        <w:t>Создание условий для реализации государственной программы»</w:t>
      </w:r>
      <w:r w:rsidRPr="008203EC">
        <w:rPr>
          <w:sz w:val="28"/>
          <w:szCs w:val="28"/>
        </w:rPr>
        <w:t xml:space="preserve"> произведены расходы </w:t>
      </w:r>
      <w:r w:rsidRPr="008203EC">
        <w:rPr>
          <w:bCs/>
          <w:sz w:val="28"/>
          <w:szCs w:val="28"/>
        </w:rPr>
        <w:t xml:space="preserve">на реализацию установленных полномочий (функций) Комитета по делам ЗАГС при Правительстве Удмуртской Республики </w:t>
      </w:r>
      <w:r w:rsidRPr="008203EC">
        <w:rPr>
          <w:sz w:val="28"/>
          <w:szCs w:val="28"/>
        </w:rPr>
        <w:t>в сумме</w:t>
      </w:r>
      <w:r w:rsidRPr="008203EC">
        <w:rPr>
          <w:bCs/>
          <w:sz w:val="28"/>
          <w:szCs w:val="28"/>
        </w:rPr>
        <w:t xml:space="preserve"> 11 798,6 тыс. рублей или 92,9% от бюджетных назначений.</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В рамках исполнения данной государственной программы в 2022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8203EC" w:rsidRPr="008203EC" w:rsidRDefault="008203EC" w:rsidP="008203EC">
      <w:pPr>
        <w:tabs>
          <w:tab w:val="left" w:pos="993"/>
          <w:tab w:val="left" w:pos="1134"/>
        </w:tabs>
        <w:jc w:val="both"/>
        <w:rPr>
          <w:bCs/>
          <w:color w:val="FF0000"/>
          <w:sz w:val="28"/>
          <w:szCs w:val="28"/>
          <w:highlight w:val="yellow"/>
        </w:rPr>
      </w:pPr>
    </w:p>
    <w:p w:rsidR="008203EC" w:rsidRDefault="008203EC" w:rsidP="008203EC">
      <w:pPr>
        <w:tabs>
          <w:tab w:val="left" w:pos="142"/>
        </w:tabs>
        <w:jc w:val="center"/>
        <w:rPr>
          <w:b/>
          <w:bCs/>
          <w:sz w:val="28"/>
          <w:szCs w:val="28"/>
        </w:rPr>
      </w:pPr>
    </w:p>
    <w:p w:rsidR="008203EC" w:rsidRPr="008203EC" w:rsidRDefault="008203EC" w:rsidP="008203EC">
      <w:pPr>
        <w:tabs>
          <w:tab w:val="left" w:pos="142"/>
        </w:tabs>
        <w:jc w:val="center"/>
        <w:rPr>
          <w:b/>
          <w:bCs/>
          <w:sz w:val="28"/>
          <w:szCs w:val="28"/>
        </w:rPr>
      </w:pPr>
      <w:r w:rsidRPr="008203EC">
        <w:rPr>
          <w:b/>
          <w:bCs/>
          <w:sz w:val="28"/>
          <w:szCs w:val="28"/>
        </w:rPr>
        <w:t xml:space="preserve">14 Исполнение государственной программы Удмуртской Республики </w:t>
      </w:r>
    </w:p>
    <w:p w:rsidR="008203EC" w:rsidRPr="008203EC" w:rsidRDefault="008203EC" w:rsidP="008203EC">
      <w:pPr>
        <w:tabs>
          <w:tab w:val="left" w:pos="142"/>
        </w:tabs>
        <w:jc w:val="center"/>
        <w:rPr>
          <w:b/>
          <w:bCs/>
          <w:sz w:val="28"/>
          <w:szCs w:val="28"/>
        </w:rPr>
      </w:pPr>
      <w:r w:rsidRPr="008203EC">
        <w:rPr>
          <w:b/>
          <w:bCs/>
          <w:sz w:val="28"/>
          <w:szCs w:val="28"/>
        </w:rPr>
        <w:t xml:space="preserve">«Создание условий для устойчивого экономического развития </w:t>
      </w:r>
    </w:p>
    <w:p w:rsidR="008203EC" w:rsidRPr="008203EC" w:rsidRDefault="008203EC" w:rsidP="008203EC">
      <w:pPr>
        <w:tabs>
          <w:tab w:val="left" w:pos="142"/>
        </w:tabs>
        <w:jc w:val="center"/>
        <w:rPr>
          <w:b/>
          <w:bCs/>
          <w:sz w:val="28"/>
          <w:szCs w:val="28"/>
        </w:rPr>
      </w:pPr>
      <w:r w:rsidRPr="008203EC">
        <w:rPr>
          <w:b/>
          <w:bCs/>
          <w:sz w:val="28"/>
          <w:szCs w:val="28"/>
        </w:rPr>
        <w:t xml:space="preserve">Удмуртской Республики»  </w:t>
      </w:r>
    </w:p>
    <w:p w:rsidR="008203EC" w:rsidRPr="008203EC" w:rsidRDefault="008203EC" w:rsidP="008203EC">
      <w:pPr>
        <w:tabs>
          <w:tab w:val="left" w:pos="567"/>
        </w:tabs>
        <w:ind w:firstLine="709"/>
        <w:jc w:val="both"/>
        <w:rPr>
          <w:bCs/>
          <w:sz w:val="28"/>
          <w:szCs w:val="28"/>
        </w:rPr>
      </w:pPr>
    </w:p>
    <w:p w:rsidR="008203EC" w:rsidRPr="008203EC" w:rsidRDefault="008203EC" w:rsidP="008203EC">
      <w:pPr>
        <w:tabs>
          <w:tab w:val="left" w:pos="567"/>
        </w:tabs>
        <w:ind w:firstLine="709"/>
        <w:jc w:val="both"/>
        <w:rPr>
          <w:bCs/>
          <w:sz w:val="28"/>
          <w:szCs w:val="28"/>
        </w:rPr>
      </w:pPr>
      <w:r w:rsidRPr="008203EC">
        <w:rPr>
          <w:bCs/>
          <w:sz w:val="28"/>
          <w:szCs w:val="28"/>
        </w:rPr>
        <w:t>Государственная программа Удмуртской Республики «Создание условий для устойчивого экономического развития» утверждена постановлением Правительства Удмуртской Республики от 15 апреля 2013 года № 161.</w:t>
      </w:r>
    </w:p>
    <w:p w:rsidR="008203EC" w:rsidRPr="008203EC" w:rsidRDefault="008203EC" w:rsidP="008203EC">
      <w:pPr>
        <w:tabs>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экономики Удмуртской Республики, соисполнители государственной программы - Администрация Главы и Правительства Удмуртской Республики, Агентство печати и массовых коммуникаций Удмуртской Республики, Государственный комитет Удмуртской Республики по делам гражданской обороны и чрезвычайным ситуациям, Агентство по туризму Удмуртской Республики.</w:t>
      </w:r>
    </w:p>
    <w:p w:rsidR="008203EC" w:rsidRPr="008203EC" w:rsidRDefault="008203EC" w:rsidP="008203EC">
      <w:pPr>
        <w:ind w:firstLine="709"/>
        <w:jc w:val="both"/>
        <w:rPr>
          <w:color w:val="FF0000"/>
          <w:sz w:val="28"/>
          <w:szCs w:val="28"/>
        </w:rPr>
      </w:pPr>
      <w:r w:rsidRPr="008203EC">
        <w:rPr>
          <w:sz w:val="28"/>
          <w:szCs w:val="28"/>
        </w:rPr>
        <w:t xml:space="preserve">Общий объём расходов на </w:t>
      </w:r>
      <w:r w:rsidRPr="008203EC">
        <w:rPr>
          <w:bCs/>
          <w:sz w:val="28"/>
          <w:szCs w:val="28"/>
        </w:rPr>
        <w:t xml:space="preserve">реализацию государственной программы в 2022 году </w:t>
      </w:r>
      <w:r w:rsidRPr="008203EC">
        <w:rPr>
          <w:sz w:val="28"/>
          <w:szCs w:val="28"/>
        </w:rPr>
        <w:t xml:space="preserve">составил </w:t>
      </w:r>
      <w:r w:rsidRPr="008203EC">
        <w:rPr>
          <w:b/>
          <w:bCs/>
          <w:sz w:val="28"/>
          <w:szCs w:val="28"/>
        </w:rPr>
        <w:t>495 179,94</w:t>
      </w:r>
      <w:r w:rsidRPr="008203EC">
        <w:rPr>
          <w:bCs/>
          <w:sz w:val="28"/>
          <w:szCs w:val="28"/>
        </w:rPr>
        <w:t xml:space="preserve"> </w:t>
      </w:r>
      <w:r w:rsidRPr="008203EC">
        <w:rPr>
          <w:sz w:val="28"/>
          <w:szCs w:val="28"/>
        </w:rPr>
        <w:t>тыс. рублей или 99,2 % от бюджетных назначений,</w:t>
      </w:r>
      <w:r w:rsidRPr="008203EC">
        <w:rPr>
          <w:color w:val="FF0000"/>
          <w:sz w:val="28"/>
          <w:szCs w:val="28"/>
        </w:rPr>
        <w:t xml:space="preserve"> </w:t>
      </w:r>
      <w:r w:rsidRPr="008203EC">
        <w:rPr>
          <w:color w:val="000000" w:themeColor="text1"/>
          <w:sz w:val="28"/>
          <w:szCs w:val="28"/>
        </w:rPr>
        <w:t xml:space="preserve">в том числе 325 905,07 тыс. рублей </w:t>
      </w:r>
      <w:r w:rsidRPr="008203EC">
        <w:rPr>
          <w:bCs/>
          <w:color w:val="000000" w:themeColor="text1"/>
          <w:sz w:val="28"/>
          <w:szCs w:val="28"/>
        </w:rPr>
        <w:t>за счёт средств, поступивших из федерального бюджета</w:t>
      </w:r>
      <w:r w:rsidRPr="008203EC">
        <w:rPr>
          <w:color w:val="000000" w:themeColor="text1"/>
          <w:sz w:val="28"/>
          <w:szCs w:val="28"/>
        </w:rPr>
        <w:t>.</w:t>
      </w:r>
      <w:r w:rsidRPr="008203EC">
        <w:rPr>
          <w:color w:val="FF0000"/>
          <w:sz w:val="28"/>
          <w:szCs w:val="28"/>
        </w:rPr>
        <w:t xml:space="preserve"> </w:t>
      </w:r>
    </w:p>
    <w:p w:rsidR="008203EC" w:rsidRPr="008203EC" w:rsidRDefault="008203EC" w:rsidP="008203EC">
      <w:pPr>
        <w:tabs>
          <w:tab w:val="left" w:pos="1134"/>
        </w:tabs>
        <w:ind w:firstLine="709"/>
        <w:jc w:val="both"/>
        <w:rPr>
          <w:bCs/>
          <w:color w:val="FF0000"/>
          <w:sz w:val="28"/>
          <w:szCs w:val="28"/>
        </w:rPr>
      </w:pPr>
      <w:r w:rsidRPr="008203EC">
        <w:rPr>
          <w:bCs/>
          <w:sz w:val="28"/>
          <w:szCs w:val="28"/>
        </w:rPr>
        <w:t>Указанные расходы произведены в структуре подпрограмм следующим образом:</w:t>
      </w:r>
    </w:p>
    <w:p w:rsidR="008203EC" w:rsidRPr="008203EC" w:rsidRDefault="008203EC" w:rsidP="008203EC">
      <w:pPr>
        <w:numPr>
          <w:ilvl w:val="0"/>
          <w:numId w:val="127"/>
        </w:numPr>
        <w:tabs>
          <w:tab w:val="left" w:pos="1134"/>
        </w:tabs>
        <w:ind w:left="0" w:firstLine="709"/>
        <w:jc w:val="both"/>
        <w:rPr>
          <w:bCs/>
          <w:sz w:val="28"/>
          <w:szCs w:val="28"/>
        </w:rPr>
      </w:pPr>
      <w:r w:rsidRPr="008203EC">
        <w:rPr>
          <w:b/>
          <w:bCs/>
          <w:sz w:val="28"/>
          <w:szCs w:val="28"/>
        </w:rPr>
        <w:t xml:space="preserve">по подпрограмме «Совершенствование системы государственного стратегического управления» </w:t>
      </w:r>
      <w:r w:rsidRPr="008203EC">
        <w:rPr>
          <w:bCs/>
          <w:sz w:val="28"/>
          <w:szCs w:val="28"/>
        </w:rPr>
        <w:t>расходы составили 1</w:t>
      </w:r>
      <w:r w:rsidRPr="008203EC">
        <w:rPr>
          <w:bCs/>
          <w:sz w:val="28"/>
          <w:szCs w:val="28"/>
          <w:lang w:val="en-US"/>
        </w:rPr>
        <w:t> </w:t>
      </w:r>
      <w:r w:rsidRPr="008203EC">
        <w:rPr>
          <w:bCs/>
          <w:sz w:val="28"/>
          <w:szCs w:val="28"/>
        </w:rPr>
        <w:t>979,8  тыс. рублей</w:t>
      </w:r>
      <w:r w:rsidRPr="008203EC">
        <w:rPr>
          <w:sz w:val="28"/>
          <w:szCs w:val="28"/>
        </w:rPr>
        <w:t xml:space="preserve"> или 87,6% от бюджетных назначений, средства были направлены:</w:t>
      </w:r>
    </w:p>
    <w:p w:rsidR="008203EC" w:rsidRPr="008203EC" w:rsidRDefault="008203EC" w:rsidP="008203EC">
      <w:pPr>
        <w:numPr>
          <w:ilvl w:val="0"/>
          <w:numId w:val="118"/>
        </w:numPr>
        <w:tabs>
          <w:tab w:val="num" w:pos="993"/>
        </w:tabs>
        <w:ind w:left="0" w:firstLine="709"/>
        <w:jc w:val="both"/>
        <w:rPr>
          <w:bCs/>
          <w:sz w:val="28"/>
          <w:szCs w:val="28"/>
        </w:rPr>
      </w:pPr>
      <w:r w:rsidRPr="008203EC">
        <w:rPr>
          <w:bCs/>
          <w:sz w:val="28"/>
          <w:szCs w:val="28"/>
        </w:rPr>
        <w:t>1 690,8 тыс. руб. на выполнение функций единого заказчика статистической информации для исполнительных органов государственной власти Удмуртской Республики;</w:t>
      </w:r>
    </w:p>
    <w:p w:rsidR="008203EC" w:rsidRPr="008203EC" w:rsidRDefault="008203EC" w:rsidP="008203EC">
      <w:pPr>
        <w:numPr>
          <w:ilvl w:val="0"/>
          <w:numId w:val="118"/>
        </w:numPr>
        <w:tabs>
          <w:tab w:val="num" w:pos="993"/>
        </w:tabs>
        <w:ind w:left="0" w:firstLine="709"/>
        <w:jc w:val="both"/>
        <w:rPr>
          <w:bCs/>
          <w:sz w:val="28"/>
          <w:szCs w:val="28"/>
        </w:rPr>
      </w:pPr>
      <w:r w:rsidRPr="008203EC">
        <w:rPr>
          <w:bCs/>
          <w:sz w:val="28"/>
          <w:szCs w:val="28"/>
        </w:rPr>
        <w:t>289,0 тыс. руб. на реализацию федерального проекта «Системные меры по повышению производительности труда»;</w:t>
      </w:r>
    </w:p>
    <w:p w:rsidR="008203EC" w:rsidRPr="008203EC" w:rsidRDefault="008203EC" w:rsidP="008203EC">
      <w:pPr>
        <w:numPr>
          <w:ilvl w:val="0"/>
          <w:numId w:val="127"/>
        </w:numPr>
        <w:tabs>
          <w:tab w:val="left" w:pos="1134"/>
        </w:tabs>
        <w:ind w:left="0" w:firstLine="709"/>
        <w:jc w:val="both"/>
        <w:rPr>
          <w:bCs/>
          <w:sz w:val="28"/>
          <w:szCs w:val="28"/>
        </w:rPr>
      </w:pPr>
      <w:r w:rsidRPr="008203EC">
        <w:rPr>
          <w:b/>
          <w:bCs/>
          <w:sz w:val="28"/>
          <w:szCs w:val="28"/>
        </w:rPr>
        <w:t xml:space="preserve">по подпрограмме «Разработка и реализация инновационной государственной политики» </w:t>
      </w:r>
      <w:r w:rsidRPr="008203EC">
        <w:rPr>
          <w:bCs/>
          <w:sz w:val="28"/>
          <w:szCs w:val="28"/>
        </w:rPr>
        <w:t>расходы составили 1 013,7 тыс. рублей</w:t>
      </w:r>
      <w:r w:rsidRPr="008203EC">
        <w:rPr>
          <w:sz w:val="28"/>
          <w:szCs w:val="28"/>
        </w:rPr>
        <w:t xml:space="preserve"> или 65,2% от бюджетных назначений, в том числе 349,27 тыс. рублей за счет субсидии из федерального бюджета. Из них</w:t>
      </w:r>
      <w:r w:rsidRPr="008203EC">
        <w:rPr>
          <w:bCs/>
          <w:sz w:val="28"/>
          <w:szCs w:val="28"/>
        </w:rPr>
        <w:t>:</w:t>
      </w:r>
    </w:p>
    <w:p w:rsidR="008203EC" w:rsidRPr="008203EC" w:rsidRDefault="008203EC" w:rsidP="008203EC">
      <w:pPr>
        <w:numPr>
          <w:ilvl w:val="0"/>
          <w:numId w:val="118"/>
        </w:numPr>
        <w:tabs>
          <w:tab w:val="num" w:pos="993"/>
        </w:tabs>
        <w:ind w:left="0" w:firstLine="709"/>
        <w:jc w:val="both"/>
        <w:rPr>
          <w:bCs/>
          <w:sz w:val="28"/>
          <w:szCs w:val="28"/>
        </w:rPr>
      </w:pPr>
      <w:r w:rsidRPr="008203EC">
        <w:rPr>
          <w:bCs/>
          <w:sz w:val="28"/>
          <w:szCs w:val="28"/>
        </w:rPr>
        <w:t>390,0  тыс. рублей на подготовку кадрового потенциала в сфере управления и инноваций;</w:t>
      </w:r>
    </w:p>
    <w:p w:rsidR="008203EC" w:rsidRPr="008203EC" w:rsidRDefault="008203EC" w:rsidP="008203EC">
      <w:pPr>
        <w:numPr>
          <w:ilvl w:val="0"/>
          <w:numId w:val="118"/>
        </w:numPr>
        <w:tabs>
          <w:tab w:val="num" w:pos="993"/>
        </w:tabs>
        <w:ind w:left="0" w:firstLine="709"/>
        <w:jc w:val="both"/>
        <w:rPr>
          <w:bCs/>
          <w:sz w:val="28"/>
          <w:szCs w:val="28"/>
        </w:rPr>
      </w:pPr>
      <w:r w:rsidRPr="008203EC">
        <w:rPr>
          <w:bCs/>
          <w:sz w:val="28"/>
          <w:szCs w:val="28"/>
        </w:rPr>
        <w:t>623,70 тыс. рублей на подготовку управленческих кадров для организаций народного хозяйства Российской Федерации, в том числе за счет субсидии из федерального бюджета 349,27 тыс. рублей;</w:t>
      </w:r>
    </w:p>
    <w:p w:rsidR="008203EC" w:rsidRPr="008203EC" w:rsidRDefault="008203EC" w:rsidP="008203EC">
      <w:pPr>
        <w:numPr>
          <w:ilvl w:val="0"/>
          <w:numId w:val="129"/>
        </w:numPr>
        <w:tabs>
          <w:tab w:val="left" w:pos="1134"/>
        </w:tabs>
        <w:ind w:left="0" w:firstLine="709"/>
        <w:jc w:val="both"/>
        <w:rPr>
          <w:bCs/>
          <w:sz w:val="28"/>
          <w:szCs w:val="28"/>
        </w:rPr>
      </w:pPr>
      <w:r w:rsidRPr="008203EC">
        <w:rPr>
          <w:b/>
          <w:bCs/>
          <w:sz w:val="28"/>
          <w:szCs w:val="28"/>
        </w:rPr>
        <w:t xml:space="preserve">по подпрограмме «Развитие малого и среднего предпринимательства в Удмуртской Республике» </w:t>
      </w:r>
      <w:r w:rsidRPr="008203EC">
        <w:rPr>
          <w:bCs/>
          <w:sz w:val="28"/>
          <w:szCs w:val="28"/>
        </w:rPr>
        <w:t>расходы составили</w:t>
      </w:r>
      <w:r w:rsidRPr="008203EC">
        <w:rPr>
          <w:bCs/>
          <w:sz w:val="28"/>
          <w:szCs w:val="28"/>
          <w:highlight w:val="yellow"/>
        </w:rPr>
        <w:t xml:space="preserve">            </w:t>
      </w:r>
      <w:r w:rsidRPr="008203EC">
        <w:rPr>
          <w:bCs/>
          <w:sz w:val="28"/>
          <w:szCs w:val="28"/>
        </w:rPr>
        <w:t>207 509,2 тыс. рублей</w:t>
      </w:r>
      <w:r w:rsidRPr="008203EC">
        <w:rPr>
          <w:sz w:val="28"/>
          <w:szCs w:val="28"/>
        </w:rPr>
        <w:t xml:space="preserve"> или 100 % от бюджетных назначений, </w:t>
      </w:r>
      <w:r w:rsidRPr="008203EC">
        <w:rPr>
          <w:bCs/>
          <w:sz w:val="28"/>
          <w:szCs w:val="28"/>
        </w:rPr>
        <w:t>в том числе 175 555,8 тыс. рублей за счет субсидии из федерального бюджета. Из них:</w:t>
      </w:r>
    </w:p>
    <w:p w:rsidR="008203EC" w:rsidRPr="008203EC" w:rsidRDefault="008203EC" w:rsidP="008203EC">
      <w:pPr>
        <w:numPr>
          <w:ilvl w:val="0"/>
          <w:numId w:val="118"/>
        </w:numPr>
        <w:tabs>
          <w:tab w:val="num" w:pos="993"/>
          <w:tab w:val="left" w:pos="1418"/>
        </w:tabs>
        <w:ind w:left="0" w:firstLine="709"/>
        <w:jc w:val="both"/>
        <w:rPr>
          <w:b/>
          <w:bCs/>
          <w:sz w:val="28"/>
          <w:szCs w:val="28"/>
        </w:rPr>
      </w:pPr>
      <w:r w:rsidRPr="008203EC">
        <w:rPr>
          <w:bCs/>
          <w:sz w:val="28"/>
          <w:szCs w:val="28"/>
        </w:rPr>
        <w:t>376,2 тыс. рублей на субсидии автономному учреждению Удмуртской Республики «Республиканский бизнес-инкубатор</w:t>
      </w:r>
      <w:r w:rsidRPr="008203EC">
        <w:rPr>
          <w:sz w:val="28"/>
          <w:szCs w:val="28"/>
        </w:rPr>
        <w:t>»</w:t>
      </w:r>
      <w:r w:rsidRPr="008203EC">
        <w:rPr>
          <w:bCs/>
          <w:sz w:val="28"/>
          <w:szCs w:val="28"/>
        </w:rPr>
        <w:t xml:space="preserve">; </w:t>
      </w:r>
    </w:p>
    <w:p w:rsidR="008203EC" w:rsidRPr="008203EC" w:rsidRDefault="008203EC" w:rsidP="008203EC">
      <w:pPr>
        <w:numPr>
          <w:ilvl w:val="0"/>
          <w:numId w:val="118"/>
        </w:numPr>
        <w:tabs>
          <w:tab w:val="num" w:pos="993"/>
          <w:tab w:val="left" w:pos="1418"/>
        </w:tabs>
        <w:ind w:left="0" w:firstLine="709"/>
        <w:jc w:val="both"/>
        <w:rPr>
          <w:sz w:val="28"/>
          <w:szCs w:val="28"/>
        </w:rPr>
      </w:pPr>
      <w:r w:rsidRPr="008203EC">
        <w:rPr>
          <w:bCs/>
          <w:sz w:val="28"/>
          <w:szCs w:val="28"/>
        </w:rPr>
        <w:t>1 259,9 тыс. руб. с</w:t>
      </w:r>
      <w:r w:rsidRPr="008203EC">
        <w:rPr>
          <w:sz w:val="28"/>
          <w:szCs w:val="28"/>
        </w:rPr>
        <w:t>убсидии АО "МСП Банк" на возмещение недополученных им доходов по кредитам, предоставленным в 2022 - 2024 годах по льготной ставке субъектам МСП, осуществляющим деятельность в приоритетных отраслях экономики;</w:t>
      </w:r>
    </w:p>
    <w:p w:rsidR="008203EC" w:rsidRPr="008203EC" w:rsidRDefault="008203EC" w:rsidP="008203EC">
      <w:pPr>
        <w:numPr>
          <w:ilvl w:val="0"/>
          <w:numId w:val="118"/>
        </w:numPr>
        <w:tabs>
          <w:tab w:val="num" w:pos="993"/>
          <w:tab w:val="left" w:pos="1418"/>
        </w:tabs>
        <w:ind w:left="0" w:firstLine="709"/>
        <w:jc w:val="both"/>
        <w:rPr>
          <w:sz w:val="28"/>
          <w:szCs w:val="28"/>
        </w:rPr>
      </w:pPr>
      <w:r w:rsidRPr="008203EC">
        <w:rPr>
          <w:sz w:val="28"/>
          <w:szCs w:val="28"/>
        </w:rPr>
        <w:t>8 584,0 тыс. рублей на реализацию федерального проекта «Создание благоприятных условий для осуществления деятельности самозанятыми гражданами», в том числе 8 326,5 тыс. рублей за счет субсидии из федерального бюджета;</w:t>
      </w:r>
    </w:p>
    <w:p w:rsidR="008203EC" w:rsidRPr="008203EC" w:rsidRDefault="008203EC" w:rsidP="008203EC">
      <w:pPr>
        <w:numPr>
          <w:ilvl w:val="0"/>
          <w:numId w:val="118"/>
        </w:numPr>
        <w:tabs>
          <w:tab w:val="num" w:pos="993"/>
          <w:tab w:val="left" w:pos="1418"/>
        </w:tabs>
        <w:ind w:left="0" w:firstLine="709"/>
        <w:jc w:val="both"/>
        <w:rPr>
          <w:sz w:val="28"/>
          <w:szCs w:val="28"/>
        </w:rPr>
      </w:pPr>
      <w:r w:rsidRPr="008203EC">
        <w:rPr>
          <w:sz w:val="28"/>
          <w:szCs w:val="28"/>
        </w:rPr>
        <w:t>46 209,6 тыс рублей на реализацию федерального проекта  «Создание условий для легкого старта и комфортного ведения бизнеса», в том числе 24 314,90 тыс. рублей  за счет субсидии из федерального бюджета;</w:t>
      </w:r>
    </w:p>
    <w:p w:rsidR="008203EC" w:rsidRPr="008203EC" w:rsidRDefault="008203EC" w:rsidP="008203EC">
      <w:pPr>
        <w:numPr>
          <w:ilvl w:val="0"/>
          <w:numId w:val="118"/>
        </w:numPr>
        <w:tabs>
          <w:tab w:val="num" w:pos="993"/>
          <w:tab w:val="left" w:pos="1418"/>
        </w:tabs>
        <w:ind w:left="0" w:firstLine="709"/>
        <w:jc w:val="both"/>
        <w:rPr>
          <w:b/>
          <w:bCs/>
          <w:sz w:val="28"/>
          <w:szCs w:val="28"/>
        </w:rPr>
      </w:pPr>
      <w:r w:rsidRPr="008203EC">
        <w:rPr>
          <w:bCs/>
          <w:sz w:val="28"/>
          <w:szCs w:val="28"/>
        </w:rPr>
        <w:t>151 079,6 тыс. рублей на реализацию федерального проекта «Акселерация субъектов малого и среднего предпринимательства</w:t>
      </w:r>
      <w:r w:rsidRPr="008203EC">
        <w:rPr>
          <w:sz w:val="28"/>
          <w:szCs w:val="28"/>
        </w:rPr>
        <w:t>»,</w:t>
      </w:r>
      <w:r w:rsidRPr="008203EC">
        <w:rPr>
          <w:bCs/>
          <w:sz w:val="28"/>
          <w:szCs w:val="28"/>
        </w:rPr>
        <w:t xml:space="preserve"> в том числе 130 408,5 тыс. рублей за счет субсидии из федерального бюджета. </w:t>
      </w:r>
      <w:r w:rsidRPr="008203EC">
        <w:rPr>
          <w:sz w:val="28"/>
          <w:szCs w:val="28"/>
        </w:rPr>
        <w:t>Данный проект представляет собой комплексную систему, включающую в себя финансовые и налоговые инструменты поддержки субъектов МСП, а также инфраструктуру для комфортной работы и развития субъектов МСП.</w:t>
      </w:r>
    </w:p>
    <w:p w:rsidR="008203EC" w:rsidRPr="008203EC" w:rsidRDefault="008203EC" w:rsidP="008203EC">
      <w:pPr>
        <w:numPr>
          <w:ilvl w:val="0"/>
          <w:numId w:val="130"/>
        </w:numPr>
        <w:tabs>
          <w:tab w:val="left" w:pos="993"/>
        </w:tabs>
        <w:ind w:left="0" w:firstLine="709"/>
        <w:jc w:val="both"/>
        <w:rPr>
          <w:bCs/>
          <w:sz w:val="28"/>
          <w:szCs w:val="28"/>
        </w:rPr>
      </w:pPr>
      <w:r w:rsidRPr="008203EC">
        <w:rPr>
          <w:b/>
          <w:bCs/>
          <w:sz w:val="28"/>
          <w:szCs w:val="28"/>
        </w:rPr>
        <w:t xml:space="preserve">по подпрограмме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w:t>
      </w:r>
      <w:r w:rsidRPr="008203EC">
        <w:rPr>
          <w:bCs/>
          <w:sz w:val="28"/>
          <w:szCs w:val="28"/>
        </w:rPr>
        <w:t>расходы составили 38 793,4 тыс. рублей или 99,6 % от бюджетных назначений, в том числе:</w:t>
      </w:r>
    </w:p>
    <w:p w:rsidR="008203EC" w:rsidRPr="008203EC" w:rsidRDefault="008203EC" w:rsidP="008203EC">
      <w:pPr>
        <w:numPr>
          <w:ilvl w:val="0"/>
          <w:numId w:val="9"/>
        </w:numPr>
        <w:tabs>
          <w:tab w:val="num" w:pos="993"/>
          <w:tab w:val="left" w:pos="1134"/>
        </w:tabs>
        <w:ind w:left="0" w:firstLine="709"/>
        <w:jc w:val="both"/>
        <w:rPr>
          <w:bCs/>
          <w:sz w:val="28"/>
          <w:szCs w:val="28"/>
        </w:rPr>
      </w:pPr>
      <w:r w:rsidRPr="008203EC">
        <w:rPr>
          <w:bCs/>
          <w:sz w:val="28"/>
          <w:szCs w:val="28"/>
        </w:rPr>
        <w:t>3 743,1 тыс. рублей на развитие институтов гражданского общества;</w:t>
      </w:r>
    </w:p>
    <w:p w:rsidR="008203EC" w:rsidRPr="008203EC" w:rsidRDefault="008203EC" w:rsidP="008203EC">
      <w:pPr>
        <w:numPr>
          <w:ilvl w:val="0"/>
          <w:numId w:val="9"/>
        </w:numPr>
        <w:tabs>
          <w:tab w:val="num" w:pos="993"/>
          <w:tab w:val="left" w:pos="1134"/>
        </w:tabs>
        <w:ind w:left="0" w:firstLine="709"/>
        <w:jc w:val="both"/>
        <w:rPr>
          <w:bCs/>
          <w:sz w:val="28"/>
          <w:szCs w:val="28"/>
        </w:rPr>
      </w:pPr>
      <w:r w:rsidRPr="008203EC">
        <w:rPr>
          <w:bCs/>
          <w:sz w:val="28"/>
          <w:szCs w:val="28"/>
        </w:rPr>
        <w:t>32 050,3 тыс. рублей на оказание финансовой и экономической поддержки социально ориентированным некоммерческим организациям;</w:t>
      </w:r>
    </w:p>
    <w:p w:rsidR="008203EC" w:rsidRPr="008203EC" w:rsidRDefault="008203EC" w:rsidP="008203EC">
      <w:pPr>
        <w:numPr>
          <w:ilvl w:val="0"/>
          <w:numId w:val="118"/>
        </w:numPr>
        <w:tabs>
          <w:tab w:val="num" w:pos="993"/>
          <w:tab w:val="left" w:pos="1134"/>
        </w:tabs>
        <w:ind w:left="0" w:firstLine="709"/>
        <w:jc w:val="both"/>
        <w:rPr>
          <w:bCs/>
          <w:sz w:val="28"/>
          <w:szCs w:val="28"/>
        </w:rPr>
      </w:pPr>
      <w:r w:rsidRPr="008203EC">
        <w:rPr>
          <w:bCs/>
          <w:sz w:val="28"/>
          <w:szCs w:val="28"/>
        </w:rPr>
        <w:t>3 000,0 тыс. рублей на развитие ресурсных центров поддержки социально ориентированных некоммерческих организаций;</w:t>
      </w:r>
    </w:p>
    <w:p w:rsidR="008203EC" w:rsidRPr="008203EC" w:rsidRDefault="008203EC" w:rsidP="008203EC">
      <w:pPr>
        <w:numPr>
          <w:ilvl w:val="0"/>
          <w:numId w:val="131"/>
        </w:numPr>
        <w:tabs>
          <w:tab w:val="left" w:pos="993"/>
        </w:tabs>
        <w:ind w:left="0" w:firstLine="709"/>
        <w:jc w:val="both"/>
        <w:rPr>
          <w:bCs/>
          <w:color w:val="FF0000"/>
          <w:sz w:val="28"/>
          <w:szCs w:val="28"/>
        </w:rPr>
      </w:pPr>
      <w:r w:rsidRPr="008203EC">
        <w:rPr>
          <w:b/>
          <w:bCs/>
          <w:sz w:val="28"/>
          <w:szCs w:val="28"/>
        </w:rPr>
        <w:t xml:space="preserve">по подпрограмме «Развитие межрегиональной и внешнеэкономической деятельности Удмуртской Республики»  </w:t>
      </w:r>
      <w:r w:rsidRPr="008203EC">
        <w:rPr>
          <w:bCs/>
          <w:sz w:val="28"/>
          <w:szCs w:val="28"/>
        </w:rPr>
        <w:t>расходы составили 28 606 тыс. рублей или 100% от бюджетных назначений. Указанные расходы направлены на реализацию федерального проекта «Системные меры развития международной кооперации и экспорта»,</w:t>
      </w:r>
      <w:r w:rsidRPr="008203EC">
        <w:rPr>
          <w:bCs/>
          <w:color w:val="FF0000"/>
          <w:sz w:val="28"/>
          <w:szCs w:val="28"/>
        </w:rPr>
        <w:t xml:space="preserve"> </w:t>
      </w:r>
      <w:r w:rsidRPr="008203EC">
        <w:rPr>
          <w:bCs/>
          <w:color w:val="000000" w:themeColor="text1"/>
          <w:sz w:val="28"/>
          <w:szCs w:val="28"/>
        </w:rPr>
        <w:t>а именно на   предоставление субсидий юридическим лицам на проведение мероприятий по развитию экспортной деятельности в Удмуртской Республике;</w:t>
      </w:r>
    </w:p>
    <w:p w:rsidR="008203EC" w:rsidRPr="008203EC" w:rsidRDefault="008203EC" w:rsidP="008203EC">
      <w:pPr>
        <w:numPr>
          <w:ilvl w:val="0"/>
          <w:numId w:val="131"/>
        </w:numPr>
        <w:tabs>
          <w:tab w:val="left" w:pos="993"/>
        </w:tabs>
        <w:ind w:left="0" w:firstLine="709"/>
        <w:jc w:val="both"/>
        <w:rPr>
          <w:bCs/>
          <w:sz w:val="28"/>
          <w:szCs w:val="28"/>
        </w:rPr>
      </w:pPr>
      <w:r w:rsidRPr="008203EC">
        <w:rPr>
          <w:b/>
          <w:bCs/>
          <w:sz w:val="28"/>
          <w:szCs w:val="28"/>
        </w:rPr>
        <w:t>по подпрограмме «</w:t>
      </w:r>
      <w:hyperlink r:id="rId9" w:anchor="Par1028" w:history="1">
        <w:r w:rsidRPr="008203EC">
          <w:rPr>
            <w:b/>
            <w:bCs/>
            <w:sz w:val="28"/>
            <w:szCs w:val="28"/>
          </w:rPr>
          <w:t>Создание условий для реализации</w:t>
        </w:r>
      </w:hyperlink>
      <w:r w:rsidRPr="008203EC">
        <w:rPr>
          <w:b/>
          <w:bCs/>
          <w:sz w:val="28"/>
          <w:szCs w:val="28"/>
        </w:rPr>
        <w:t xml:space="preserve"> государственной программы» </w:t>
      </w:r>
      <w:r w:rsidRPr="008203EC">
        <w:rPr>
          <w:bCs/>
          <w:sz w:val="28"/>
          <w:szCs w:val="28"/>
        </w:rPr>
        <w:t>произведены расходы на реализацию установленных полномочий (функций) Министерства экономики Удмуртской Республики в сумме 54 983,4 тыс. рублей или 100% от бюджетных назначений;</w:t>
      </w:r>
    </w:p>
    <w:p w:rsidR="008203EC" w:rsidRPr="008203EC" w:rsidRDefault="008203EC" w:rsidP="008203EC">
      <w:pPr>
        <w:numPr>
          <w:ilvl w:val="0"/>
          <w:numId w:val="131"/>
        </w:numPr>
        <w:tabs>
          <w:tab w:val="left" w:pos="993"/>
        </w:tabs>
        <w:ind w:left="0" w:firstLine="709"/>
        <w:jc w:val="both"/>
        <w:rPr>
          <w:bCs/>
          <w:sz w:val="28"/>
          <w:szCs w:val="28"/>
        </w:rPr>
      </w:pPr>
      <w:r w:rsidRPr="008203EC">
        <w:rPr>
          <w:b/>
          <w:bCs/>
          <w:sz w:val="28"/>
          <w:szCs w:val="28"/>
        </w:rPr>
        <w:t>по подпрограмме «</w:t>
      </w:r>
      <w:r w:rsidRPr="008203EC">
        <w:rPr>
          <w:b/>
          <w:sz w:val="28"/>
          <w:szCs w:val="28"/>
        </w:rPr>
        <w:t>Реализация государственной политики по содействию развитию конкуренции в Удмуртской Республике</w:t>
      </w:r>
      <w:r w:rsidRPr="008203EC">
        <w:rPr>
          <w:b/>
          <w:bCs/>
          <w:sz w:val="28"/>
          <w:szCs w:val="28"/>
        </w:rPr>
        <w:t xml:space="preserve">»  </w:t>
      </w:r>
      <w:r w:rsidRPr="008203EC">
        <w:rPr>
          <w:bCs/>
          <w:sz w:val="28"/>
          <w:szCs w:val="28"/>
        </w:rPr>
        <w:t>произведены расходы на мониторинг результативности и эффективности конкурентной среды в Удмуртской Республике в сумме 292,0 тыс. рублей или 100% от бюджетных назначений;</w:t>
      </w:r>
    </w:p>
    <w:p w:rsidR="008203EC" w:rsidRPr="008203EC" w:rsidRDefault="008203EC" w:rsidP="008203EC">
      <w:pPr>
        <w:numPr>
          <w:ilvl w:val="0"/>
          <w:numId w:val="131"/>
        </w:numPr>
        <w:tabs>
          <w:tab w:val="left" w:pos="993"/>
        </w:tabs>
        <w:ind w:left="0" w:firstLine="709"/>
        <w:jc w:val="both"/>
        <w:rPr>
          <w:bCs/>
          <w:sz w:val="28"/>
          <w:szCs w:val="28"/>
        </w:rPr>
      </w:pPr>
      <w:r w:rsidRPr="008203EC">
        <w:rPr>
          <w:b/>
          <w:bCs/>
          <w:sz w:val="28"/>
          <w:szCs w:val="28"/>
        </w:rPr>
        <w:t>по подпрограмме «</w:t>
      </w:r>
      <w:r w:rsidRPr="008203EC">
        <w:rPr>
          <w:b/>
          <w:sz w:val="28"/>
          <w:szCs w:val="28"/>
        </w:rPr>
        <w:t>Развитие туризма</w:t>
      </w:r>
      <w:r w:rsidRPr="008203EC">
        <w:rPr>
          <w:b/>
          <w:bCs/>
          <w:sz w:val="28"/>
          <w:szCs w:val="28"/>
        </w:rPr>
        <w:t xml:space="preserve">» </w:t>
      </w:r>
      <w:r w:rsidRPr="008203EC">
        <w:rPr>
          <w:bCs/>
          <w:sz w:val="28"/>
          <w:szCs w:val="28"/>
        </w:rPr>
        <w:t>произведены расходы на реализацию мероприятий, направленных на развитие внутреннего и въездного туризма в Удмуртской Республике, а также на обеспечение деятельности автономного учреждения Удмуртской Республики в сумме 162 002,4 тыс. рублей или 100% от бюджетных назначений, в том числе 150 000 тыс.рублей за счет субсидии из федерального бюджета, из них:</w:t>
      </w:r>
    </w:p>
    <w:p w:rsidR="008203EC" w:rsidRPr="008203EC" w:rsidRDefault="008203EC" w:rsidP="008203EC">
      <w:pPr>
        <w:numPr>
          <w:ilvl w:val="0"/>
          <w:numId w:val="118"/>
        </w:numPr>
        <w:tabs>
          <w:tab w:val="num" w:pos="993"/>
          <w:tab w:val="left" w:pos="1134"/>
        </w:tabs>
        <w:ind w:left="0" w:firstLine="709"/>
        <w:jc w:val="both"/>
        <w:rPr>
          <w:bCs/>
          <w:sz w:val="28"/>
          <w:szCs w:val="28"/>
        </w:rPr>
      </w:pPr>
      <w:r w:rsidRPr="008203EC">
        <w:rPr>
          <w:bCs/>
          <w:sz w:val="28"/>
          <w:szCs w:val="28"/>
        </w:rPr>
        <w:t>6 863,2 тыс. рублей на развитие внутреннего и въездного туризма в Удмуртской Республике;</w:t>
      </w:r>
    </w:p>
    <w:p w:rsidR="008203EC" w:rsidRPr="008203EC" w:rsidRDefault="008203EC" w:rsidP="008203EC">
      <w:pPr>
        <w:numPr>
          <w:ilvl w:val="0"/>
          <w:numId w:val="118"/>
        </w:numPr>
        <w:tabs>
          <w:tab w:val="num" w:pos="993"/>
          <w:tab w:val="left" w:pos="1134"/>
        </w:tabs>
        <w:ind w:left="0" w:firstLine="709"/>
        <w:jc w:val="both"/>
        <w:rPr>
          <w:bCs/>
          <w:sz w:val="28"/>
          <w:szCs w:val="28"/>
        </w:rPr>
      </w:pPr>
      <w:r w:rsidRPr="008203EC">
        <w:rPr>
          <w:bCs/>
          <w:sz w:val="28"/>
          <w:szCs w:val="28"/>
        </w:rPr>
        <w:t xml:space="preserve">155 139,2 тыс. руб. на реализацию мероприятий по федеральному проекту"Развитие туристической инфраструктуры". </w:t>
      </w:r>
    </w:p>
    <w:p w:rsidR="008203EC" w:rsidRPr="008203EC" w:rsidRDefault="008203EC" w:rsidP="008203EC">
      <w:pPr>
        <w:tabs>
          <w:tab w:val="left" w:pos="1134"/>
        </w:tabs>
        <w:ind w:left="709"/>
        <w:jc w:val="both"/>
        <w:rPr>
          <w:bCs/>
          <w:sz w:val="28"/>
          <w:szCs w:val="28"/>
          <w:highlight w:val="yellow"/>
        </w:rPr>
      </w:pPr>
    </w:p>
    <w:p w:rsidR="008203EC" w:rsidRPr="008203EC" w:rsidRDefault="008203EC" w:rsidP="008203EC">
      <w:pPr>
        <w:tabs>
          <w:tab w:val="left" w:pos="1134"/>
        </w:tabs>
        <w:ind w:left="709"/>
        <w:jc w:val="both"/>
        <w:rPr>
          <w:bCs/>
          <w:color w:val="FF0000"/>
          <w:sz w:val="28"/>
          <w:szCs w:val="28"/>
          <w:highlight w:val="yellow"/>
        </w:rPr>
      </w:pPr>
    </w:p>
    <w:p w:rsidR="008203EC" w:rsidRPr="008203EC" w:rsidRDefault="008203EC" w:rsidP="008203EC">
      <w:pPr>
        <w:tabs>
          <w:tab w:val="left" w:pos="1276"/>
        </w:tabs>
        <w:ind w:firstLine="709"/>
        <w:jc w:val="center"/>
        <w:rPr>
          <w:b/>
          <w:bCs/>
          <w:sz w:val="28"/>
          <w:szCs w:val="28"/>
        </w:rPr>
      </w:pPr>
      <w:r w:rsidRPr="008203EC">
        <w:rPr>
          <w:b/>
          <w:bCs/>
          <w:sz w:val="28"/>
          <w:szCs w:val="28"/>
        </w:rPr>
        <w:t>15 Исполнение государственной программы Удмуртской Республики «Развитие промышленности и потребительского рынка»</w:t>
      </w:r>
    </w:p>
    <w:p w:rsidR="008203EC" w:rsidRPr="008203EC" w:rsidRDefault="008203EC" w:rsidP="008203EC">
      <w:pPr>
        <w:tabs>
          <w:tab w:val="left" w:pos="1276"/>
        </w:tabs>
        <w:ind w:firstLine="709"/>
        <w:jc w:val="both"/>
        <w:rPr>
          <w:b/>
          <w:bCs/>
          <w:color w:val="FF0000"/>
          <w:sz w:val="28"/>
          <w:szCs w:val="28"/>
          <w:highlight w:val="yellow"/>
        </w:rPr>
      </w:pPr>
      <w:r w:rsidRPr="008203EC">
        <w:rPr>
          <w:b/>
          <w:bCs/>
          <w:color w:val="FF0000"/>
          <w:sz w:val="28"/>
          <w:szCs w:val="28"/>
          <w:highlight w:val="yellow"/>
        </w:rPr>
        <w:t xml:space="preserve"> </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Государственная программа Удмуртской Республики «Развитие промышленности и потребительского рынка»  утверждена постановлением Правительства Удмуртской Республики от 20 мая 2013 года №201. </w:t>
      </w:r>
    </w:p>
    <w:p w:rsidR="008203EC" w:rsidRPr="008203EC" w:rsidRDefault="008203EC" w:rsidP="008203EC">
      <w:pPr>
        <w:tabs>
          <w:tab w:val="left" w:pos="993"/>
          <w:tab w:val="left" w:pos="1134"/>
        </w:tabs>
        <w:ind w:firstLine="709"/>
        <w:jc w:val="both"/>
        <w:rPr>
          <w:bCs/>
          <w:sz w:val="28"/>
          <w:szCs w:val="28"/>
          <w:highlight w:val="yellow"/>
        </w:rPr>
      </w:pPr>
      <w:r w:rsidRPr="008203EC">
        <w:rPr>
          <w:bCs/>
          <w:sz w:val="28"/>
          <w:szCs w:val="28"/>
        </w:rPr>
        <w:t>Ответственный исполнитель государственной программы – Министерство промышленности и торговли Удмуртской Республики.</w:t>
      </w:r>
    </w:p>
    <w:p w:rsidR="008203EC" w:rsidRPr="008203EC" w:rsidRDefault="008203EC" w:rsidP="008203EC">
      <w:pPr>
        <w:ind w:firstLine="709"/>
        <w:jc w:val="both"/>
        <w:rPr>
          <w:sz w:val="28"/>
          <w:szCs w:val="28"/>
        </w:rPr>
      </w:pPr>
      <w:r w:rsidRPr="008203EC">
        <w:rPr>
          <w:sz w:val="28"/>
          <w:szCs w:val="28"/>
        </w:rPr>
        <w:t xml:space="preserve">Общий объём расходов на </w:t>
      </w:r>
      <w:r w:rsidRPr="008203EC">
        <w:rPr>
          <w:bCs/>
          <w:sz w:val="28"/>
          <w:szCs w:val="28"/>
        </w:rPr>
        <w:t xml:space="preserve">реализацию государственной программы в 2022 году </w:t>
      </w:r>
      <w:r w:rsidRPr="008203EC">
        <w:rPr>
          <w:sz w:val="28"/>
          <w:szCs w:val="28"/>
        </w:rPr>
        <w:t xml:space="preserve">составил </w:t>
      </w:r>
      <w:r w:rsidRPr="008203EC">
        <w:rPr>
          <w:b/>
          <w:sz w:val="28"/>
          <w:szCs w:val="28"/>
        </w:rPr>
        <w:t>227</w:t>
      </w:r>
      <w:r w:rsidRPr="008203EC">
        <w:rPr>
          <w:b/>
          <w:bCs/>
          <w:sz w:val="28"/>
          <w:szCs w:val="28"/>
        </w:rPr>
        <w:t> </w:t>
      </w:r>
      <w:r w:rsidRPr="008203EC">
        <w:rPr>
          <w:b/>
          <w:sz w:val="28"/>
          <w:szCs w:val="28"/>
        </w:rPr>
        <w:t>054,1</w:t>
      </w:r>
      <w:r w:rsidRPr="008203EC">
        <w:rPr>
          <w:b/>
          <w:sz w:val="20"/>
          <w:szCs w:val="20"/>
        </w:rPr>
        <w:t xml:space="preserve"> </w:t>
      </w:r>
      <w:r w:rsidRPr="008203EC">
        <w:rPr>
          <w:bCs/>
          <w:sz w:val="28"/>
          <w:szCs w:val="28"/>
        </w:rPr>
        <w:t>тыс. рублей</w:t>
      </w:r>
      <w:r w:rsidRPr="008203EC">
        <w:rPr>
          <w:sz w:val="28"/>
          <w:szCs w:val="28"/>
        </w:rPr>
        <w:t xml:space="preserve"> или 97,05% от бюджетных назначений, из них 67</w:t>
      </w:r>
      <w:r w:rsidRPr="008203EC">
        <w:rPr>
          <w:bCs/>
          <w:sz w:val="28"/>
          <w:szCs w:val="28"/>
        </w:rPr>
        <w:t> </w:t>
      </w:r>
      <w:r w:rsidRPr="008203EC">
        <w:rPr>
          <w:sz w:val="28"/>
          <w:szCs w:val="28"/>
        </w:rPr>
        <w:t xml:space="preserve">595,20 тыс. рублей </w:t>
      </w:r>
      <w:r w:rsidRPr="008203EC">
        <w:rPr>
          <w:bCs/>
          <w:sz w:val="28"/>
          <w:szCs w:val="28"/>
        </w:rPr>
        <w:t>за счёт средств, поступивших из федерального бюджета</w:t>
      </w:r>
      <w:r w:rsidRPr="008203EC">
        <w:rPr>
          <w:sz w:val="28"/>
          <w:szCs w:val="28"/>
        </w:rPr>
        <w:t xml:space="preserve">. </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Указанные расходы произведены в структуре подпрограмм следующим образом:</w:t>
      </w:r>
    </w:p>
    <w:p w:rsidR="008203EC" w:rsidRPr="008203EC" w:rsidRDefault="008203EC" w:rsidP="008203EC">
      <w:pPr>
        <w:numPr>
          <w:ilvl w:val="0"/>
          <w:numId w:val="78"/>
        </w:numPr>
        <w:tabs>
          <w:tab w:val="left" w:pos="993"/>
          <w:tab w:val="left" w:pos="1134"/>
        </w:tabs>
        <w:ind w:left="0" w:firstLine="709"/>
        <w:jc w:val="both"/>
        <w:rPr>
          <w:bCs/>
          <w:sz w:val="28"/>
          <w:szCs w:val="28"/>
        </w:rPr>
      </w:pPr>
      <w:r w:rsidRPr="008203EC">
        <w:rPr>
          <w:b/>
          <w:bCs/>
          <w:sz w:val="28"/>
          <w:szCs w:val="28"/>
        </w:rPr>
        <w:t xml:space="preserve">по подпрограмме «Развитие обрабатывающих производств»  </w:t>
      </w:r>
      <w:r w:rsidRPr="008203EC">
        <w:rPr>
          <w:bCs/>
          <w:sz w:val="28"/>
          <w:szCs w:val="28"/>
        </w:rPr>
        <w:t xml:space="preserve">произведены расходы на предоставление субсидий промышленным предприятиям Удмуртской Республики в сумме </w:t>
      </w:r>
      <w:r w:rsidRPr="008203EC">
        <w:rPr>
          <w:sz w:val="28"/>
          <w:szCs w:val="28"/>
        </w:rPr>
        <w:t>150</w:t>
      </w:r>
      <w:r w:rsidRPr="008203EC">
        <w:rPr>
          <w:bCs/>
          <w:sz w:val="28"/>
          <w:szCs w:val="28"/>
        </w:rPr>
        <w:t> </w:t>
      </w:r>
      <w:r w:rsidRPr="008203EC">
        <w:rPr>
          <w:sz w:val="28"/>
          <w:szCs w:val="28"/>
        </w:rPr>
        <w:t>759,8</w:t>
      </w:r>
      <w:r w:rsidRPr="008203EC">
        <w:rPr>
          <w:bCs/>
          <w:sz w:val="28"/>
          <w:szCs w:val="28"/>
        </w:rPr>
        <w:t xml:space="preserve"> тыс. рублей или 100% от бюджетных назначений, в том числе:</w:t>
      </w:r>
    </w:p>
    <w:p w:rsidR="008203EC" w:rsidRPr="008203EC" w:rsidRDefault="008203EC" w:rsidP="008203EC">
      <w:pPr>
        <w:numPr>
          <w:ilvl w:val="0"/>
          <w:numId w:val="38"/>
        </w:numPr>
        <w:tabs>
          <w:tab w:val="left" w:pos="993"/>
          <w:tab w:val="left" w:pos="1134"/>
        </w:tabs>
        <w:ind w:left="0" w:firstLine="709"/>
        <w:jc w:val="both"/>
        <w:rPr>
          <w:bCs/>
          <w:sz w:val="28"/>
          <w:szCs w:val="28"/>
        </w:rPr>
      </w:pPr>
      <w:r w:rsidRPr="008203EC">
        <w:rPr>
          <w:bCs/>
          <w:sz w:val="28"/>
          <w:szCs w:val="28"/>
        </w:rPr>
        <w:t>6 164,6</w:t>
      </w:r>
      <w:r w:rsidRPr="008203EC">
        <w:rPr>
          <w:sz w:val="20"/>
          <w:szCs w:val="20"/>
        </w:rPr>
        <w:t xml:space="preserve"> </w:t>
      </w:r>
      <w:r w:rsidRPr="008203EC">
        <w:rPr>
          <w:bCs/>
          <w:sz w:val="28"/>
          <w:szCs w:val="28"/>
        </w:rPr>
        <w:t>тыс. рублей на</w:t>
      </w:r>
      <w:r w:rsidRPr="008203EC">
        <w:rPr>
          <w:sz w:val="28"/>
          <w:szCs w:val="28"/>
        </w:rPr>
        <w:t xml:space="preserve"> </w:t>
      </w:r>
      <w:r w:rsidRPr="008203EC">
        <w:rPr>
          <w:bCs/>
          <w:sz w:val="28"/>
          <w:szCs w:val="28"/>
        </w:rPr>
        <w:t>создание условий для увеличения выпуска продукции обрабатывающих производств, повышение ее качества и конкурентоспособности;</w:t>
      </w:r>
    </w:p>
    <w:p w:rsidR="008203EC" w:rsidRPr="008203EC" w:rsidRDefault="008203EC" w:rsidP="008203EC">
      <w:pPr>
        <w:numPr>
          <w:ilvl w:val="0"/>
          <w:numId w:val="38"/>
        </w:numPr>
        <w:tabs>
          <w:tab w:val="left" w:pos="993"/>
          <w:tab w:val="left" w:pos="1134"/>
        </w:tabs>
        <w:ind w:left="0" w:firstLine="709"/>
        <w:jc w:val="both"/>
        <w:rPr>
          <w:bCs/>
          <w:sz w:val="28"/>
          <w:szCs w:val="28"/>
        </w:rPr>
      </w:pPr>
      <w:r w:rsidRPr="008203EC">
        <w:rPr>
          <w:bCs/>
          <w:sz w:val="28"/>
          <w:szCs w:val="28"/>
        </w:rPr>
        <w:t>144 595,2</w:t>
      </w:r>
      <w:r w:rsidRPr="008203EC">
        <w:rPr>
          <w:sz w:val="20"/>
          <w:szCs w:val="20"/>
        </w:rPr>
        <w:t xml:space="preserve"> </w:t>
      </w:r>
      <w:r w:rsidRPr="008203EC">
        <w:rPr>
          <w:bCs/>
          <w:sz w:val="28"/>
          <w:szCs w:val="28"/>
        </w:rPr>
        <w:t>тыс. рублей на</w:t>
      </w:r>
      <w:r w:rsidRPr="008203EC">
        <w:rPr>
          <w:sz w:val="28"/>
          <w:szCs w:val="28"/>
        </w:rPr>
        <w:t xml:space="preserve"> с</w:t>
      </w:r>
      <w:r w:rsidRPr="008203EC">
        <w:rPr>
          <w:bCs/>
          <w:sz w:val="28"/>
          <w:szCs w:val="28"/>
        </w:rPr>
        <w:t>оздание, развитие и обеспечение деятельности фондов и организаций поддержки субъектов деятельности в сфере промышленности;</w:t>
      </w:r>
    </w:p>
    <w:p w:rsidR="008203EC" w:rsidRPr="008203EC" w:rsidRDefault="008203EC" w:rsidP="008203EC">
      <w:pPr>
        <w:numPr>
          <w:ilvl w:val="0"/>
          <w:numId w:val="79"/>
        </w:numPr>
        <w:tabs>
          <w:tab w:val="left" w:pos="993"/>
          <w:tab w:val="left" w:pos="1134"/>
        </w:tabs>
        <w:ind w:left="0" w:firstLine="709"/>
        <w:jc w:val="both"/>
        <w:rPr>
          <w:bCs/>
          <w:sz w:val="28"/>
          <w:szCs w:val="28"/>
        </w:rPr>
      </w:pPr>
      <w:r w:rsidRPr="008203EC">
        <w:rPr>
          <w:b/>
          <w:bCs/>
          <w:sz w:val="28"/>
          <w:szCs w:val="28"/>
        </w:rPr>
        <w:t>по подпрограмме</w:t>
      </w:r>
      <w:r w:rsidRPr="008203EC">
        <w:rPr>
          <w:bCs/>
          <w:sz w:val="28"/>
          <w:szCs w:val="28"/>
        </w:rPr>
        <w:t xml:space="preserve"> </w:t>
      </w:r>
      <w:r w:rsidRPr="008203EC">
        <w:rPr>
          <w:b/>
          <w:bCs/>
          <w:sz w:val="28"/>
          <w:szCs w:val="28"/>
        </w:rPr>
        <w:t xml:space="preserve">«Сохранение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 </w:t>
      </w:r>
      <w:r w:rsidRPr="008203EC">
        <w:rPr>
          <w:bCs/>
          <w:sz w:val="28"/>
          <w:szCs w:val="28"/>
        </w:rPr>
        <w:t xml:space="preserve">произведены расходы на предоставление субсидий организациям, созданным общественными объединениями инвалидов и осуществляющим производственную деятельность на территории Удмуртской Республики, на сохранение рабочих мест и их техническое перевооружение в сумме </w:t>
      </w:r>
      <w:r w:rsidRPr="008203EC">
        <w:rPr>
          <w:sz w:val="28"/>
          <w:szCs w:val="28"/>
        </w:rPr>
        <w:t>8</w:t>
      </w:r>
      <w:r w:rsidRPr="008203EC">
        <w:rPr>
          <w:bCs/>
          <w:sz w:val="28"/>
          <w:szCs w:val="28"/>
        </w:rPr>
        <w:t> </w:t>
      </w:r>
      <w:r w:rsidRPr="008203EC">
        <w:rPr>
          <w:sz w:val="28"/>
          <w:szCs w:val="28"/>
        </w:rPr>
        <w:t>370,0</w:t>
      </w:r>
      <w:r w:rsidRPr="008203EC">
        <w:rPr>
          <w:bCs/>
          <w:sz w:val="28"/>
          <w:szCs w:val="28"/>
        </w:rPr>
        <w:t xml:space="preserve"> тыс. рублей или 60,8% от бюджетных назначений.</w:t>
      </w:r>
    </w:p>
    <w:p w:rsidR="008203EC" w:rsidRPr="008203EC" w:rsidRDefault="008203EC" w:rsidP="008203EC">
      <w:pPr>
        <w:numPr>
          <w:ilvl w:val="0"/>
          <w:numId w:val="80"/>
        </w:numPr>
        <w:tabs>
          <w:tab w:val="left" w:pos="993"/>
          <w:tab w:val="left" w:pos="1134"/>
        </w:tabs>
        <w:ind w:left="0" w:firstLine="709"/>
        <w:jc w:val="both"/>
        <w:rPr>
          <w:bCs/>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sz w:val="28"/>
          <w:szCs w:val="28"/>
        </w:rPr>
        <w:t>произведены расходы на</w:t>
      </w:r>
      <w:r w:rsidRPr="008203EC">
        <w:rPr>
          <w:bCs/>
          <w:sz w:val="28"/>
          <w:szCs w:val="28"/>
        </w:rPr>
        <w:t xml:space="preserve"> реализацию установленных полномочий (функций) Министерства промышленности и торговли Удмуртской Республики  в сумме </w:t>
      </w:r>
      <w:r w:rsidRPr="008203EC">
        <w:rPr>
          <w:sz w:val="28"/>
          <w:szCs w:val="28"/>
        </w:rPr>
        <w:t>35</w:t>
      </w:r>
      <w:r w:rsidRPr="008203EC">
        <w:rPr>
          <w:bCs/>
          <w:sz w:val="28"/>
          <w:szCs w:val="28"/>
        </w:rPr>
        <w:t> </w:t>
      </w:r>
      <w:r w:rsidRPr="008203EC">
        <w:rPr>
          <w:sz w:val="28"/>
          <w:szCs w:val="28"/>
        </w:rPr>
        <w:t>332,8</w:t>
      </w:r>
      <w:r w:rsidRPr="008203EC">
        <w:rPr>
          <w:bCs/>
          <w:sz w:val="28"/>
          <w:szCs w:val="28"/>
        </w:rPr>
        <w:t xml:space="preserve"> тыс. рублей или 95,9% от бюджетных назначений;</w:t>
      </w:r>
    </w:p>
    <w:p w:rsidR="008203EC" w:rsidRPr="008203EC" w:rsidRDefault="008203EC" w:rsidP="008203EC">
      <w:pPr>
        <w:numPr>
          <w:ilvl w:val="0"/>
          <w:numId w:val="80"/>
        </w:numPr>
        <w:tabs>
          <w:tab w:val="left" w:pos="993"/>
          <w:tab w:val="left" w:pos="1134"/>
        </w:tabs>
        <w:ind w:left="0" w:firstLine="709"/>
        <w:jc w:val="both"/>
        <w:rPr>
          <w:bCs/>
          <w:sz w:val="28"/>
          <w:szCs w:val="28"/>
        </w:rPr>
      </w:pPr>
      <w:r w:rsidRPr="008203EC">
        <w:rPr>
          <w:b/>
          <w:bCs/>
          <w:sz w:val="28"/>
          <w:szCs w:val="28"/>
        </w:rPr>
        <w:t xml:space="preserve">по подпрограмме «Развитие инновационного территориального кластера «Удмуртский машиностроительный кластер» </w:t>
      </w:r>
      <w:r w:rsidRPr="008203EC">
        <w:rPr>
          <w:bCs/>
          <w:sz w:val="28"/>
          <w:szCs w:val="28"/>
        </w:rPr>
        <w:t xml:space="preserve">произведены расходы в сумме </w:t>
      </w:r>
      <w:r w:rsidRPr="008203EC">
        <w:rPr>
          <w:sz w:val="28"/>
          <w:szCs w:val="28"/>
        </w:rPr>
        <w:t>30</w:t>
      </w:r>
      <w:r w:rsidRPr="008203EC">
        <w:rPr>
          <w:bCs/>
          <w:sz w:val="28"/>
          <w:szCs w:val="28"/>
        </w:rPr>
        <w:t> </w:t>
      </w:r>
      <w:r w:rsidRPr="008203EC">
        <w:rPr>
          <w:sz w:val="28"/>
          <w:szCs w:val="28"/>
        </w:rPr>
        <w:t>991,5</w:t>
      </w:r>
      <w:r w:rsidRPr="008203EC">
        <w:rPr>
          <w:bCs/>
          <w:sz w:val="28"/>
          <w:szCs w:val="28"/>
        </w:rPr>
        <w:t xml:space="preserve"> тыс. рублей или 100% от бюджетных назначений, в том числе 23 446,0 тыс. рублей за счет субсидии из федерального бюджета. Из них:</w:t>
      </w:r>
    </w:p>
    <w:p w:rsidR="008203EC" w:rsidRPr="008203EC" w:rsidRDefault="008203EC" w:rsidP="008203EC">
      <w:pPr>
        <w:numPr>
          <w:ilvl w:val="0"/>
          <w:numId w:val="38"/>
        </w:numPr>
        <w:tabs>
          <w:tab w:val="left" w:pos="993"/>
          <w:tab w:val="left" w:pos="1134"/>
        </w:tabs>
        <w:ind w:left="0" w:firstLine="709"/>
        <w:jc w:val="both"/>
        <w:rPr>
          <w:bCs/>
          <w:sz w:val="28"/>
          <w:szCs w:val="28"/>
        </w:rPr>
      </w:pPr>
      <w:r w:rsidRPr="008203EC">
        <w:rPr>
          <w:bCs/>
          <w:sz w:val="28"/>
          <w:szCs w:val="28"/>
        </w:rPr>
        <w:t>23 446,0 тыс. рублей - на реализацию достижения результатов национального проекта "Производительность труда";</w:t>
      </w:r>
    </w:p>
    <w:p w:rsidR="008203EC" w:rsidRPr="008203EC" w:rsidRDefault="008203EC" w:rsidP="008203EC">
      <w:pPr>
        <w:numPr>
          <w:ilvl w:val="0"/>
          <w:numId w:val="38"/>
        </w:numPr>
        <w:tabs>
          <w:tab w:val="left" w:pos="993"/>
          <w:tab w:val="left" w:pos="1134"/>
        </w:tabs>
        <w:ind w:left="0" w:firstLine="709"/>
        <w:jc w:val="both"/>
        <w:rPr>
          <w:bCs/>
          <w:sz w:val="28"/>
          <w:szCs w:val="28"/>
        </w:rPr>
      </w:pPr>
      <w:r w:rsidRPr="008203EC">
        <w:rPr>
          <w:bCs/>
          <w:sz w:val="28"/>
          <w:szCs w:val="28"/>
        </w:rPr>
        <w:t>7 545,5 тыс. рублей  на реализацию регионального проекта "Адресная поддержка повышения производительности труда на предприятиях";</w:t>
      </w:r>
    </w:p>
    <w:p w:rsidR="008203EC" w:rsidRPr="008203EC" w:rsidRDefault="008203EC" w:rsidP="008203EC">
      <w:pPr>
        <w:widowControl w:val="0"/>
        <w:autoSpaceDE w:val="0"/>
        <w:autoSpaceDN w:val="0"/>
        <w:adjustRightInd w:val="0"/>
        <w:jc w:val="both"/>
        <w:rPr>
          <w:bCs/>
          <w:sz w:val="28"/>
          <w:szCs w:val="28"/>
        </w:rPr>
      </w:pPr>
      <w:r w:rsidRPr="008203EC">
        <w:rPr>
          <w:b/>
          <w:bCs/>
          <w:sz w:val="28"/>
          <w:szCs w:val="28"/>
        </w:rPr>
        <w:tab/>
        <w:t>- по подпрограмме «</w:t>
      </w:r>
      <w:r w:rsidRPr="008203EC">
        <w:rPr>
          <w:b/>
          <w:bCs/>
          <w:color w:val="000000"/>
          <w:sz w:val="28"/>
          <w:szCs w:val="28"/>
        </w:rPr>
        <w:t>Развитие промышленного сектора и трудовая адаптация осужденных, отбывающих наказание в учреждениях уголовно-исполнительной системы, расположенных на территории Удмуртской Республики уголовно-исполнительной системы Удмуртской Республики на 2010 - 2015 годы</w:t>
      </w:r>
      <w:r w:rsidRPr="008203EC">
        <w:rPr>
          <w:b/>
          <w:bCs/>
          <w:sz w:val="28"/>
          <w:szCs w:val="28"/>
        </w:rPr>
        <w:t xml:space="preserve">» </w:t>
      </w:r>
      <w:r w:rsidRPr="008203EC">
        <w:rPr>
          <w:bCs/>
          <w:sz w:val="28"/>
          <w:szCs w:val="28"/>
        </w:rPr>
        <w:t xml:space="preserve">произведены расходы в сумме </w:t>
      </w:r>
      <w:r w:rsidRPr="008203EC">
        <w:rPr>
          <w:sz w:val="28"/>
          <w:szCs w:val="28"/>
        </w:rPr>
        <w:t>1</w:t>
      </w:r>
      <w:r w:rsidRPr="008203EC">
        <w:rPr>
          <w:bCs/>
          <w:sz w:val="28"/>
          <w:szCs w:val="28"/>
        </w:rPr>
        <w:t> </w:t>
      </w:r>
      <w:r w:rsidRPr="008203EC">
        <w:rPr>
          <w:sz w:val="28"/>
          <w:szCs w:val="28"/>
        </w:rPr>
        <w:t>600,0</w:t>
      </w:r>
      <w:r w:rsidRPr="008203EC">
        <w:rPr>
          <w:bCs/>
          <w:sz w:val="28"/>
          <w:szCs w:val="28"/>
        </w:rPr>
        <w:t xml:space="preserve"> тыс. рублей или 100% от бюджетных назначений, в том числе 1 600,0 тыс. рублей за счет субсидии из федерального бюджета.</w:t>
      </w:r>
    </w:p>
    <w:p w:rsidR="008203EC" w:rsidRPr="008203EC" w:rsidRDefault="008203EC" w:rsidP="008203EC">
      <w:pPr>
        <w:widowControl w:val="0"/>
        <w:autoSpaceDE w:val="0"/>
        <w:autoSpaceDN w:val="0"/>
        <w:adjustRightInd w:val="0"/>
        <w:jc w:val="both"/>
        <w:rPr>
          <w:b/>
          <w:bCs/>
          <w:color w:val="000000"/>
          <w:sz w:val="20"/>
          <w:szCs w:val="20"/>
        </w:rPr>
      </w:pPr>
      <w:r w:rsidRPr="008203EC">
        <w:rPr>
          <w:b/>
          <w:bCs/>
          <w:sz w:val="28"/>
          <w:szCs w:val="28"/>
        </w:rPr>
        <w:tab/>
      </w:r>
      <w:r w:rsidRPr="008203EC">
        <w:rPr>
          <w:bCs/>
          <w:sz w:val="28"/>
          <w:szCs w:val="28"/>
        </w:rPr>
        <w:t xml:space="preserve">В рамках исполнения данной государственной программы в 2022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w:t>
      </w:r>
      <w:r w:rsidRPr="008203EC">
        <w:rPr>
          <w:sz w:val="28"/>
          <w:szCs w:val="28"/>
        </w:rPr>
        <w:t>продолжена реализация мероприятий национального проекта «Производительность труда» (далее – национальный проект). Основной целью реализации национального проекта является достижение прироста производительности труда на средних и крупных предприятиях базовых несырьевых отраслей (промышленность, сельское хозяйство, транспорт, строительство, торговля) экономики Удмуртской Республики на 5 % к 2024 году. Для участия в национальном проекте вовлечено 63 предприятия республики.</w:t>
      </w:r>
    </w:p>
    <w:p w:rsidR="008203EC" w:rsidRPr="008203EC" w:rsidRDefault="008203EC" w:rsidP="008203EC">
      <w:pPr>
        <w:tabs>
          <w:tab w:val="left" w:pos="1276"/>
        </w:tabs>
        <w:ind w:left="851"/>
        <w:jc w:val="both"/>
        <w:rPr>
          <w:b/>
          <w:bCs/>
          <w:color w:val="FF0000"/>
          <w:sz w:val="28"/>
          <w:szCs w:val="28"/>
          <w:highlight w:val="yellow"/>
        </w:rPr>
      </w:pPr>
    </w:p>
    <w:p w:rsidR="008203EC" w:rsidRPr="008203EC" w:rsidRDefault="008203EC" w:rsidP="008203EC">
      <w:pPr>
        <w:tabs>
          <w:tab w:val="left" w:pos="1276"/>
        </w:tabs>
        <w:jc w:val="center"/>
        <w:rPr>
          <w:b/>
          <w:bCs/>
          <w:sz w:val="28"/>
          <w:szCs w:val="28"/>
        </w:rPr>
      </w:pPr>
      <w:r w:rsidRPr="008203EC">
        <w:rPr>
          <w:b/>
          <w:bCs/>
          <w:sz w:val="28"/>
          <w:szCs w:val="28"/>
        </w:rPr>
        <w:t xml:space="preserve">16 Исполнение государственной программы Удмуртской Республики </w:t>
      </w:r>
    </w:p>
    <w:p w:rsidR="008203EC" w:rsidRPr="008203EC" w:rsidRDefault="008203EC" w:rsidP="008203EC">
      <w:pPr>
        <w:tabs>
          <w:tab w:val="left" w:pos="1276"/>
        </w:tabs>
        <w:jc w:val="center"/>
        <w:rPr>
          <w:b/>
          <w:bCs/>
          <w:sz w:val="28"/>
          <w:szCs w:val="28"/>
        </w:rPr>
      </w:pPr>
      <w:r w:rsidRPr="008203EC">
        <w:rPr>
          <w:b/>
          <w:bCs/>
          <w:sz w:val="28"/>
          <w:szCs w:val="28"/>
        </w:rPr>
        <w:t xml:space="preserve">«Развитие лесного хозяйства»  </w:t>
      </w:r>
    </w:p>
    <w:p w:rsidR="008203EC" w:rsidRPr="008203EC" w:rsidRDefault="008203EC" w:rsidP="008203EC">
      <w:pPr>
        <w:ind w:firstLine="851"/>
        <w:jc w:val="both"/>
        <w:rPr>
          <w:bCs/>
          <w:sz w:val="28"/>
          <w:szCs w:val="28"/>
        </w:rPr>
      </w:pPr>
    </w:p>
    <w:p w:rsidR="008203EC" w:rsidRPr="008203EC" w:rsidRDefault="008203EC" w:rsidP="008203EC">
      <w:pPr>
        <w:ind w:firstLine="709"/>
        <w:jc w:val="both"/>
        <w:rPr>
          <w:bCs/>
          <w:sz w:val="28"/>
          <w:szCs w:val="28"/>
        </w:rPr>
      </w:pPr>
      <w:r w:rsidRPr="008203EC">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8203EC" w:rsidRPr="008203EC" w:rsidRDefault="008203EC" w:rsidP="008203EC">
      <w:pPr>
        <w:ind w:firstLine="709"/>
        <w:jc w:val="both"/>
        <w:rPr>
          <w:bCs/>
          <w:sz w:val="28"/>
          <w:szCs w:val="28"/>
        </w:rPr>
      </w:pPr>
      <w:r w:rsidRPr="008203EC">
        <w:rPr>
          <w:bCs/>
          <w:sz w:val="28"/>
          <w:szCs w:val="28"/>
        </w:rPr>
        <w:t>Ответственный исполнитель государственной программы – Министерство природных ресурсов и охраны окружающей среды Удмуртской Республики.</w:t>
      </w:r>
    </w:p>
    <w:p w:rsidR="008203EC" w:rsidRPr="008203EC" w:rsidRDefault="008203EC" w:rsidP="008203EC">
      <w:pPr>
        <w:ind w:firstLine="709"/>
        <w:jc w:val="both"/>
        <w:rPr>
          <w:sz w:val="28"/>
          <w:szCs w:val="28"/>
        </w:rPr>
      </w:pPr>
      <w:r w:rsidRPr="008203EC">
        <w:rPr>
          <w:sz w:val="28"/>
          <w:szCs w:val="28"/>
        </w:rPr>
        <w:t xml:space="preserve">Общий объём расходов на </w:t>
      </w:r>
      <w:r w:rsidRPr="008203EC">
        <w:rPr>
          <w:bCs/>
          <w:sz w:val="28"/>
          <w:szCs w:val="28"/>
        </w:rPr>
        <w:t xml:space="preserve">реализацию государственной программы в 2022 году </w:t>
      </w:r>
      <w:r w:rsidRPr="008203EC">
        <w:rPr>
          <w:sz w:val="28"/>
          <w:szCs w:val="28"/>
        </w:rPr>
        <w:t xml:space="preserve">составил </w:t>
      </w:r>
      <w:r w:rsidRPr="008203EC">
        <w:rPr>
          <w:b/>
          <w:bCs/>
          <w:sz w:val="28"/>
          <w:szCs w:val="28"/>
        </w:rPr>
        <w:t>384 099,0</w:t>
      </w:r>
      <w:r w:rsidRPr="008203EC">
        <w:rPr>
          <w:bCs/>
          <w:sz w:val="28"/>
          <w:szCs w:val="28"/>
        </w:rPr>
        <w:t xml:space="preserve"> </w:t>
      </w:r>
      <w:r w:rsidRPr="008203EC">
        <w:rPr>
          <w:sz w:val="28"/>
          <w:szCs w:val="28"/>
        </w:rPr>
        <w:t xml:space="preserve">тыс. рублей или 99,81% от бюджетных назначений, в том числе </w:t>
      </w:r>
      <w:r w:rsidRPr="008203EC">
        <w:rPr>
          <w:bCs/>
          <w:sz w:val="28"/>
          <w:szCs w:val="28"/>
        </w:rPr>
        <w:t>323 360,52</w:t>
      </w:r>
      <w:r w:rsidRPr="008203EC">
        <w:rPr>
          <w:sz w:val="28"/>
          <w:szCs w:val="28"/>
        </w:rPr>
        <w:t xml:space="preserve"> тыс. рублей</w:t>
      </w:r>
      <w:r w:rsidRPr="008203EC">
        <w:rPr>
          <w:bCs/>
          <w:sz w:val="28"/>
          <w:szCs w:val="28"/>
        </w:rPr>
        <w:t xml:space="preserve"> за счёт субвенций, поступивших из федерального бюджета на осуществление полномочий Российской Федерации в области лесных отношений и на реализацию федерального проекта «Сохранение лесов»</w:t>
      </w:r>
      <w:r w:rsidRPr="008203EC">
        <w:rPr>
          <w:sz w:val="28"/>
          <w:szCs w:val="28"/>
        </w:rPr>
        <w:t>.</w:t>
      </w:r>
    </w:p>
    <w:p w:rsidR="008203EC" w:rsidRPr="008203EC" w:rsidRDefault="008203EC" w:rsidP="008203EC">
      <w:pPr>
        <w:ind w:firstLine="709"/>
        <w:jc w:val="both"/>
        <w:rPr>
          <w:bCs/>
          <w:sz w:val="28"/>
          <w:szCs w:val="28"/>
        </w:rPr>
      </w:pPr>
      <w:r w:rsidRPr="008203EC">
        <w:rPr>
          <w:bCs/>
          <w:sz w:val="28"/>
          <w:szCs w:val="28"/>
        </w:rPr>
        <w:t xml:space="preserve">Указанные расходы произведены в структуре подпрограмм следующим образом: </w:t>
      </w:r>
    </w:p>
    <w:p w:rsidR="008203EC" w:rsidRPr="008203EC" w:rsidRDefault="008203EC" w:rsidP="008203EC">
      <w:pPr>
        <w:numPr>
          <w:ilvl w:val="0"/>
          <w:numId w:val="81"/>
        </w:numPr>
        <w:tabs>
          <w:tab w:val="left" w:pos="993"/>
          <w:tab w:val="left" w:pos="1134"/>
        </w:tabs>
        <w:ind w:left="0" w:firstLine="709"/>
        <w:jc w:val="both"/>
        <w:rPr>
          <w:sz w:val="28"/>
          <w:szCs w:val="28"/>
        </w:rPr>
      </w:pPr>
      <w:r w:rsidRPr="008203EC">
        <w:rPr>
          <w:b/>
          <w:sz w:val="28"/>
          <w:szCs w:val="28"/>
        </w:rPr>
        <w:t xml:space="preserve">по </w:t>
      </w:r>
      <w:r w:rsidRPr="008203EC">
        <w:rPr>
          <w:b/>
          <w:bCs/>
          <w:sz w:val="28"/>
          <w:szCs w:val="28"/>
        </w:rPr>
        <w:t xml:space="preserve">подпрограмме «Охрана и защита лесов» </w:t>
      </w:r>
      <w:r w:rsidRPr="008203EC">
        <w:rPr>
          <w:bCs/>
          <w:sz w:val="28"/>
          <w:szCs w:val="28"/>
        </w:rPr>
        <w:t xml:space="preserve">расходы составили     73 285,1 тыс. рублей или 100% </w:t>
      </w:r>
      <w:r w:rsidRPr="008203EC">
        <w:rPr>
          <w:sz w:val="28"/>
          <w:szCs w:val="28"/>
        </w:rPr>
        <w:t xml:space="preserve">от бюджетных назначений, в том числе 37 806,1 тыс. рублей </w:t>
      </w:r>
      <w:r w:rsidRPr="008203EC">
        <w:rPr>
          <w:bCs/>
          <w:sz w:val="28"/>
          <w:szCs w:val="28"/>
        </w:rPr>
        <w:t>за счёт субвенции из федерального бюджета.</w:t>
      </w:r>
      <w:r w:rsidRPr="008203EC">
        <w:rPr>
          <w:sz w:val="28"/>
          <w:szCs w:val="28"/>
        </w:rPr>
        <w:t xml:space="preserve"> </w:t>
      </w:r>
      <w:r w:rsidRPr="008203EC">
        <w:rPr>
          <w:bCs/>
          <w:sz w:val="28"/>
          <w:szCs w:val="28"/>
        </w:rPr>
        <w:t>Средства использованы следующим образом</w:t>
      </w:r>
      <w:r w:rsidRPr="008203EC">
        <w:rPr>
          <w:sz w:val="28"/>
          <w:szCs w:val="28"/>
        </w:rPr>
        <w:t>:</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37 806,10 тыс. рублей на реализацию федерального проекта «Сохранение лесов» за счет субвенции из федерального бюджета на оснащение специализированных учреждений лесопожарной техникой и оборудованием для проведения комплекса мероприятий по охране лесов от пожаров;</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35 479,0 тыс. рублей на предоставление субсидии автономному учреждению Удмуртской Республики на финансовое обеспечение выполнения государственных работ по предупреждению возникновения и распространения лесных пожаров, по созданию и (или) содержанию систем, средств предупреждения и тушения лесных пожаров, осуществлению мониторинга пожарной опасности в лесах и лесных пожаров, тушению лесных пожаров.</w:t>
      </w:r>
    </w:p>
    <w:p w:rsidR="008203EC" w:rsidRPr="008203EC" w:rsidRDefault="008203EC" w:rsidP="008203EC">
      <w:pPr>
        <w:numPr>
          <w:ilvl w:val="0"/>
          <w:numId w:val="82"/>
        </w:numPr>
        <w:tabs>
          <w:tab w:val="left" w:pos="993"/>
          <w:tab w:val="left" w:pos="1134"/>
        </w:tabs>
        <w:ind w:left="0" w:firstLine="709"/>
        <w:jc w:val="both"/>
        <w:rPr>
          <w:bCs/>
          <w:sz w:val="28"/>
          <w:szCs w:val="28"/>
        </w:rPr>
      </w:pPr>
      <w:r w:rsidRPr="008203EC">
        <w:rPr>
          <w:b/>
          <w:bCs/>
          <w:sz w:val="28"/>
          <w:szCs w:val="28"/>
        </w:rPr>
        <w:t xml:space="preserve">по подпрограмме «Обеспечение использования лесов» </w:t>
      </w:r>
      <w:r w:rsidRPr="008203EC">
        <w:rPr>
          <w:bCs/>
          <w:sz w:val="28"/>
          <w:szCs w:val="28"/>
        </w:rPr>
        <w:t xml:space="preserve">расходы составили 17 102,5 тыс. рублей или 99,9% </w:t>
      </w:r>
      <w:r w:rsidRPr="008203EC">
        <w:rPr>
          <w:sz w:val="28"/>
          <w:szCs w:val="28"/>
        </w:rPr>
        <w:t xml:space="preserve">от бюджетных назначений, в том числе 15 048,34 тыс. рублей </w:t>
      </w:r>
      <w:r w:rsidRPr="008203EC">
        <w:rPr>
          <w:bCs/>
          <w:sz w:val="28"/>
          <w:szCs w:val="28"/>
        </w:rPr>
        <w:t>за счёт субвенции из федерального бюджета. Средства использованы следующим образом:</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13 912,6 тыс. рублей на проведение лесоустройства за счёт субвенции из федерального бюджета;</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 xml:space="preserve"> 1 135,7 тыс. рублей на разработку и актуализацию Лесного плана Удмуртской Республики, лесохозяйственных регламентов лесничеств;</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 xml:space="preserve">2 054,20 тыс. рублей на предоставление субсидии автономному учреждению </w:t>
      </w:r>
      <w:r w:rsidRPr="008203EC">
        <w:rPr>
          <w:iCs/>
          <w:sz w:val="28"/>
          <w:szCs w:val="28"/>
        </w:rPr>
        <w:t>«Управление охраны окружающей среды и природопользования Минприроды Удмуртской Республики»</w:t>
      </w:r>
      <w:r w:rsidRPr="008203EC">
        <w:rPr>
          <w:bCs/>
          <w:sz w:val="28"/>
          <w:szCs w:val="28"/>
        </w:rPr>
        <w:t xml:space="preserve"> на финансовое обеспечение выполнения государственных работ по проектированию лесных участков на землях лесного фонда, подготовке документации для постановки лесных участков на кадастровый учет;</w:t>
      </w:r>
    </w:p>
    <w:p w:rsidR="008203EC" w:rsidRPr="008203EC" w:rsidRDefault="008203EC" w:rsidP="008203EC">
      <w:pPr>
        <w:numPr>
          <w:ilvl w:val="0"/>
          <w:numId w:val="83"/>
        </w:numPr>
        <w:tabs>
          <w:tab w:val="left" w:pos="993"/>
          <w:tab w:val="left" w:pos="1134"/>
        </w:tabs>
        <w:ind w:left="0" w:firstLine="709"/>
        <w:jc w:val="both"/>
        <w:rPr>
          <w:bCs/>
          <w:sz w:val="28"/>
          <w:szCs w:val="28"/>
        </w:rPr>
      </w:pPr>
      <w:r w:rsidRPr="008203EC">
        <w:rPr>
          <w:b/>
          <w:bCs/>
          <w:sz w:val="28"/>
          <w:szCs w:val="28"/>
        </w:rPr>
        <w:t xml:space="preserve">по подпрограмме «Воспроизводство лесов» </w:t>
      </w:r>
      <w:r w:rsidRPr="008203EC">
        <w:rPr>
          <w:bCs/>
          <w:sz w:val="28"/>
          <w:szCs w:val="28"/>
        </w:rPr>
        <w:t xml:space="preserve">расходы составили 52 659,1 тыс. рублей за счёт субвенции из федерального бюджета или 100% </w:t>
      </w:r>
      <w:r w:rsidRPr="008203EC">
        <w:rPr>
          <w:sz w:val="28"/>
          <w:szCs w:val="28"/>
        </w:rPr>
        <w:t xml:space="preserve">от бюджетных назначений.  </w:t>
      </w:r>
      <w:r w:rsidRPr="008203EC">
        <w:rPr>
          <w:bCs/>
          <w:sz w:val="28"/>
          <w:szCs w:val="28"/>
        </w:rPr>
        <w:t>Средства использованы следующим образом:</w:t>
      </w:r>
    </w:p>
    <w:p w:rsidR="008203EC" w:rsidRPr="008203EC" w:rsidRDefault="008203EC" w:rsidP="008203EC">
      <w:pPr>
        <w:numPr>
          <w:ilvl w:val="0"/>
          <w:numId w:val="83"/>
        </w:numPr>
        <w:tabs>
          <w:tab w:val="left" w:pos="993"/>
          <w:tab w:val="left" w:pos="1134"/>
        </w:tabs>
        <w:ind w:left="0" w:firstLine="709"/>
        <w:jc w:val="both"/>
        <w:rPr>
          <w:bCs/>
          <w:sz w:val="28"/>
          <w:szCs w:val="28"/>
        </w:rPr>
      </w:pPr>
      <w:r w:rsidRPr="008203EC">
        <w:rPr>
          <w:sz w:val="28"/>
          <w:szCs w:val="28"/>
        </w:rPr>
        <w:t xml:space="preserve">51 158,30 тыс. рублей на реализацию федерального проекта </w:t>
      </w:r>
      <w:r w:rsidRPr="008203EC">
        <w:rPr>
          <w:bCs/>
          <w:sz w:val="28"/>
          <w:szCs w:val="28"/>
        </w:rPr>
        <w:t>«</w:t>
      </w:r>
      <w:r w:rsidRPr="008203EC">
        <w:rPr>
          <w:sz w:val="28"/>
          <w:szCs w:val="28"/>
        </w:rPr>
        <w:t>Сохранение лесов</w:t>
      </w:r>
      <w:r w:rsidRPr="008203EC">
        <w:rPr>
          <w:bCs/>
          <w:sz w:val="28"/>
          <w:szCs w:val="28"/>
        </w:rPr>
        <w:t>» на увеличение площади лесовосстановления и оснащение автономного учреждения Удмуртской Республики «Удмуртлес», выполняющего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8203EC" w:rsidRPr="008203EC" w:rsidRDefault="008203EC" w:rsidP="008203EC">
      <w:pPr>
        <w:numPr>
          <w:ilvl w:val="0"/>
          <w:numId w:val="83"/>
        </w:numPr>
        <w:tabs>
          <w:tab w:val="left" w:pos="993"/>
          <w:tab w:val="left" w:pos="1134"/>
        </w:tabs>
        <w:ind w:left="0" w:firstLine="709"/>
        <w:jc w:val="both"/>
        <w:rPr>
          <w:bCs/>
          <w:sz w:val="28"/>
          <w:szCs w:val="28"/>
        </w:rPr>
      </w:pPr>
      <w:r w:rsidRPr="008203EC">
        <w:rPr>
          <w:bCs/>
          <w:sz w:val="28"/>
          <w:szCs w:val="28"/>
        </w:rPr>
        <w:t>1 500,80 тыс. рублей на предоставление субсидии автономному учреждению Удмуртской Республики «Удмуртлес» на финансовое обеспечение выполнения государственных работ по воспроизводству лесов.</w:t>
      </w:r>
    </w:p>
    <w:p w:rsidR="008203EC" w:rsidRPr="008203EC" w:rsidRDefault="008203EC" w:rsidP="008203EC">
      <w:pPr>
        <w:numPr>
          <w:ilvl w:val="0"/>
          <w:numId w:val="83"/>
        </w:numPr>
        <w:tabs>
          <w:tab w:val="left" w:pos="993"/>
          <w:tab w:val="left" w:pos="1134"/>
        </w:tabs>
        <w:ind w:left="0" w:firstLine="709"/>
        <w:jc w:val="both"/>
        <w:rPr>
          <w:bCs/>
          <w:sz w:val="28"/>
          <w:szCs w:val="28"/>
        </w:rPr>
      </w:pPr>
      <w:r w:rsidRPr="008203EC">
        <w:rPr>
          <w:b/>
          <w:bCs/>
          <w:sz w:val="28"/>
          <w:szCs w:val="28"/>
        </w:rPr>
        <w:t>по подпрограмме «</w:t>
      </w:r>
      <w:hyperlink w:anchor="Par1028" w:history="1">
        <w:r w:rsidRPr="008203EC">
          <w:rPr>
            <w:b/>
            <w:bCs/>
            <w:sz w:val="28"/>
            <w:szCs w:val="28"/>
          </w:rPr>
          <w:t>Создание условий для реализации</w:t>
        </w:r>
      </w:hyperlink>
      <w:r w:rsidRPr="008203EC">
        <w:rPr>
          <w:b/>
          <w:bCs/>
          <w:sz w:val="28"/>
          <w:szCs w:val="28"/>
        </w:rPr>
        <w:t xml:space="preserve"> государственной программы» </w:t>
      </w:r>
      <w:r w:rsidRPr="008203EC">
        <w:rPr>
          <w:bCs/>
          <w:sz w:val="28"/>
          <w:szCs w:val="28"/>
        </w:rPr>
        <w:t xml:space="preserve">расходы составили 241 052,3 тыс. рублей или 99,7% </w:t>
      </w:r>
      <w:r w:rsidRPr="008203EC">
        <w:rPr>
          <w:sz w:val="28"/>
          <w:szCs w:val="28"/>
        </w:rPr>
        <w:t xml:space="preserve">от бюджетных назначений, в том числе 217 846,98 тыс. рублей </w:t>
      </w:r>
      <w:r w:rsidRPr="008203EC">
        <w:rPr>
          <w:bCs/>
          <w:sz w:val="28"/>
          <w:szCs w:val="28"/>
        </w:rPr>
        <w:t>за счёт субвенции из федерального бюджета. Их них:</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 xml:space="preserve">238 781,92 тыс. рублей на реализацию установленных функций (полномочий) Министерства природных ресурсов и охраны окружающей среды Удмуртской Республики и государственных казенных учреждений Удмуртской Республики – лесничеств, </w:t>
      </w:r>
      <w:r w:rsidRPr="008203EC">
        <w:rPr>
          <w:sz w:val="28"/>
          <w:szCs w:val="28"/>
        </w:rPr>
        <w:t xml:space="preserve">в том числе 217 542,78 тыс. рублей </w:t>
      </w:r>
      <w:r w:rsidRPr="008203EC">
        <w:rPr>
          <w:bCs/>
          <w:sz w:val="28"/>
          <w:szCs w:val="28"/>
        </w:rPr>
        <w:t>за счёт субвенции из федерального бюджета;</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1 966,19 тыс. рублей на уплату налога на имущество и земельного налога;</w:t>
      </w:r>
    </w:p>
    <w:p w:rsidR="008203EC" w:rsidRPr="008203EC" w:rsidRDefault="008203EC" w:rsidP="008203EC">
      <w:pPr>
        <w:numPr>
          <w:ilvl w:val="0"/>
          <w:numId w:val="40"/>
        </w:numPr>
        <w:tabs>
          <w:tab w:val="left" w:pos="0"/>
          <w:tab w:val="left" w:pos="993"/>
        </w:tabs>
        <w:ind w:left="0" w:firstLine="709"/>
        <w:jc w:val="both"/>
        <w:rPr>
          <w:bCs/>
          <w:sz w:val="28"/>
          <w:szCs w:val="28"/>
        </w:rPr>
      </w:pPr>
      <w:r w:rsidRPr="008203EC">
        <w:rPr>
          <w:bCs/>
          <w:sz w:val="28"/>
          <w:szCs w:val="28"/>
        </w:rPr>
        <w:t>304,2 тыс. рублей на профессиональную переподготовку и повышение квалификации кадров лесного хозяйства</w:t>
      </w:r>
      <w:r w:rsidRPr="008203EC">
        <w:rPr>
          <w:sz w:val="28"/>
          <w:szCs w:val="28"/>
        </w:rPr>
        <w:t xml:space="preserve"> </w:t>
      </w:r>
      <w:r w:rsidRPr="008203EC">
        <w:rPr>
          <w:bCs/>
          <w:sz w:val="28"/>
          <w:szCs w:val="28"/>
        </w:rPr>
        <w:t>за счёт субвенции из федерального бюджета;</w:t>
      </w:r>
    </w:p>
    <w:p w:rsidR="008203EC" w:rsidRPr="008203EC" w:rsidRDefault="008203EC" w:rsidP="008203EC">
      <w:pPr>
        <w:jc w:val="both"/>
        <w:rPr>
          <w:bCs/>
          <w:sz w:val="28"/>
          <w:szCs w:val="28"/>
        </w:rPr>
      </w:pPr>
      <w:r w:rsidRPr="008203EC">
        <w:rPr>
          <w:bCs/>
          <w:sz w:val="28"/>
          <w:szCs w:val="28"/>
        </w:rPr>
        <w:t xml:space="preserve">В рамках исполнения данной государственной программы в 2022 году были решены следующие задачи: </w:t>
      </w:r>
      <w:r w:rsidRPr="008203EC">
        <w:rPr>
          <w:sz w:val="28"/>
          <w:szCs w:val="28"/>
        </w:rPr>
        <w:t>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биологического разнообразия, повышение 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 эффективности управления</w:t>
      </w:r>
      <w:r w:rsidRPr="008203EC">
        <w:rPr>
          <w:color w:val="FF0000"/>
          <w:sz w:val="28"/>
          <w:szCs w:val="28"/>
        </w:rPr>
        <w:t xml:space="preserve"> </w:t>
      </w:r>
      <w:r w:rsidRPr="008203EC">
        <w:rPr>
          <w:sz w:val="28"/>
          <w:szCs w:val="28"/>
        </w:rPr>
        <w:t xml:space="preserve">лесами, </w:t>
      </w:r>
      <w:r w:rsidRPr="008203EC">
        <w:rPr>
          <w:bCs/>
          <w:sz w:val="28"/>
          <w:szCs w:val="28"/>
        </w:rPr>
        <w:t>реализация установленных полномочий (функций) Министерства природных ресурсов и охраны окружающей среды Удмуртской Республики.</w:t>
      </w:r>
    </w:p>
    <w:p w:rsidR="008203EC" w:rsidRPr="008203EC" w:rsidRDefault="008203EC" w:rsidP="008203EC">
      <w:pPr>
        <w:jc w:val="both"/>
        <w:rPr>
          <w:bCs/>
          <w:color w:val="FF0000"/>
          <w:sz w:val="28"/>
          <w:szCs w:val="28"/>
          <w:highlight w:val="yellow"/>
        </w:rPr>
      </w:pPr>
    </w:p>
    <w:p w:rsidR="008203EC" w:rsidRPr="008203EC" w:rsidRDefault="008203EC" w:rsidP="008203EC">
      <w:pPr>
        <w:jc w:val="center"/>
        <w:rPr>
          <w:b/>
          <w:bCs/>
          <w:sz w:val="28"/>
          <w:szCs w:val="28"/>
        </w:rPr>
      </w:pPr>
      <w:r w:rsidRPr="008203EC">
        <w:rPr>
          <w:b/>
          <w:bCs/>
          <w:sz w:val="28"/>
          <w:szCs w:val="28"/>
        </w:rPr>
        <w:t xml:space="preserve">17 Исполнение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  </w:t>
      </w:r>
    </w:p>
    <w:p w:rsidR="008203EC" w:rsidRPr="008203EC" w:rsidRDefault="008203EC" w:rsidP="008203EC">
      <w:pPr>
        <w:jc w:val="center"/>
        <w:rPr>
          <w:bCs/>
          <w:sz w:val="28"/>
          <w:szCs w:val="28"/>
        </w:rPr>
      </w:pPr>
    </w:p>
    <w:p w:rsidR="008203EC" w:rsidRPr="008203EC" w:rsidRDefault="008203EC" w:rsidP="008203EC">
      <w:pPr>
        <w:ind w:firstLine="709"/>
        <w:jc w:val="both"/>
        <w:rPr>
          <w:sz w:val="28"/>
          <w:szCs w:val="28"/>
        </w:rPr>
      </w:pPr>
      <w:r w:rsidRPr="008203EC">
        <w:rPr>
          <w:bCs/>
          <w:sz w:val="28"/>
          <w:szCs w:val="28"/>
        </w:rPr>
        <w:t xml:space="preserve">Государственная программа Удмуртской Республики «Развитие сельского хозяйства и регулирование рынков сельскохозяйственной продукции, сырья и </w:t>
      </w:r>
      <w:r w:rsidRPr="008203EC">
        <w:rPr>
          <w:sz w:val="28"/>
          <w:szCs w:val="28"/>
        </w:rPr>
        <w:t>продовольствия» утверждена постановлением Правительства Удмуртской Республики от 15 марта 2013 года № 102.</w:t>
      </w:r>
    </w:p>
    <w:p w:rsidR="008203EC" w:rsidRPr="008203EC" w:rsidRDefault="008203EC" w:rsidP="008203EC">
      <w:pPr>
        <w:ind w:firstLine="709"/>
        <w:jc w:val="both"/>
        <w:rPr>
          <w:sz w:val="28"/>
          <w:szCs w:val="28"/>
        </w:rPr>
      </w:pPr>
      <w:r w:rsidRPr="008203EC">
        <w:rPr>
          <w:sz w:val="28"/>
          <w:szCs w:val="28"/>
        </w:rPr>
        <w:t xml:space="preserve">Ответственный исполнитель государственной программы – Министерство сельского хозяйства и продовольствия Удмуртской Республики. </w:t>
      </w:r>
    </w:p>
    <w:p w:rsidR="008203EC" w:rsidRPr="008203EC" w:rsidRDefault="008203EC" w:rsidP="008203EC">
      <w:pPr>
        <w:ind w:firstLine="709"/>
        <w:jc w:val="both"/>
        <w:rPr>
          <w:sz w:val="28"/>
          <w:szCs w:val="28"/>
        </w:rPr>
      </w:pPr>
      <w:r w:rsidRPr="008203EC">
        <w:rPr>
          <w:sz w:val="28"/>
          <w:szCs w:val="28"/>
        </w:rPr>
        <w:t>Соисполнитель - Министерство транспорта и дорожного хозяйства Удмуртской Республики.</w:t>
      </w:r>
    </w:p>
    <w:p w:rsidR="008203EC" w:rsidRPr="008203EC" w:rsidRDefault="008203EC" w:rsidP="008203EC">
      <w:pPr>
        <w:jc w:val="both"/>
        <w:rPr>
          <w:b/>
          <w:bCs/>
          <w:color w:val="000000"/>
          <w:sz w:val="20"/>
          <w:szCs w:val="20"/>
        </w:rPr>
      </w:pPr>
      <w:r w:rsidRPr="008203EC">
        <w:rPr>
          <w:sz w:val="28"/>
          <w:szCs w:val="28"/>
        </w:rPr>
        <w:t xml:space="preserve">Общий объём расходов на </w:t>
      </w:r>
      <w:r w:rsidRPr="008203EC">
        <w:rPr>
          <w:bCs/>
          <w:sz w:val="28"/>
          <w:szCs w:val="28"/>
        </w:rPr>
        <w:t xml:space="preserve">реализацию государственной программы в 2022 году </w:t>
      </w:r>
      <w:r w:rsidRPr="008203EC">
        <w:rPr>
          <w:sz w:val="28"/>
          <w:szCs w:val="28"/>
        </w:rPr>
        <w:t xml:space="preserve">составил </w:t>
      </w:r>
      <w:r w:rsidRPr="008203EC">
        <w:rPr>
          <w:b/>
          <w:bCs/>
          <w:color w:val="000000"/>
          <w:sz w:val="28"/>
          <w:szCs w:val="28"/>
        </w:rPr>
        <w:t>3 387 836,49</w:t>
      </w:r>
      <w:r w:rsidRPr="008203EC">
        <w:rPr>
          <w:sz w:val="28"/>
          <w:szCs w:val="28"/>
        </w:rPr>
        <w:t xml:space="preserve"> тыс. рублей или 98,11% от бюджетных назначений, в том числе 2 576 213,93 тыс. рублей за счёт средств, поступивших из федерального бюджета.</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Указанные расходы произведены в структуре подпрограмм следующим образом: </w:t>
      </w:r>
    </w:p>
    <w:p w:rsidR="008203EC" w:rsidRPr="008203EC" w:rsidRDefault="008203EC" w:rsidP="008203EC">
      <w:pPr>
        <w:numPr>
          <w:ilvl w:val="0"/>
          <w:numId w:val="84"/>
        </w:numPr>
        <w:tabs>
          <w:tab w:val="left" w:pos="993"/>
          <w:tab w:val="left" w:pos="1134"/>
        </w:tabs>
        <w:ind w:left="0" w:firstLine="709"/>
        <w:jc w:val="both"/>
        <w:rPr>
          <w:sz w:val="28"/>
          <w:szCs w:val="28"/>
        </w:rPr>
      </w:pPr>
      <w:r w:rsidRPr="008203EC">
        <w:rPr>
          <w:b/>
          <w:sz w:val="28"/>
          <w:szCs w:val="28"/>
        </w:rPr>
        <w:t xml:space="preserve">по подпрограмме «Развитие подотрасли растениеводства, переработки и реализации продукции растениеводства» </w:t>
      </w:r>
      <w:r w:rsidRPr="008203EC">
        <w:rPr>
          <w:sz w:val="28"/>
          <w:szCs w:val="28"/>
        </w:rPr>
        <w:t xml:space="preserve">расходы составили 280 000,16 тыс. рублей или 89,27% от бюджетных назначений, </w:t>
      </w:r>
      <w:r w:rsidRPr="008203EC">
        <w:rPr>
          <w:bCs/>
          <w:sz w:val="28"/>
          <w:szCs w:val="28"/>
        </w:rPr>
        <w:t xml:space="preserve">в том числе                    242 631,02 тыс. рублей за счёт средств, поступивших из федерального бюджета. </w:t>
      </w:r>
      <w:r w:rsidRPr="008203EC">
        <w:rPr>
          <w:sz w:val="28"/>
          <w:szCs w:val="28"/>
        </w:rPr>
        <w:t>Средства использованы следующим образом:</w:t>
      </w:r>
    </w:p>
    <w:p w:rsidR="008203EC" w:rsidRPr="008203EC" w:rsidRDefault="008203EC" w:rsidP="008203EC">
      <w:pPr>
        <w:numPr>
          <w:ilvl w:val="0"/>
          <w:numId w:val="4"/>
        </w:numPr>
        <w:tabs>
          <w:tab w:val="left" w:pos="993"/>
          <w:tab w:val="left" w:pos="1134"/>
        </w:tabs>
        <w:ind w:left="0" w:firstLine="709"/>
        <w:jc w:val="both"/>
        <w:rPr>
          <w:bCs/>
          <w:sz w:val="28"/>
          <w:szCs w:val="28"/>
        </w:rPr>
      </w:pPr>
      <w:r w:rsidRPr="008203EC">
        <w:rPr>
          <w:bCs/>
          <w:sz w:val="28"/>
          <w:szCs w:val="28"/>
        </w:rPr>
        <w:t>10 000,00 тыс. рублей на возмещение части затрат на выполнение  работ по агрохимическому обследованию почв земель сельскохозяйственного назначения;</w:t>
      </w:r>
    </w:p>
    <w:p w:rsidR="008203EC" w:rsidRPr="008203EC" w:rsidRDefault="008203EC" w:rsidP="008203EC">
      <w:pPr>
        <w:numPr>
          <w:ilvl w:val="0"/>
          <w:numId w:val="4"/>
        </w:numPr>
        <w:tabs>
          <w:tab w:val="left" w:pos="993"/>
          <w:tab w:val="left" w:pos="1134"/>
        </w:tabs>
        <w:ind w:left="0" w:firstLine="709"/>
        <w:jc w:val="both"/>
        <w:rPr>
          <w:bCs/>
          <w:sz w:val="28"/>
          <w:szCs w:val="28"/>
        </w:rPr>
      </w:pPr>
      <w:r w:rsidRPr="008203EC">
        <w:rPr>
          <w:bCs/>
          <w:sz w:val="28"/>
          <w:szCs w:val="28"/>
        </w:rPr>
        <w:t>2 632,19 тыс. рублей на мероприятия по предотвращению распространения и уничтожению борщевика Сосновского;</w:t>
      </w:r>
    </w:p>
    <w:p w:rsidR="008203EC" w:rsidRPr="008203EC" w:rsidRDefault="008203EC" w:rsidP="008203EC">
      <w:pPr>
        <w:numPr>
          <w:ilvl w:val="0"/>
          <w:numId w:val="4"/>
        </w:numPr>
        <w:tabs>
          <w:tab w:val="left" w:pos="993"/>
          <w:tab w:val="left" w:pos="1134"/>
        </w:tabs>
        <w:ind w:left="0" w:firstLine="709"/>
        <w:jc w:val="both"/>
        <w:rPr>
          <w:bCs/>
          <w:sz w:val="28"/>
          <w:szCs w:val="28"/>
        </w:rPr>
      </w:pPr>
      <w:r w:rsidRPr="008203EC">
        <w:rPr>
          <w:bCs/>
          <w:sz w:val="28"/>
          <w:szCs w:val="28"/>
        </w:rPr>
        <w:t>148,65 тыс. рублей на проведение кадастровых работ по образованию земельных участков, выделенных в счет земельных долей, находящихся в муниципальной собственности, из земель сельскохозяйственного назначения;</w:t>
      </w:r>
    </w:p>
    <w:p w:rsidR="008203EC" w:rsidRPr="008203EC" w:rsidRDefault="008203EC" w:rsidP="008203EC">
      <w:pPr>
        <w:numPr>
          <w:ilvl w:val="0"/>
          <w:numId w:val="4"/>
        </w:numPr>
        <w:tabs>
          <w:tab w:val="left" w:pos="993"/>
          <w:tab w:val="left" w:pos="1134"/>
        </w:tabs>
        <w:ind w:left="0" w:firstLine="709"/>
        <w:jc w:val="both"/>
        <w:rPr>
          <w:bCs/>
          <w:sz w:val="28"/>
          <w:szCs w:val="28"/>
        </w:rPr>
      </w:pPr>
      <w:r w:rsidRPr="008203EC">
        <w:rPr>
          <w:bCs/>
          <w:sz w:val="28"/>
          <w:szCs w:val="28"/>
        </w:rPr>
        <w:t>64 417,10 тыс. рублей, в том числе за счет федеральных средства                52 177,85 тыс. рублей, на возмещение затрат на подготовку проектов межевания земельных участков и на проведение кадастровых работ;</w:t>
      </w:r>
    </w:p>
    <w:p w:rsidR="008203EC" w:rsidRPr="008203EC" w:rsidRDefault="008203EC" w:rsidP="008203EC">
      <w:pPr>
        <w:numPr>
          <w:ilvl w:val="0"/>
          <w:numId w:val="4"/>
        </w:numPr>
        <w:tabs>
          <w:tab w:val="left" w:pos="993"/>
          <w:tab w:val="left" w:pos="1134"/>
        </w:tabs>
        <w:ind w:left="0" w:firstLine="709"/>
        <w:jc w:val="both"/>
        <w:rPr>
          <w:bCs/>
          <w:sz w:val="28"/>
          <w:szCs w:val="28"/>
        </w:rPr>
      </w:pPr>
      <w:r w:rsidRPr="008203EC">
        <w:rPr>
          <w:bCs/>
          <w:sz w:val="28"/>
          <w:szCs w:val="28"/>
        </w:rPr>
        <w:t>9 000,0 тыс. рублей на развитие семеноводства сельскохозяйственных культур Удмуртской Республики;</w:t>
      </w:r>
    </w:p>
    <w:p w:rsidR="008203EC" w:rsidRPr="008203EC" w:rsidRDefault="008203EC" w:rsidP="008203EC">
      <w:pPr>
        <w:numPr>
          <w:ilvl w:val="0"/>
          <w:numId w:val="4"/>
        </w:numPr>
        <w:tabs>
          <w:tab w:val="left" w:pos="993"/>
          <w:tab w:val="left" w:pos="1134"/>
        </w:tabs>
        <w:ind w:left="0" w:firstLine="709"/>
        <w:jc w:val="both"/>
        <w:rPr>
          <w:bCs/>
          <w:sz w:val="28"/>
          <w:szCs w:val="28"/>
        </w:rPr>
      </w:pPr>
      <w:r w:rsidRPr="008203EC">
        <w:rPr>
          <w:bCs/>
          <w:sz w:val="28"/>
          <w:szCs w:val="28"/>
        </w:rPr>
        <w:t xml:space="preserve"> 193 802,22 тыс. рублей, в том числе за счет федеральных средств 190 453,16 тыс. рублей, субсидии на возмещение производителям зерновых культур части затрат на производство и реализацию зерновых культур;</w:t>
      </w:r>
    </w:p>
    <w:p w:rsidR="008203EC" w:rsidRPr="008203EC" w:rsidRDefault="008203EC" w:rsidP="008203EC">
      <w:pPr>
        <w:numPr>
          <w:ilvl w:val="0"/>
          <w:numId w:val="85"/>
        </w:numPr>
        <w:tabs>
          <w:tab w:val="left" w:pos="993"/>
        </w:tabs>
        <w:ind w:left="0" w:firstLine="709"/>
        <w:jc w:val="both"/>
        <w:rPr>
          <w:sz w:val="28"/>
          <w:szCs w:val="28"/>
        </w:rPr>
      </w:pPr>
      <w:r w:rsidRPr="008203EC">
        <w:rPr>
          <w:b/>
          <w:bCs/>
          <w:sz w:val="28"/>
          <w:szCs w:val="28"/>
        </w:rPr>
        <w:t>по подпрограмме «</w:t>
      </w:r>
      <w:r w:rsidRPr="008203EC">
        <w:rPr>
          <w:b/>
          <w:sz w:val="28"/>
          <w:szCs w:val="28"/>
        </w:rPr>
        <w:t>Развитие подотрасли животноводства, переработки и реализации продукции животноводства</w:t>
      </w:r>
      <w:r w:rsidRPr="008203EC">
        <w:rPr>
          <w:b/>
          <w:bCs/>
          <w:sz w:val="28"/>
          <w:szCs w:val="28"/>
        </w:rPr>
        <w:t xml:space="preserve">» </w:t>
      </w:r>
      <w:r w:rsidRPr="008203EC">
        <w:rPr>
          <w:bCs/>
          <w:sz w:val="28"/>
          <w:szCs w:val="28"/>
        </w:rPr>
        <w:t xml:space="preserve">расходы составили 20 578,0 тыс. рублей или 100,0% </w:t>
      </w:r>
      <w:r w:rsidRPr="008203EC">
        <w:rPr>
          <w:sz w:val="28"/>
          <w:szCs w:val="28"/>
        </w:rPr>
        <w:t xml:space="preserve">от бюджетных назначений. Средства в полном объеме направлены на </w:t>
      </w:r>
      <w:r w:rsidRPr="008203EC">
        <w:rPr>
          <w:bCs/>
          <w:sz w:val="28"/>
          <w:szCs w:val="28"/>
        </w:rPr>
        <w:t>субсидии бюджетным учреждениям на оказание государственных услуг и выполнение работ в области животноводства;</w:t>
      </w:r>
    </w:p>
    <w:p w:rsidR="008203EC" w:rsidRPr="008203EC" w:rsidRDefault="008203EC" w:rsidP="008203EC">
      <w:pPr>
        <w:numPr>
          <w:ilvl w:val="0"/>
          <w:numId w:val="86"/>
        </w:numPr>
        <w:tabs>
          <w:tab w:val="left" w:pos="993"/>
          <w:tab w:val="left" w:pos="1134"/>
        </w:tabs>
        <w:ind w:left="0" w:firstLine="709"/>
        <w:jc w:val="both"/>
        <w:rPr>
          <w:sz w:val="28"/>
          <w:szCs w:val="28"/>
        </w:rPr>
      </w:pPr>
      <w:r w:rsidRPr="008203EC">
        <w:rPr>
          <w:b/>
          <w:bCs/>
          <w:sz w:val="28"/>
          <w:szCs w:val="28"/>
        </w:rPr>
        <w:t xml:space="preserve">по подпрограмме «Поддержка малых форм хозяйствования» </w:t>
      </w:r>
      <w:r w:rsidRPr="008203EC">
        <w:rPr>
          <w:bCs/>
          <w:sz w:val="28"/>
          <w:szCs w:val="28"/>
        </w:rPr>
        <w:t xml:space="preserve">расходы составили 255 981,83 тыс. рублей или 99,72% </w:t>
      </w:r>
      <w:r w:rsidRPr="008203EC">
        <w:rPr>
          <w:sz w:val="28"/>
          <w:szCs w:val="28"/>
        </w:rPr>
        <w:t xml:space="preserve">от бюджетных назначений, </w:t>
      </w:r>
      <w:r w:rsidRPr="008203EC">
        <w:rPr>
          <w:bCs/>
          <w:sz w:val="28"/>
          <w:szCs w:val="28"/>
        </w:rPr>
        <w:t>в том числе 201 076,18 тыс. рублей за счёт средств, поступивших из федерального бюджета</w:t>
      </w:r>
      <w:r w:rsidRPr="008203EC">
        <w:rPr>
          <w:sz w:val="28"/>
          <w:szCs w:val="28"/>
        </w:rPr>
        <w:t>:</w:t>
      </w:r>
    </w:p>
    <w:p w:rsidR="008203EC" w:rsidRPr="008203EC" w:rsidRDefault="008203EC" w:rsidP="008203EC">
      <w:pPr>
        <w:numPr>
          <w:ilvl w:val="0"/>
          <w:numId w:val="86"/>
        </w:numPr>
        <w:tabs>
          <w:tab w:val="left" w:pos="993"/>
          <w:tab w:val="left" w:pos="1134"/>
        </w:tabs>
        <w:ind w:left="0" w:firstLine="709"/>
        <w:jc w:val="both"/>
        <w:rPr>
          <w:sz w:val="28"/>
          <w:szCs w:val="28"/>
        </w:rPr>
      </w:pPr>
      <w:r w:rsidRPr="008203EC">
        <w:rPr>
          <w:sz w:val="28"/>
          <w:szCs w:val="28"/>
        </w:rPr>
        <w:t>48</w:t>
      </w:r>
      <w:r w:rsidRPr="008203EC">
        <w:rPr>
          <w:bCs/>
          <w:sz w:val="28"/>
          <w:szCs w:val="28"/>
        </w:rPr>
        <w:t> </w:t>
      </w:r>
      <w:r w:rsidRPr="008203EC">
        <w:rPr>
          <w:sz w:val="28"/>
          <w:szCs w:val="28"/>
        </w:rPr>
        <w:t>686, 80 тыс. рублей субсидии на приобретение специализированных автомагазинов;</w:t>
      </w:r>
    </w:p>
    <w:p w:rsidR="008203EC" w:rsidRPr="008203EC" w:rsidRDefault="008203EC" w:rsidP="008203EC">
      <w:pPr>
        <w:numPr>
          <w:ilvl w:val="0"/>
          <w:numId w:val="86"/>
        </w:numPr>
        <w:tabs>
          <w:tab w:val="left" w:pos="993"/>
          <w:tab w:val="left" w:pos="1134"/>
        </w:tabs>
        <w:ind w:left="0" w:firstLine="709"/>
        <w:jc w:val="both"/>
        <w:rPr>
          <w:sz w:val="28"/>
          <w:szCs w:val="28"/>
        </w:rPr>
      </w:pPr>
      <w:r w:rsidRPr="008203EC">
        <w:rPr>
          <w:sz w:val="28"/>
          <w:szCs w:val="28"/>
        </w:rPr>
        <w:t>207</w:t>
      </w:r>
      <w:r w:rsidRPr="008203EC">
        <w:rPr>
          <w:bCs/>
          <w:sz w:val="28"/>
          <w:szCs w:val="28"/>
        </w:rPr>
        <w:t> </w:t>
      </w:r>
      <w:r w:rsidRPr="008203EC">
        <w:rPr>
          <w:sz w:val="28"/>
          <w:szCs w:val="28"/>
        </w:rPr>
        <w:t>295,03 тыс. рублей на Федеральный проект «Акселерация субъектов малого и среднего предпринимательства»;</w:t>
      </w:r>
    </w:p>
    <w:p w:rsidR="008203EC" w:rsidRPr="008203EC" w:rsidRDefault="008203EC" w:rsidP="008203EC">
      <w:pPr>
        <w:numPr>
          <w:ilvl w:val="0"/>
          <w:numId w:val="86"/>
        </w:numPr>
        <w:tabs>
          <w:tab w:val="left" w:pos="993"/>
          <w:tab w:val="left" w:pos="1134"/>
        </w:tabs>
        <w:ind w:left="0" w:firstLine="709"/>
        <w:jc w:val="both"/>
        <w:rPr>
          <w:sz w:val="28"/>
          <w:szCs w:val="28"/>
        </w:rPr>
      </w:pPr>
      <w:r w:rsidRPr="008203EC">
        <w:rPr>
          <w:b/>
          <w:bCs/>
          <w:sz w:val="28"/>
          <w:szCs w:val="28"/>
        </w:rPr>
        <w:t xml:space="preserve">по подпрограмме «Техническая и технологическая модернизация, инновационное развитие» </w:t>
      </w:r>
      <w:r w:rsidRPr="008203EC">
        <w:rPr>
          <w:bCs/>
          <w:sz w:val="28"/>
          <w:szCs w:val="28"/>
        </w:rPr>
        <w:t xml:space="preserve">расходы составили 97 949,83 тыс. рублей или 99,7% </w:t>
      </w:r>
      <w:r w:rsidRPr="008203EC">
        <w:rPr>
          <w:sz w:val="28"/>
          <w:szCs w:val="28"/>
        </w:rPr>
        <w:t>от бюджетных назначений. Средства использованы следующим образом:</w:t>
      </w:r>
    </w:p>
    <w:p w:rsidR="008203EC" w:rsidRPr="008203EC" w:rsidRDefault="008203EC" w:rsidP="008203EC">
      <w:pPr>
        <w:numPr>
          <w:ilvl w:val="0"/>
          <w:numId w:val="32"/>
        </w:numPr>
        <w:tabs>
          <w:tab w:val="left" w:pos="993"/>
        </w:tabs>
        <w:ind w:left="0" w:firstLine="709"/>
        <w:jc w:val="both"/>
        <w:rPr>
          <w:bCs/>
          <w:sz w:val="28"/>
          <w:szCs w:val="28"/>
        </w:rPr>
      </w:pPr>
      <w:r w:rsidRPr="008203EC">
        <w:rPr>
          <w:bCs/>
          <w:sz w:val="28"/>
          <w:szCs w:val="28"/>
        </w:rPr>
        <w:t>95 000,0 тыс. рублей на  возмещение части затрат на приобретение и модернизацию техники, оборудования предприятиям и организациям агропромышленного комплекса;</w:t>
      </w:r>
    </w:p>
    <w:p w:rsidR="008203EC" w:rsidRPr="008203EC" w:rsidRDefault="008203EC" w:rsidP="008203EC">
      <w:pPr>
        <w:numPr>
          <w:ilvl w:val="0"/>
          <w:numId w:val="32"/>
        </w:numPr>
        <w:tabs>
          <w:tab w:val="left" w:pos="993"/>
        </w:tabs>
        <w:ind w:left="0" w:firstLine="709"/>
        <w:jc w:val="both"/>
        <w:rPr>
          <w:bCs/>
          <w:sz w:val="28"/>
          <w:szCs w:val="28"/>
        </w:rPr>
      </w:pPr>
      <w:r w:rsidRPr="008203EC">
        <w:rPr>
          <w:bCs/>
          <w:sz w:val="28"/>
          <w:szCs w:val="28"/>
        </w:rPr>
        <w:t xml:space="preserve"> 705,34 тыс. рублей на субсидии бюджетным учреждениям на оказание консультационных услуг в области сельского хозяйства;</w:t>
      </w:r>
    </w:p>
    <w:p w:rsidR="008203EC" w:rsidRPr="008203EC" w:rsidRDefault="008203EC" w:rsidP="008203EC">
      <w:pPr>
        <w:numPr>
          <w:ilvl w:val="0"/>
          <w:numId w:val="32"/>
        </w:numPr>
        <w:tabs>
          <w:tab w:val="left" w:pos="993"/>
        </w:tabs>
        <w:ind w:left="0" w:firstLine="709"/>
        <w:jc w:val="both"/>
        <w:rPr>
          <w:bCs/>
          <w:sz w:val="28"/>
          <w:szCs w:val="28"/>
        </w:rPr>
      </w:pPr>
      <w:r w:rsidRPr="008203EC">
        <w:rPr>
          <w:bCs/>
          <w:sz w:val="28"/>
          <w:szCs w:val="28"/>
        </w:rPr>
        <w:t>2 244,49 тыс. рублей на возмещение части понесенных затрат сельскохозяйственными товаропроизводителями на газификацию зерноочистительно- сушильных комплексов;</w:t>
      </w:r>
    </w:p>
    <w:p w:rsidR="008203EC" w:rsidRPr="008203EC" w:rsidRDefault="008203EC" w:rsidP="008203EC">
      <w:pPr>
        <w:numPr>
          <w:ilvl w:val="0"/>
          <w:numId w:val="87"/>
        </w:numPr>
        <w:tabs>
          <w:tab w:val="left" w:pos="993"/>
          <w:tab w:val="left" w:pos="1134"/>
        </w:tabs>
        <w:ind w:left="0" w:firstLine="709"/>
        <w:jc w:val="both"/>
        <w:rPr>
          <w:sz w:val="28"/>
          <w:szCs w:val="28"/>
        </w:rPr>
      </w:pPr>
      <w:r w:rsidRPr="008203EC">
        <w:rPr>
          <w:b/>
          <w:bCs/>
          <w:sz w:val="28"/>
          <w:szCs w:val="28"/>
        </w:rPr>
        <w:t xml:space="preserve">по подпрограмме «Устойчивое развитие сельских территорий» </w:t>
      </w:r>
      <w:r w:rsidRPr="008203EC">
        <w:rPr>
          <w:bCs/>
          <w:sz w:val="28"/>
          <w:szCs w:val="28"/>
        </w:rPr>
        <w:t xml:space="preserve">расходы составили 33 157,03 тыс. рублей или </w:t>
      </w:r>
      <w:r w:rsidRPr="008203EC">
        <w:rPr>
          <w:sz w:val="28"/>
          <w:szCs w:val="28"/>
        </w:rPr>
        <w:t>71,07% от бюджетных назначений. Средства использованы следующим образом:</w:t>
      </w:r>
    </w:p>
    <w:p w:rsidR="008203EC" w:rsidRPr="008203EC" w:rsidRDefault="008203EC" w:rsidP="008203EC">
      <w:pPr>
        <w:numPr>
          <w:ilvl w:val="0"/>
          <w:numId w:val="32"/>
        </w:numPr>
        <w:tabs>
          <w:tab w:val="left" w:pos="993"/>
        </w:tabs>
        <w:ind w:left="0" w:firstLine="709"/>
        <w:jc w:val="both"/>
        <w:rPr>
          <w:bCs/>
          <w:sz w:val="28"/>
          <w:szCs w:val="28"/>
        </w:rPr>
      </w:pPr>
      <w:r w:rsidRPr="008203EC">
        <w:rPr>
          <w:bCs/>
          <w:sz w:val="28"/>
          <w:szCs w:val="28"/>
        </w:rPr>
        <w:t>23 820,0 тыс. рублей на кадровое обеспечение сельскохозяйственного производства Удмуртской Республики;</w:t>
      </w:r>
    </w:p>
    <w:p w:rsidR="008203EC" w:rsidRPr="008203EC" w:rsidRDefault="008203EC" w:rsidP="008203EC">
      <w:pPr>
        <w:numPr>
          <w:ilvl w:val="0"/>
          <w:numId w:val="32"/>
        </w:numPr>
        <w:tabs>
          <w:tab w:val="left" w:pos="993"/>
        </w:tabs>
        <w:ind w:left="0" w:firstLine="709"/>
        <w:jc w:val="both"/>
        <w:rPr>
          <w:bCs/>
          <w:sz w:val="28"/>
          <w:szCs w:val="28"/>
        </w:rPr>
      </w:pPr>
      <w:r w:rsidRPr="008203EC">
        <w:rPr>
          <w:bCs/>
          <w:sz w:val="28"/>
          <w:szCs w:val="28"/>
        </w:rPr>
        <w:t>3 337,03 тыс. рублей на ежемесячную доплату к трудовой пенсии руководителям сельскохозяйственных организаций;</w:t>
      </w:r>
    </w:p>
    <w:p w:rsidR="008203EC" w:rsidRPr="008203EC" w:rsidRDefault="008203EC" w:rsidP="008203EC">
      <w:pPr>
        <w:numPr>
          <w:ilvl w:val="0"/>
          <w:numId w:val="32"/>
        </w:numPr>
        <w:tabs>
          <w:tab w:val="left" w:pos="993"/>
        </w:tabs>
        <w:ind w:left="0" w:firstLine="709"/>
        <w:jc w:val="both"/>
        <w:rPr>
          <w:bCs/>
          <w:sz w:val="28"/>
          <w:szCs w:val="28"/>
        </w:rPr>
      </w:pPr>
      <w:r w:rsidRPr="008203EC">
        <w:rPr>
          <w:bCs/>
          <w:sz w:val="28"/>
          <w:szCs w:val="28"/>
        </w:rPr>
        <w:t>6 000,0 тыс. рублей на проведение республиканского конкурса «Здоровое село»;</w:t>
      </w:r>
    </w:p>
    <w:p w:rsidR="008203EC" w:rsidRPr="008203EC" w:rsidRDefault="008203EC" w:rsidP="008203EC">
      <w:pPr>
        <w:numPr>
          <w:ilvl w:val="0"/>
          <w:numId w:val="88"/>
        </w:numPr>
        <w:tabs>
          <w:tab w:val="left" w:pos="993"/>
          <w:tab w:val="left" w:pos="1134"/>
        </w:tabs>
        <w:ind w:left="0" w:firstLine="709"/>
        <w:jc w:val="both"/>
        <w:rPr>
          <w:sz w:val="28"/>
          <w:szCs w:val="28"/>
        </w:rPr>
      </w:pPr>
      <w:r w:rsidRPr="008203EC">
        <w:rPr>
          <w:b/>
          <w:bCs/>
          <w:sz w:val="28"/>
          <w:szCs w:val="28"/>
        </w:rPr>
        <w:t>по подпрограмме «</w:t>
      </w:r>
      <w:hyperlink r:id="rId10" w:history="1">
        <w:r w:rsidRPr="008203EC">
          <w:rPr>
            <w:b/>
            <w:bCs/>
            <w:sz w:val="28"/>
            <w:szCs w:val="28"/>
          </w:rPr>
          <w:t>Развитие мелиорации земель</w:t>
        </w:r>
      </w:hyperlink>
      <w:r w:rsidRPr="008203EC">
        <w:rPr>
          <w:b/>
          <w:bCs/>
          <w:sz w:val="28"/>
          <w:szCs w:val="28"/>
        </w:rPr>
        <w:t xml:space="preserve"> сельскохозяйственного назначения </w:t>
      </w:r>
      <w:r w:rsidRPr="008203EC">
        <w:rPr>
          <w:bCs/>
          <w:sz w:val="28"/>
          <w:szCs w:val="28"/>
        </w:rPr>
        <w:t>расходы составили 17 466,15 тыс. рублей или 99,7% от бюджетных назначений;</w:t>
      </w:r>
    </w:p>
    <w:p w:rsidR="008203EC" w:rsidRPr="008203EC" w:rsidRDefault="008203EC" w:rsidP="008203EC">
      <w:pPr>
        <w:numPr>
          <w:ilvl w:val="0"/>
          <w:numId w:val="88"/>
        </w:numPr>
        <w:tabs>
          <w:tab w:val="left" w:pos="993"/>
          <w:tab w:val="left" w:pos="1134"/>
        </w:tabs>
        <w:ind w:left="0" w:firstLine="709"/>
        <w:jc w:val="both"/>
        <w:rPr>
          <w:b/>
          <w:bCs/>
          <w:sz w:val="28"/>
          <w:szCs w:val="28"/>
        </w:rPr>
      </w:pPr>
      <w:r w:rsidRPr="008203EC">
        <w:rPr>
          <w:b/>
          <w:bCs/>
          <w:sz w:val="28"/>
          <w:szCs w:val="28"/>
        </w:rPr>
        <w:t xml:space="preserve">по подпрограмме «Развитие молочного скотоводства» </w:t>
      </w:r>
      <w:r w:rsidRPr="008203EC">
        <w:rPr>
          <w:bCs/>
          <w:sz w:val="28"/>
          <w:szCs w:val="28"/>
        </w:rPr>
        <w:t xml:space="preserve">расходы составили 120 713,0 тыс. рублей или 100% от бюджетных назначений; </w:t>
      </w:r>
    </w:p>
    <w:p w:rsidR="008203EC" w:rsidRPr="008203EC" w:rsidRDefault="008203EC" w:rsidP="008203EC">
      <w:pPr>
        <w:numPr>
          <w:ilvl w:val="0"/>
          <w:numId w:val="88"/>
        </w:numPr>
        <w:tabs>
          <w:tab w:val="left" w:pos="993"/>
          <w:tab w:val="left" w:pos="1134"/>
        </w:tabs>
        <w:ind w:left="0" w:firstLine="709"/>
        <w:jc w:val="both"/>
        <w:rPr>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bCs/>
          <w:sz w:val="28"/>
          <w:szCs w:val="28"/>
        </w:rPr>
        <w:t>расходы составили 74 535,38 тыс. рублей или 90,84% от бюджетных назначений, в том числе</w:t>
      </w:r>
      <w:r w:rsidRPr="008203EC">
        <w:rPr>
          <w:sz w:val="28"/>
          <w:szCs w:val="28"/>
        </w:rPr>
        <w:t xml:space="preserve"> 6 548,41 тыс. рублей за счёт средств, поступивших из федерального бюджета. Средства использованы следующим образом:</w:t>
      </w:r>
    </w:p>
    <w:p w:rsidR="008203EC" w:rsidRPr="008203EC" w:rsidRDefault="008203EC" w:rsidP="008203EC">
      <w:pPr>
        <w:numPr>
          <w:ilvl w:val="0"/>
          <w:numId w:val="32"/>
        </w:numPr>
        <w:tabs>
          <w:tab w:val="left" w:pos="993"/>
          <w:tab w:val="left" w:pos="1134"/>
        </w:tabs>
        <w:ind w:left="0" w:firstLine="709"/>
        <w:jc w:val="both"/>
        <w:rPr>
          <w:bCs/>
          <w:sz w:val="28"/>
          <w:szCs w:val="28"/>
        </w:rPr>
      </w:pPr>
      <w:r w:rsidRPr="008203EC">
        <w:rPr>
          <w:bCs/>
          <w:sz w:val="28"/>
          <w:szCs w:val="28"/>
        </w:rPr>
        <w:t>50 837,05 тыс. рублей на обеспечение установленных полномочий (функций) Министерства сельского хозяйства и продовольствия Удмуртской Республики;</w:t>
      </w:r>
    </w:p>
    <w:p w:rsidR="008203EC" w:rsidRPr="008203EC" w:rsidRDefault="008203EC" w:rsidP="008203EC">
      <w:pPr>
        <w:numPr>
          <w:ilvl w:val="0"/>
          <w:numId w:val="32"/>
        </w:numPr>
        <w:tabs>
          <w:tab w:val="left" w:pos="993"/>
          <w:tab w:val="left" w:pos="1134"/>
        </w:tabs>
        <w:ind w:left="0" w:firstLine="709"/>
        <w:jc w:val="both"/>
        <w:rPr>
          <w:bCs/>
          <w:sz w:val="28"/>
          <w:szCs w:val="28"/>
        </w:rPr>
      </w:pPr>
      <w:r w:rsidRPr="008203EC">
        <w:rPr>
          <w:bCs/>
          <w:sz w:val="28"/>
          <w:szCs w:val="28"/>
        </w:rPr>
        <w:t>225,72 тыс. рублей на уплату подведомственными государственными учреждениями налога на имущество и земельного налога;</w:t>
      </w:r>
    </w:p>
    <w:p w:rsidR="008203EC" w:rsidRPr="008203EC" w:rsidRDefault="008203EC" w:rsidP="008203EC">
      <w:pPr>
        <w:numPr>
          <w:ilvl w:val="0"/>
          <w:numId w:val="32"/>
        </w:numPr>
        <w:tabs>
          <w:tab w:val="left" w:pos="993"/>
          <w:tab w:val="left" w:pos="1134"/>
        </w:tabs>
        <w:ind w:left="0" w:firstLine="709"/>
        <w:jc w:val="both"/>
        <w:rPr>
          <w:bCs/>
          <w:sz w:val="28"/>
          <w:szCs w:val="28"/>
        </w:rPr>
      </w:pPr>
      <w:r w:rsidRPr="008203EC">
        <w:rPr>
          <w:bCs/>
          <w:sz w:val="28"/>
          <w:szCs w:val="28"/>
        </w:rPr>
        <w:t>16 315,55 тыс. рублей на мероприятия по проведению конкурсов, смотров, семинаров и совещаний;</w:t>
      </w:r>
    </w:p>
    <w:p w:rsidR="008203EC" w:rsidRPr="008203EC" w:rsidRDefault="008203EC" w:rsidP="008203EC">
      <w:pPr>
        <w:numPr>
          <w:ilvl w:val="0"/>
          <w:numId w:val="32"/>
        </w:numPr>
        <w:tabs>
          <w:tab w:val="left" w:pos="993"/>
          <w:tab w:val="left" w:pos="1134"/>
        </w:tabs>
        <w:ind w:left="0" w:firstLine="709"/>
        <w:jc w:val="both"/>
        <w:rPr>
          <w:bCs/>
          <w:sz w:val="28"/>
          <w:szCs w:val="28"/>
        </w:rPr>
      </w:pPr>
      <w:r w:rsidRPr="008203EC">
        <w:rPr>
          <w:bCs/>
          <w:sz w:val="28"/>
          <w:szCs w:val="28"/>
        </w:rPr>
        <w:t>406,12 тыс. рублей на услуги по размещению и поддержке ресурсов в информационно-телекоммуникационной сети "Интернет";</w:t>
      </w:r>
    </w:p>
    <w:p w:rsidR="008203EC" w:rsidRPr="008203EC" w:rsidRDefault="008203EC" w:rsidP="008203EC">
      <w:pPr>
        <w:numPr>
          <w:ilvl w:val="0"/>
          <w:numId w:val="32"/>
        </w:numPr>
        <w:tabs>
          <w:tab w:val="left" w:pos="993"/>
          <w:tab w:val="left" w:pos="1134"/>
        </w:tabs>
        <w:ind w:left="0" w:firstLine="709"/>
        <w:jc w:val="both"/>
        <w:rPr>
          <w:bCs/>
          <w:sz w:val="28"/>
          <w:szCs w:val="28"/>
        </w:rPr>
      </w:pPr>
      <w:r w:rsidRPr="008203EC">
        <w:rPr>
          <w:bCs/>
          <w:sz w:val="28"/>
          <w:szCs w:val="28"/>
        </w:rPr>
        <w:t>6 750,94 тыс. рублей, в том числе 6 548,41 тыс. рублей за счёт средств, поступивших из федерального бюджета, на государственную поддержку производства масличных культур;</w:t>
      </w:r>
    </w:p>
    <w:p w:rsidR="008203EC" w:rsidRPr="008203EC" w:rsidRDefault="008203EC" w:rsidP="008203EC">
      <w:pPr>
        <w:numPr>
          <w:ilvl w:val="0"/>
          <w:numId w:val="89"/>
        </w:numPr>
        <w:tabs>
          <w:tab w:val="left" w:pos="993"/>
        </w:tabs>
        <w:ind w:left="0" w:firstLine="709"/>
        <w:jc w:val="both"/>
        <w:rPr>
          <w:sz w:val="28"/>
          <w:szCs w:val="28"/>
        </w:rPr>
      </w:pPr>
      <w:r w:rsidRPr="008203EC">
        <w:rPr>
          <w:b/>
          <w:bCs/>
          <w:sz w:val="28"/>
          <w:szCs w:val="28"/>
        </w:rPr>
        <w:t xml:space="preserve">по подпрограмме «Достижение целевых показателей региональной программы развития агропромышленного комплекса» </w:t>
      </w:r>
      <w:r w:rsidRPr="008203EC">
        <w:rPr>
          <w:bCs/>
          <w:sz w:val="28"/>
          <w:szCs w:val="28"/>
        </w:rPr>
        <w:t>расходы составили 1 131 901,87 тыс. рублей или 100% от бюджетных назначений, в том числе</w:t>
      </w:r>
      <w:r w:rsidRPr="008203EC">
        <w:rPr>
          <w:sz w:val="28"/>
          <w:szCs w:val="28"/>
        </w:rPr>
        <w:t xml:space="preserve">      894 383,50 тыс. рублей за счёт средств, поступивших из федерального бюджета. Средства использованы следующим образом:</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15 212,77 тыс. рублей, в том числе 12 322,34 тыс. рублей за счёт средств, поступивших из федерального бюджета, навозмещение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(или) овощными культурами открытого грунта;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44 449,64 тыс. рублей, в том числе 36 004,21 тыс. рублей за счёт средств, поступивших из федерального бюджета, на возмещение части затрат на поддержку элитного семеноводства;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11 105,05 тыс. рублей, в том числе 8 995,09 тыс. рублей за счёт средств, поступивших из федерального бюджета, на возмещение части затрат на уплату страховых премий, начисленных по договорам сельскохозяйственного страхования в области животноводства;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299 659,50 тыс. рублей, в том числе 242 724,20 тыс. рублей за счёт средств, поступивших из федерального бюджета, на поддержку племенного животноводства, возмещение части затрат на приобретение племенного молодняка сельскохозяйственных животных;</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97 190,29 тыс. рублей, в том числе 78 724,14 тыс. рублей за счёт средств, поступивших из федерального бюджета, на возмещение части затрат на поддержку собственного производства молока;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 xml:space="preserve">59 999,99 тыс. рублей, в том числе 48 599,99 тыс. рублей за счёт средств, поступивших из федерального бюджета, на возмещение части затрат на проведение комплекса агротехнологических работ - по ставке на 1 гектар посевной площади, занятой льном-долгунцом и технической коноплей; </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22 950,0 тыс. рублей, в том числе 18 589,50 тыс. рублей за счёт средств, поступивших из федерального бюджета, на поддержку племенных быков-производителей;</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300 583,59 тыс. рублей, в том числе 243 477,71 тыс. рублей за счёт средств, поступивших из федерального бюджета, на возмещение части затрат, направленных на обеспечение прироста молока собственного производства;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81 260,0 тыс. рублей, в том числе 65 820,60 тыс. рублей за счёт средств, поступивших из федерального бюджета, на грантовую поддержку развитие семейных ферм;</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49 880,80 тыс. рублей, в том числе 40 402,80 тыс. рублей за счёт средств, поступивших из федерального бюджета, на грантовую поддержку на развитие материально-технической базы сельскохозяйственных кооперативов;</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3 503,44 тыс. рублей, в том числе 2 837,79 тыс. рублей за счёт средств, поступивших из федерального бюджета, на возмещение части затрат на развитие мясного животноводства;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4 308,90 тыс. рублей, в том числе 3 490,21 тыс. рублей за счёт средств, поступивших из федерального бюджета, на возмещение части затрат на развитие козоводства;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111 111,03 тыс. рублей, в том числе 89 999,93 тыс. рублей за счёт средств, поступивших из федерального бюджета, на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23 450,0 тыс. рублей на приобретение племенного молодняка по импорту;</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4 237,67 тыс. рублей на определение племенной ценности и подтверждение происхождения племенного материала (генетического паспорта);</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3 000,00 тыс. рублей, в том числе 2 400,00 тыс. рублей за счёт средств, поступивших из федерального бюджета, субсидия на развитие сельского туризма;</w:t>
      </w:r>
    </w:p>
    <w:p w:rsidR="008203EC" w:rsidRPr="008203EC" w:rsidRDefault="008203EC" w:rsidP="008203EC">
      <w:pPr>
        <w:numPr>
          <w:ilvl w:val="0"/>
          <w:numId w:val="89"/>
        </w:numPr>
        <w:tabs>
          <w:tab w:val="left" w:pos="993"/>
        </w:tabs>
        <w:ind w:left="0" w:firstLine="709"/>
        <w:jc w:val="both"/>
        <w:rPr>
          <w:sz w:val="28"/>
          <w:szCs w:val="28"/>
        </w:rPr>
      </w:pPr>
      <w:r w:rsidRPr="008203EC">
        <w:rPr>
          <w:b/>
          <w:bCs/>
          <w:sz w:val="28"/>
          <w:szCs w:val="28"/>
          <w:shd w:val="clear" w:color="auto" w:fill="FFFFFF" w:themeFill="background1"/>
        </w:rPr>
        <w:t xml:space="preserve">по подпрограмме «Стимулирование инвестиционной деятельности в агропромышленном комплексе» </w:t>
      </w:r>
      <w:r w:rsidRPr="008203EC">
        <w:rPr>
          <w:bCs/>
          <w:sz w:val="28"/>
          <w:szCs w:val="28"/>
          <w:shd w:val="clear" w:color="auto" w:fill="FFFFFF" w:themeFill="background1"/>
        </w:rPr>
        <w:t xml:space="preserve">расходы составили 153 712,92 тыс. рублей или 100% от бюджетных назначений, в том числе 75 162,42 тыс. рублей за счёт средств, поступивших из федерального бюджета. </w:t>
      </w:r>
      <w:r w:rsidRPr="008203EC">
        <w:rPr>
          <w:sz w:val="28"/>
          <w:szCs w:val="28"/>
        </w:rPr>
        <w:t>Средства использованы следующим образом:</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7 670,09 тыс. рублей, в том числе 7 662,42 тыс. рублей за счёт средств, поступивших из федерального бюджета, на возмещение части затрат на уплату процентов по инвестиционным кредитам (займам) в агропромышленном комплексе;</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72 900,0 тыс. рублей, в том числе 67 500,0 тыс. рублей за счёт средств, поступивших из федерального бюджета на возмещение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21 142,83 тыс. рублей на возмещение части процентной ставки по инвестиционным кредитам (займам) при реализации инвестиционных проектов в агропромышленном комплексе;</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52 000,0 тыс. рублей на возмещение части затрат на уплату процентов по краткосрочным кредитам, полученным организациями агропромышленного комплекса;</w:t>
      </w:r>
    </w:p>
    <w:p w:rsidR="008203EC" w:rsidRPr="008203EC" w:rsidRDefault="008203EC" w:rsidP="008203EC">
      <w:pPr>
        <w:numPr>
          <w:ilvl w:val="0"/>
          <w:numId w:val="89"/>
        </w:numPr>
        <w:tabs>
          <w:tab w:val="left" w:pos="993"/>
        </w:tabs>
        <w:ind w:left="0" w:firstLine="709"/>
        <w:jc w:val="both"/>
        <w:rPr>
          <w:sz w:val="28"/>
          <w:szCs w:val="28"/>
        </w:rPr>
      </w:pPr>
      <w:r w:rsidRPr="008203EC">
        <w:rPr>
          <w:b/>
          <w:bCs/>
          <w:sz w:val="28"/>
          <w:szCs w:val="28"/>
          <w:shd w:val="clear" w:color="auto" w:fill="FFFFFF" w:themeFill="background1"/>
        </w:rPr>
        <w:t xml:space="preserve">по подпрограмме «Комплексное развитие сельских территорий» </w:t>
      </w:r>
      <w:r w:rsidRPr="008203EC">
        <w:rPr>
          <w:bCs/>
          <w:sz w:val="28"/>
          <w:szCs w:val="28"/>
          <w:shd w:val="clear" w:color="auto" w:fill="FFFFFF" w:themeFill="background1"/>
        </w:rPr>
        <w:t xml:space="preserve">расходы составили 1 157 434,85 тыс. рублей или 99,72% от бюджетных назначений, в том числе 742 862,76 тыс. рублей за счёт средств, поступивших из федерального бюджета. </w:t>
      </w:r>
      <w:r w:rsidRPr="008203EC">
        <w:rPr>
          <w:sz w:val="28"/>
          <w:szCs w:val="28"/>
        </w:rPr>
        <w:t>Средства использованы следующим образом:</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53 916,08 тыс. рублей, в том числе 52 298,68 тыс. рублей за счёт средств, поступивших из федерального бюджета, на улучшение жилищных условий граждан Российской Федерации, проживающих на сельских территориях;</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115 049,95 тыс. рублей в том числе 111 598,50 тыс. рублей за счёт средств, поступивших из федерального бюджета,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41 283,2 тыс. рублей, в том числе 40 044,7 тыс. рублей за счёт средств, поступивших из федерального бюджета,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705,57 тыс. рублей в том числе 684,40 тыс. рублей за счёт средств, поступивших из федерального бюджета, на возмещение юридическим лицам фактических понесённых затрат, по заключенным с работниками ученическим договорам;</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2 567,84 тыс. рублей в том числе 2 490,8 тыс. рублей за счёт средств, поступивших из федерального бюджета, на возмещение юридическим лицам фактических понесённых затрат, связанных с оплатой труда и проживанием студентов;</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391 597,85 тыс. рублей в том числе 363 427,75 тыс. рублей за счёт средств, поступивших из федерального бюджета на развитие транспортной инфраструктуры на сельских;</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17 736,11 тыс. рублей, в том числе 17 204,03 тыс. рублей за счёт средств, поступивших из федерального бюджета, на мероприятие по благоустройству сельских территорий;</w:t>
      </w:r>
    </w:p>
    <w:p w:rsidR="008203EC" w:rsidRPr="008203EC" w:rsidRDefault="008203EC" w:rsidP="008203EC">
      <w:pPr>
        <w:numPr>
          <w:ilvl w:val="0"/>
          <w:numId w:val="32"/>
        </w:numPr>
        <w:tabs>
          <w:tab w:val="left" w:pos="993"/>
          <w:tab w:val="left" w:pos="1134"/>
          <w:tab w:val="left" w:pos="1276"/>
        </w:tabs>
        <w:ind w:left="0" w:firstLine="709"/>
        <w:jc w:val="both"/>
        <w:rPr>
          <w:bCs/>
          <w:sz w:val="28"/>
          <w:szCs w:val="28"/>
        </w:rPr>
      </w:pPr>
      <w:r w:rsidRPr="008203EC">
        <w:rPr>
          <w:bCs/>
          <w:sz w:val="28"/>
          <w:szCs w:val="28"/>
        </w:rPr>
        <w:t>534 578,26 тыс. рублей, в том числе 518 541,66 тыс. рублей за счёт средств, поступивших из федерального бюджета, на современный облик сельских территорий;</w:t>
      </w:r>
    </w:p>
    <w:p w:rsidR="008203EC" w:rsidRPr="008203EC" w:rsidRDefault="008203EC" w:rsidP="008203EC">
      <w:pPr>
        <w:numPr>
          <w:ilvl w:val="0"/>
          <w:numId w:val="125"/>
        </w:numPr>
        <w:tabs>
          <w:tab w:val="left" w:pos="993"/>
          <w:tab w:val="left" w:pos="1134"/>
          <w:tab w:val="left" w:pos="1276"/>
        </w:tabs>
        <w:ind w:left="0" w:firstLine="709"/>
        <w:jc w:val="both"/>
        <w:rPr>
          <w:bCs/>
          <w:sz w:val="28"/>
          <w:szCs w:val="28"/>
        </w:rPr>
      </w:pPr>
      <w:r w:rsidRPr="008203EC">
        <w:rPr>
          <w:b/>
          <w:bCs/>
          <w:sz w:val="28"/>
          <w:szCs w:val="28"/>
          <w:shd w:val="clear" w:color="auto" w:fill="FFFFFF" w:themeFill="background1"/>
        </w:rPr>
        <w:t xml:space="preserve">по подпрограмме «Развитие отраслей пищевой и перерабатывающей промышленности» </w:t>
      </w:r>
      <w:r w:rsidRPr="008203EC">
        <w:rPr>
          <w:bCs/>
          <w:sz w:val="28"/>
          <w:szCs w:val="28"/>
          <w:shd w:val="clear" w:color="auto" w:fill="FFFFFF" w:themeFill="background1"/>
        </w:rPr>
        <w:t xml:space="preserve">расходы составили 44 412,72 тыс. рублей или 100% от бюджетных назначений, в том числе 35 974,3 тыс. рублей за счёт средств, поступивших из федерального бюджета. </w:t>
      </w:r>
      <w:r w:rsidRPr="008203EC">
        <w:rPr>
          <w:sz w:val="28"/>
          <w:szCs w:val="28"/>
        </w:rPr>
        <w:t>Средства использованы следующим образом:</w:t>
      </w:r>
    </w:p>
    <w:p w:rsidR="008203EC" w:rsidRPr="008203EC" w:rsidRDefault="008203EC" w:rsidP="008203EC">
      <w:pPr>
        <w:numPr>
          <w:ilvl w:val="0"/>
          <w:numId w:val="124"/>
        </w:numPr>
        <w:tabs>
          <w:tab w:val="left" w:pos="993"/>
          <w:tab w:val="left" w:pos="1134"/>
          <w:tab w:val="left" w:pos="1276"/>
        </w:tabs>
        <w:ind w:left="0" w:firstLine="709"/>
        <w:jc w:val="both"/>
        <w:rPr>
          <w:bCs/>
          <w:sz w:val="28"/>
          <w:szCs w:val="28"/>
        </w:rPr>
      </w:pPr>
      <w:r w:rsidRPr="008203EC">
        <w:rPr>
          <w:bCs/>
          <w:sz w:val="28"/>
          <w:szCs w:val="28"/>
        </w:rPr>
        <w:t>44 412,72тыс. рублей, в том числе 35 974,3 тыс. рублей за счёт средств, поступивших из федерального бюджета, на осуществление компенсации производителям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В рамках исполнения данной государственной программы в 2022 году были решены задачи по росту производства основных видов сельскохозяйственной продукции и производства пищевых продуктов, повышению уровня рентабельности сельскохозяйственных организаций, созданию условий для эффективного использования земель сельскохозяйственного назначения, созданию условий для сохранения и восстановления плодородия почв, созданию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 технической и технологической модернизации, стимулированию инновационной деятельности и инновационного развития агропромышленного комплекса республики, повышению эффективности регулирования рынков сельскохозяйственной продукции, сырья и продовольствия, повышению качества жизни сельского населения, кадровому обеспечению агропромышленного комплекса, обеспечению защиты населения от болезней, общих для человека и животных, обеспечению безопасности продуктов животноводства в ветеринарно-санитарном отношении, обеспечению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w:t>
      </w:r>
    </w:p>
    <w:p w:rsidR="008203EC" w:rsidRPr="008203EC" w:rsidRDefault="008203EC" w:rsidP="008203EC">
      <w:pPr>
        <w:tabs>
          <w:tab w:val="left" w:pos="709"/>
        </w:tabs>
        <w:jc w:val="both"/>
        <w:rPr>
          <w:bCs/>
          <w:color w:val="FF0000"/>
          <w:sz w:val="28"/>
          <w:szCs w:val="28"/>
          <w:highlight w:val="yellow"/>
        </w:rPr>
      </w:pPr>
    </w:p>
    <w:p w:rsidR="008203EC" w:rsidRPr="008203EC" w:rsidRDefault="008203EC" w:rsidP="008203EC">
      <w:pPr>
        <w:tabs>
          <w:tab w:val="left" w:pos="709"/>
        </w:tabs>
        <w:jc w:val="center"/>
        <w:rPr>
          <w:b/>
          <w:bCs/>
          <w:sz w:val="28"/>
          <w:szCs w:val="28"/>
        </w:rPr>
      </w:pPr>
      <w:r w:rsidRPr="008203EC">
        <w:rPr>
          <w:b/>
          <w:bCs/>
          <w:sz w:val="28"/>
          <w:szCs w:val="28"/>
        </w:rPr>
        <w:t xml:space="preserve">20 Исполнение государственной программы Удмуртской Республики «Энергоэффективность и развитие энергетики в Удмуртской Республике»  </w:t>
      </w:r>
    </w:p>
    <w:p w:rsidR="008203EC" w:rsidRPr="008203EC" w:rsidRDefault="008203EC" w:rsidP="008203EC">
      <w:pPr>
        <w:tabs>
          <w:tab w:val="left" w:pos="993"/>
          <w:tab w:val="left" w:pos="1134"/>
        </w:tabs>
        <w:ind w:firstLine="709"/>
        <w:jc w:val="both"/>
        <w:rPr>
          <w:bCs/>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Государственная программа Удмуртской Республики «Энергоэффективность и развитие энергетики в Удмуртской Республике» утверждена постановлением Правительства Удмуртской Республики от 29 апреля 2015 года № 213.</w:t>
      </w:r>
    </w:p>
    <w:p w:rsidR="008203EC" w:rsidRPr="008203EC" w:rsidRDefault="008203EC" w:rsidP="008203EC">
      <w:pPr>
        <w:widowControl w:val="0"/>
        <w:autoSpaceDE w:val="0"/>
        <w:autoSpaceDN w:val="0"/>
        <w:adjustRightInd w:val="0"/>
        <w:ind w:firstLine="709"/>
        <w:jc w:val="both"/>
        <w:rPr>
          <w:bCs/>
          <w:sz w:val="28"/>
          <w:szCs w:val="28"/>
        </w:rPr>
      </w:pPr>
      <w:r w:rsidRPr="008203EC">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Общий объём расходов на реализацию государственной программы в 2022 году составил </w:t>
      </w:r>
      <w:r w:rsidRPr="008203EC">
        <w:rPr>
          <w:b/>
          <w:bCs/>
          <w:sz w:val="28"/>
          <w:szCs w:val="28"/>
        </w:rPr>
        <w:t>89 035,9</w:t>
      </w:r>
      <w:r w:rsidRPr="008203EC">
        <w:rPr>
          <w:bCs/>
          <w:sz w:val="28"/>
          <w:szCs w:val="28"/>
        </w:rPr>
        <w:t xml:space="preserve"> тыс. рублей или 95,9% от бюджетных назначений, </w:t>
      </w:r>
      <w:r w:rsidRPr="008203EC">
        <w:rPr>
          <w:sz w:val="28"/>
          <w:szCs w:val="28"/>
        </w:rPr>
        <w:t>из них 41 237,0 тыс. рублей за счёт средств федерального бюджета.</w:t>
      </w:r>
    </w:p>
    <w:p w:rsidR="008203EC" w:rsidRPr="008203EC" w:rsidRDefault="008203EC" w:rsidP="008203EC">
      <w:pPr>
        <w:numPr>
          <w:ilvl w:val="0"/>
          <w:numId w:val="90"/>
        </w:numPr>
        <w:tabs>
          <w:tab w:val="left" w:pos="993"/>
        </w:tabs>
        <w:ind w:left="0" w:firstLine="709"/>
        <w:jc w:val="both"/>
        <w:rPr>
          <w:bCs/>
          <w:sz w:val="28"/>
          <w:szCs w:val="28"/>
        </w:rPr>
      </w:pPr>
      <w:r w:rsidRPr="008203EC">
        <w:rPr>
          <w:b/>
          <w:bCs/>
          <w:sz w:val="28"/>
          <w:szCs w:val="28"/>
        </w:rPr>
        <w:t>по подпрограмме «Энергосбережение и повышение энергетической эффективности в Удмуртской Республике</w:t>
      </w:r>
      <w:r w:rsidRPr="008203EC">
        <w:rPr>
          <w:bCs/>
          <w:sz w:val="28"/>
          <w:szCs w:val="28"/>
        </w:rPr>
        <w:t>» произведены расходы в сумме 35 298,7  тыс. рублей или 90,2 % от бюджетных назначений, в том числе:</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22 798,7 тыс. рублей направлены на реализацию энергоэффективных технических мероприятий в организациях, финансируемых за счёт средств бюджетов муниципальных образований в Удмуртской Республике;</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12 500,0 тыс. рублей направлены на предоставление субсидии АНО «Центр энергосбережения Удмуртской Республики» в форме добровольного имущественного взноса на содержание и ведение уставной деятельности;</w:t>
      </w:r>
    </w:p>
    <w:p w:rsidR="008203EC" w:rsidRPr="008203EC" w:rsidRDefault="008203EC" w:rsidP="008203EC">
      <w:pPr>
        <w:numPr>
          <w:ilvl w:val="0"/>
          <w:numId w:val="91"/>
        </w:numPr>
        <w:tabs>
          <w:tab w:val="left" w:pos="993"/>
        </w:tabs>
        <w:ind w:left="0" w:firstLine="709"/>
        <w:jc w:val="both"/>
        <w:rPr>
          <w:bCs/>
          <w:sz w:val="28"/>
          <w:szCs w:val="28"/>
        </w:rPr>
      </w:pPr>
      <w:r w:rsidRPr="008203EC">
        <w:rPr>
          <w:b/>
          <w:bCs/>
          <w:sz w:val="28"/>
          <w:szCs w:val="28"/>
        </w:rPr>
        <w:t xml:space="preserve">по подпрограмме «Развитие и модернизация электроэнергетики в Удмуртской Республике» </w:t>
      </w:r>
      <w:r w:rsidRPr="008203EC">
        <w:rPr>
          <w:bCs/>
          <w:sz w:val="28"/>
          <w:szCs w:val="28"/>
        </w:rPr>
        <w:t>произведены расходы в сумме 210,0 тыс. рублей или 100,0% от плановых назначений на разработку и (или) актуализацию схемы и программы перспективного развития электроэнергетики в Удмуртской Республике.</w:t>
      </w:r>
    </w:p>
    <w:p w:rsidR="008203EC" w:rsidRPr="008203EC" w:rsidRDefault="008203EC" w:rsidP="008203EC">
      <w:pPr>
        <w:numPr>
          <w:ilvl w:val="0"/>
          <w:numId w:val="91"/>
        </w:numPr>
        <w:tabs>
          <w:tab w:val="left" w:pos="993"/>
        </w:tabs>
        <w:ind w:left="0" w:firstLine="709"/>
        <w:jc w:val="both"/>
        <w:rPr>
          <w:bCs/>
          <w:sz w:val="28"/>
          <w:szCs w:val="28"/>
        </w:rPr>
      </w:pPr>
      <w:r w:rsidRPr="008203EC">
        <w:rPr>
          <w:b/>
          <w:bCs/>
          <w:sz w:val="28"/>
          <w:szCs w:val="28"/>
        </w:rPr>
        <w:t xml:space="preserve">по подпрограмме «Развитие рынка газомоторного топлива в Удмуртской Республике» </w:t>
      </w:r>
      <w:r w:rsidRPr="008203EC">
        <w:rPr>
          <w:bCs/>
          <w:sz w:val="28"/>
          <w:szCs w:val="28"/>
        </w:rPr>
        <w:t xml:space="preserve">произведены расходы в сумме 53 527,2 тыс. рублей или 100% от плановых назначений на реализацию проектов в области развития рынка газомоторного топлива в Удмуртской Республике, </w:t>
      </w:r>
      <w:r w:rsidRPr="008203EC">
        <w:rPr>
          <w:sz w:val="28"/>
          <w:szCs w:val="28"/>
        </w:rPr>
        <w:t>из них 41 237,0 тыс. рублей за счёт средств федерального бюджета</w:t>
      </w:r>
      <w:r w:rsidRPr="008203EC">
        <w:rPr>
          <w:bCs/>
          <w:sz w:val="28"/>
          <w:szCs w:val="28"/>
        </w:rPr>
        <w:t>.</w:t>
      </w:r>
    </w:p>
    <w:p w:rsidR="008203EC" w:rsidRPr="008203EC" w:rsidRDefault="008203EC" w:rsidP="008203EC">
      <w:pPr>
        <w:tabs>
          <w:tab w:val="left" w:pos="993"/>
          <w:tab w:val="left" w:pos="1134"/>
        </w:tabs>
        <w:ind w:firstLine="709"/>
        <w:jc w:val="both"/>
        <w:rPr>
          <w:bCs/>
          <w:sz w:val="28"/>
          <w:szCs w:val="28"/>
          <w:highlight w:val="red"/>
        </w:rPr>
      </w:pPr>
      <w:r w:rsidRPr="008203EC">
        <w:rPr>
          <w:bCs/>
          <w:sz w:val="28"/>
          <w:szCs w:val="28"/>
        </w:rPr>
        <w:t xml:space="preserve">В рамках исполнения данной государственной программы в 2022 году основные расходы были направлены на реализацию мероприятий энергосбережения и повышения энергоэффективности в республике, </w:t>
      </w:r>
      <w:r w:rsidRPr="008203EC">
        <w:rPr>
          <w:sz w:val="28"/>
          <w:szCs w:val="28"/>
        </w:rPr>
        <w:t>развитие топливно-энергетического комплекса и жилищно-коммунального хозяйства</w:t>
      </w:r>
      <w:r w:rsidRPr="008203EC">
        <w:rPr>
          <w:bCs/>
          <w:sz w:val="28"/>
          <w:szCs w:val="28"/>
        </w:rPr>
        <w:t>.</w:t>
      </w:r>
    </w:p>
    <w:p w:rsidR="008203EC" w:rsidRPr="008203EC" w:rsidRDefault="008203EC" w:rsidP="008203EC">
      <w:pPr>
        <w:tabs>
          <w:tab w:val="left" w:pos="1276"/>
        </w:tabs>
        <w:jc w:val="center"/>
        <w:rPr>
          <w:b/>
          <w:bCs/>
          <w:color w:val="FF0000"/>
          <w:sz w:val="28"/>
          <w:szCs w:val="28"/>
          <w:highlight w:val="yellow"/>
        </w:rPr>
      </w:pPr>
    </w:p>
    <w:p w:rsidR="008203EC" w:rsidRPr="008203EC" w:rsidRDefault="008203EC" w:rsidP="008203EC">
      <w:pPr>
        <w:tabs>
          <w:tab w:val="left" w:pos="1276"/>
        </w:tabs>
        <w:jc w:val="center"/>
        <w:rPr>
          <w:b/>
          <w:bCs/>
          <w:sz w:val="28"/>
          <w:szCs w:val="28"/>
        </w:rPr>
      </w:pPr>
      <w:r w:rsidRPr="008203EC">
        <w:rPr>
          <w:b/>
          <w:bCs/>
          <w:sz w:val="28"/>
          <w:szCs w:val="28"/>
        </w:rPr>
        <w:t xml:space="preserve">21 Исполнение государственной программы Удмуртской Республики «Развитие транспортной системы Удмуртской Республики»  </w:t>
      </w:r>
    </w:p>
    <w:p w:rsidR="008203EC" w:rsidRPr="008203EC" w:rsidRDefault="008203EC" w:rsidP="008203EC">
      <w:pPr>
        <w:tabs>
          <w:tab w:val="left" w:pos="993"/>
          <w:tab w:val="left" w:pos="1134"/>
        </w:tabs>
        <w:ind w:firstLine="851"/>
        <w:jc w:val="both"/>
        <w:rPr>
          <w:bCs/>
          <w:sz w:val="28"/>
          <w:szCs w:val="28"/>
          <w:highlight w:val="yellow"/>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Общий объем расходов на реализацию государственной программы в 2022 году составил</w:t>
      </w:r>
      <w:r w:rsidRPr="008203EC">
        <w:rPr>
          <w:bCs/>
          <w:color w:val="FF0000"/>
          <w:sz w:val="28"/>
          <w:szCs w:val="28"/>
        </w:rPr>
        <w:t xml:space="preserve"> </w:t>
      </w:r>
      <w:r w:rsidRPr="008203EC">
        <w:rPr>
          <w:b/>
          <w:bCs/>
          <w:sz w:val="28"/>
          <w:szCs w:val="28"/>
        </w:rPr>
        <w:t xml:space="preserve">7 881 304,0  </w:t>
      </w:r>
      <w:r w:rsidRPr="008203EC">
        <w:rPr>
          <w:bCs/>
          <w:sz w:val="28"/>
          <w:szCs w:val="28"/>
        </w:rPr>
        <w:t>тыс. рублей или 76,5%</w:t>
      </w:r>
      <w:r w:rsidRPr="008203EC">
        <w:rPr>
          <w:bCs/>
          <w:color w:val="FF0000"/>
          <w:sz w:val="28"/>
          <w:szCs w:val="28"/>
        </w:rPr>
        <w:t xml:space="preserve"> </w:t>
      </w:r>
      <w:r w:rsidRPr="008203EC">
        <w:rPr>
          <w:bCs/>
          <w:sz w:val="28"/>
          <w:szCs w:val="28"/>
        </w:rPr>
        <w:t>от плановых назначений</w:t>
      </w:r>
      <w:r w:rsidRPr="008203EC">
        <w:rPr>
          <w:sz w:val="28"/>
          <w:szCs w:val="28"/>
        </w:rPr>
        <w:t>, в том числе 1 866 847,1 тыс. рублей за счёт средств, поступивших из федерального бюджета.</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Указанные расходы исполнены в структуре подпрограмм следующим образом:</w:t>
      </w:r>
    </w:p>
    <w:p w:rsidR="008203EC" w:rsidRPr="008203EC" w:rsidRDefault="008203EC" w:rsidP="008203EC">
      <w:pPr>
        <w:numPr>
          <w:ilvl w:val="0"/>
          <w:numId w:val="92"/>
        </w:numPr>
        <w:tabs>
          <w:tab w:val="left" w:pos="993"/>
        </w:tabs>
        <w:ind w:left="0" w:firstLine="698"/>
        <w:jc w:val="both"/>
        <w:rPr>
          <w:bCs/>
          <w:sz w:val="28"/>
          <w:szCs w:val="28"/>
        </w:rPr>
      </w:pPr>
      <w:r w:rsidRPr="008203EC">
        <w:rPr>
          <w:b/>
          <w:bCs/>
          <w:sz w:val="28"/>
          <w:szCs w:val="28"/>
        </w:rPr>
        <w:t>по подпрограмме «</w:t>
      </w:r>
      <w:r w:rsidRPr="008203EC">
        <w:rPr>
          <w:b/>
          <w:sz w:val="28"/>
          <w:szCs w:val="28"/>
        </w:rPr>
        <w:t xml:space="preserve">Комплексное развитие транспорта»  </w:t>
      </w:r>
      <w:r w:rsidRPr="008203EC">
        <w:rPr>
          <w:sz w:val="28"/>
          <w:szCs w:val="28"/>
        </w:rPr>
        <w:t>п</w:t>
      </w:r>
      <w:r w:rsidRPr="008203EC">
        <w:rPr>
          <w:bCs/>
          <w:sz w:val="28"/>
          <w:szCs w:val="28"/>
        </w:rPr>
        <w:t>роизведены расходы в сумме 881 029,8 тыс. рублей, что составляет 90,2% от плановых назначений, в том числе:</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599 080,1 тыс.руб. на предоставление субсидий, из них:</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 xml:space="preserve">241 166,0 тыс. рублей в целях возмещения затрат,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 (проезд по социальным проездным билетам); </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15 268,2 тыс. рублей в целях возмещения недополученных доходов, связанных с обеспечением равной доступности транспортных услуг отдельным категориям граждан в Удмуртской Республике на межмуниципальных маршрутах регулярных перевозок на территории Удмуртской Республики в междугородном сообщении;</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 xml:space="preserve">24 981,9 тыс. рублей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 </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12 522,6 тыс. рублей в целях возмещения недополученных доходов, связанных с предоставлением льготного проезда на маршрутах регулярных перевозок  на территории Удмуртской Республики детям-сиротам,  детям, оставшимся без попечения родителей, лицам из числа детей-сирот и детей, оставшихся без попечения родителей, учащимся  общеобразовательных организаций из малообеспеченных семей, проживающих в  сельской местности;</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199 955,1 тыс. рублей на возмещение недополученных доходов,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25 441,7 тыс. рублей на возмещение недополученных доходов, возникших в результате установления льготы отдельным категориям обучающихся,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7 206,5 тыс. рублей в целях возмещения недополученных доходов организациям железнодорожного транспорта, возникших в связи с перевозкой граждан, имеющих право на предоставление мер социальной поддержки;</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72 191,0 тыс. рублей на осуществление региональных воздушных перевозок пассажиров на территории Российской Федерации, выполняемых с территории Удмуртской Республики;</w:t>
      </w:r>
    </w:p>
    <w:p w:rsidR="008203EC" w:rsidRPr="008203EC" w:rsidRDefault="008203EC" w:rsidP="008203EC">
      <w:pPr>
        <w:numPr>
          <w:ilvl w:val="0"/>
          <w:numId w:val="50"/>
        </w:numPr>
        <w:tabs>
          <w:tab w:val="left" w:pos="1134"/>
          <w:tab w:val="left" w:pos="1276"/>
        </w:tabs>
        <w:jc w:val="both"/>
        <w:rPr>
          <w:bCs/>
          <w:sz w:val="28"/>
          <w:szCs w:val="28"/>
        </w:rPr>
      </w:pPr>
      <w:r w:rsidRPr="008203EC">
        <w:rPr>
          <w:bCs/>
          <w:sz w:val="28"/>
          <w:szCs w:val="28"/>
        </w:rPr>
        <w:t>347,1 тыс. рублей в целях возмещения недополученных доходов, связанных с предоставлением 50-процентной скидки по оплате проезда отдельных категорий граждан на внутреннем водном транспорте пригородного и городского сообщения;</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182 071,3 тыс.рублей на организацию регулярных перевозок по регулируемым тарифам на межмуниципальных маршрутах;</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91 192,8 тыс. рублей на организацию мероприятий по приобретению подвижного состава городского электрического транспорта по договорам лизинга;</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8 685,6 тыс. рублей на организацию регулярных перевозок по регулируемым тарифам на межмуниципальных маршрутах;</w:t>
      </w:r>
    </w:p>
    <w:p w:rsidR="008203EC" w:rsidRPr="008203EC" w:rsidRDefault="008203EC" w:rsidP="008203EC">
      <w:pPr>
        <w:numPr>
          <w:ilvl w:val="0"/>
          <w:numId w:val="93"/>
        </w:numPr>
        <w:tabs>
          <w:tab w:val="left" w:pos="993"/>
          <w:tab w:val="left" w:pos="1134"/>
        </w:tabs>
        <w:ind w:left="0" w:firstLine="709"/>
        <w:jc w:val="both"/>
        <w:rPr>
          <w:bCs/>
          <w:sz w:val="28"/>
          <w:szCs w:val="28"/>
        </w:rPr>
      </w:pPr>
      <w:r w:rsidRPr="008203EC">
        <w:rPr>
          <w:b/>
          <w:bCs/>
          <w:sz w:val="28"/>
          <w:szCs w:val="28"/>
        </w:rPr>
        <w:t xml:space="preserve">по подпрограмме «Развитие дорожного хозяйства»  </w:t>
      </w:r>
      <w:r w:rsidRPr="008203EC">
        <w:rPr>
          <w:sz w:val="28"/>
          <w:szCs w:val="28"/>
        </w:rPr>
        <w:t>п</w:t>
      </w:r>
      <w:r w:rsidRPr="008203EC">
        <w:rPr>
          <w:bCs/>
          <w:sz w:val="28"/>
          <w:szCs w:val="28"/>
        </w:rPr>
        <w:t>роизведены расходы в сумме 6 560 768,6 тыс. рублей, что составляет 75% от плановых назначений,</w:t>
      </w:r>
      <w:r w:rsidRPr="008203EC">
        <w:rPr>
          <w:bCs/>
          <w:color w:val="FF0000"/>
          <w:sz w:val="28"/>
          <w:szCs w:val="28"/>
        </w:rPr>
        <w:t xml:space="preserve"> </w:t>
      </w:r>
      <w:r w:rsidRPr="008203EC">
        <w:rPr>
          <w:bCs/>
          <w:sz w:val="28"/>
          <w:szCs w:val="28"/>
        </w:rPr>
        <w:t xml:space="preserve">в том числе 1 718 465,5 тыс. рублей </w:t>
      </w:r>
      <w:r w:rsidRPr="008203EC">
        <w:rPr>
          <w:sz w:val="28"/>
          <w:szCs w:val="28"/>
        </w:rPr>
        <w:t>за счёт средств, поступивших из федерального бюджета, из них</w:t>
      </w:r>
      <w:r w:rsidRPr="008203EC">
        <w:rPr>
          <w:bCs/>
          <w:sz w:val="28"/>
          <w:szCs w:val="28"/>
        </w:rPr>
        <w:t>:</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4 098 243,1 тыс. рублей на развитие автомобильных дорог общего пользования регионального и межмуниципального значения, в том числе           1 718 465,5  тыс. рублей за счёт средств, поступивших из федерального бюджета   в том числе:</w:t>
      </w:r>
    </w:p>
    <w:p w:rsidR="008203EC" w:rsidRPr="008203EC" w:rsidRDefault="008203EC" w:rsidP="008203EC">
      <w:pPr>
        <w:widowControl w:val="0"/>
        <w:numPr>
          <w:ilvl w:val="0"/>
          <w:numId w:val="44"/>
        </w:numPr>
        <w:tabs>
          <w:tab w:val="left" w:pos="1134"/>
        </w:tabs>
        <w:ind w:left="709" w:firstLine="0"/>
        <w:jc w:val="both"/>
        <w:rPr>
          <w:bCs/>
          <w:sz w:val="28"/>
          <w:szCs w:val="28"/>
        </w:rPr>
      </w:pPr>
      <w:r w:rsidRPr="008203EC">
        <w:rPr>
          <w:bCs/>
          <w:sz w:val="28"/>
          <w:szCs w:val="28"/>
        </w:rPr>
        <w:t>450 000,0 тыс. рублей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Камбарка на автомобильной дороге Ижевск - Сарапул - Камбарка - граница Республики Башкортостан в Удмуртской Республике»;</w:t>
      </w:r>
    </w:p>
    <w:p w:rsidR="008203EC" w:rsidRPr="008203EC" w:rsidRDefault="008203EC" w:rsidP="008203EC">
      <w:pPr>
        <w:numPr>
          <w:ilvl w:val="0"/>
          <w:numId w:val="44"/>
        </w:numPr>
        <w:tabs>
          <w:tab w:val="left" w:pos="1134"/>
        </w:tabs>
        <w:ind w:left="709" w:firstLine="0"/>
        <w:jc w:val="both"/>
        <w:rPr>
          <w:bCs/>
          <w:sz w:val="28"/>
          <w:szCs w:val="28"/>
        </w:rPr>
      </w:pPr>
      <w:r w:rsidRPr="008203EC">
        <w:rPr>
          <w:bCs/>
          <w:sz w:val="28"/>
          <w:szCs w:val="28"/>
        </w:rPr>
        <w:t>1 274 324,7 тыс. рублей на капитальный ремонт и ремонт автомобильных дорог общего пользования регионального и межмуниципального значения и искусственных сооружений на них, в том числе 906 200,3 тыс. рублей за счёт средств, поступивших из федерального бюджета (за счет всех источников финансирования отремонтировано 78,5 км дорог);</w:t>
      </w:r>
    </w:p>
    <w:p w:rsidR="008203EC" w:rsidRPr="008203EC" w:rsidRDefault="008203EC" w:rsidP="008203EC">
      <w:pPr>
        <w:numPr>
          <w:ilvl w:val="0"/>
          <w:numId w:val="44"/>
        </w:numPr>
        <w:tabs>
          <w:tab w:val="left" w:pos="1134"/>
        </w:tabs>
        <w:ind w:left="709" w:firstLine="0"/>
        <w:jc w:val="both"/>
        <w:rPr>
          <w:bCs/>
          <w:sz w:val="28"/>
          <w:szCs w:val="28"/>
        </w:rPr>
      </w:pPr>
      <w:r w:rsidRPr="008203EC">
        <w:rPr>
          <w:bCs/>
          <w:sz w:val="28"/>
          <w:szCs w:val="28"/>
        </w:rPr>
        <w:t>850 310,2 тыс. рублей на строительство, реконструкцию автомобильных дорог общего пользования регионального или межмуниципального значения и искусственных сооружений на них, в том числе 562 061,6 тыс. рублей за счёт средств, поступивших из федерального бюджета;</w:t>
      </w:r>
    </w:p>
    <w:p w:rsidR="008203EC" w:rsidRPr="008203EC" w:rsidRDefault="008203EC" w:rsidP="008203EC">
      <w:pPr>
        <w:numPr>
          <w:ilvl w:val="0"/>
          <w:numId w:val="44"/>
        </w:numPr>
        <w:tabs>
          <w:tab w:val="left" w:pos="1134"/>
        </w:tabs>
        <w:ind w:left="709" w:firstLine="0"/>
        <w:jc w:val="both"/>
        <w:rPr>
          <w:bCs/>
          <w:sz w:val="28"/>
          <w:szCs w:val="28"/>
        </w:rPr>
      </w:pPr>
      <w:r w:rsidRPr="008203EC">
        <w:rPr>
          <w:bCs/>
          <w:sz w:val="28"/>
          <w:szCs w:val="28"/>
        </w:rPr>
        <w:t xml:space="preserve">1 523 608,2  тыс. рублей на предоставление субсидий и иных межбюджетных трансфертов бюджетам муниципальных образований на строительство, реконструкцию, капитальный ремонт и ремонт автомобильных дорог местного значения, в том числе 250 203,6  тыс. рублей за счёт средств, поступивших из федерального бюджета (за счёт всех источников финансирования отремонтировано </w:t>
      </w:r>
      <w:r w:rsidRPr="008203EC">
        <w:rPr>
          <w:sz w:val="28"/>
          <w:szCs w:val="28"/>
        </w:rPr>
        <w:t>150,5 км дорог местного значения</w:t>
      </w:r>
      <w:r w:rsidRPr="008203EC">
        <w:rPr>
          <w:bCs/>
          <w:sz w:val="28"/>
          <w:szCs w:val="28"/>
        </w:rPr>
        <w:t>);</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2 049 319,6 тыс. рублей на содержание автомобильных дорог общего пользования регионального и межмуниципального значения;</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128 617,3 тыс. рублей на предоставление субсидий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94 201,0 тыс. рублей на содержание учреждения, осуществляющего управление автомобильными дорогами (казенное учреждение Удмуртской Республики  «Управление автомобильными дорогами  Удмуртской Республики»);</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190 387,6  тыс. рублей на уплату налога на имущество и земельного налога;</w:t>
      </w:r>
    </w:p>
    <w:p w:rsidR="008203EC" w:rsidRPr="008203EC" w:rsidRDefault="008203EC" w:rsidP="008203EC">
      <w:pPr>
        <w:numPr>
          <w:ilvl w:val="0"/>
          <w:numId w:val="95"/>
        </w:numPr>
        <w:tabs>
          <w:tab w:val="left" w:pos="993"/>
          <w:tab w:val="left" w:pos="1134"/>
        </w:tabs>
        <w:ind w:left="0" w:firstLine="709"/>
        <w:jc w:val="both"/>
        <w:rPr>
          <w:bCs/>
          <w:sz w:val="28"/>
          <w:szCs w:val="28"/>
        </w:rPr>
      </w:pPr>
      <w:r w:rsidRPr="008203EC">
        <w:rPr>
          <w:b/>
          <w:bCs/>
          <w:sz w:val="28"/>
          <w:szCs w:val="28"/>
        </w:rPr>
        <w:t xml:space="preserve">по подпрограмме «Создание условий для реализации государственной программы»  </w:t>
      </w:r>
      <w:r w:rsidRPr="008203EC">
        <w:rPr>
          <w:bCs/>
          <w:sz w:val="28"/>
          <w:szCs w:val="28"/>
        </w:rPr>
        <w:t>произведены расходы</w:t>
      </w:r>
      <w:r w:rsidRPr="008203EC">
        <w:rPr>
          <w:b/>
          <w:bCs/>
          <w:sz w:val="28"/>
          <w:szCs w:val="28"/>
        </w:rPr>
        <w:t xml:space="preserve"> </w:t>
      </w:r>
      <w:r w:rsidRPr="008203EC">
        <w:rPr>
          <w:bCs/>
          <w:sz w:val="28"/>
          <w:szCs w:val="28"/>
        </w:rPr>
        <w:t>в сумме 39 107,6 тыс. рублей (97,4% от плановых назначений), которые были направлены на реализацию установленных полномочий (функций) Министерства транспорта и дорожного хозяйства Удмуртской Республики, услуг по размещению и поддержке ресурсов в сети «Интернет», на исполнение прочих обязательств государства;</w:t>
      </w:r>
    </w:p>
    <w:p w:rsidR="008203EC" w:rsidRPr="008203EC" w:rsidRDefault="008203EC" w:rsidP="008203EC">
      <w:pPr>
        <w:numPr>
          <w:ilvl w:val="0"/>
          <w:numId w:val="94"/>
        </w:numPr>
        <w:tabs>
          <w:tab w:val="left" w:pos="567"/>
          <w:tab w:val="left" w:pos="851"/>
          <w:tab w:val="left" w:pos="993"/>
        </w:tabs>
        <w:ind w:left="0" w:firstLine="709"/>
        <w:jc w:val="both"/>
        <w:rPr>
          <w:bCs/>
          <w:sz w:val="28"/>
          <w:szCs w:val="28"/>
        </w:rPr>
      </w:pPr>
      <w:r w:rsidRPr="008203EC">
        <w:rPr>
          <w:b/>
          <w:bCs/>
          <w:sz w:val="28"/>
          <w:szCs w:val="28"/>
        </w:rPr>
        <w:t xml:space="preserve">по подпрограмме «Повышение безопасности дорожного движения»  </w:t>
      </w:r>
      <w:r w:rsidRPr="008203EC">
        <w:rPr>
          <w:bCs/>
          <w:sz w:val="28"/>
          <w:szCs w:val="28"/>
        </w:rPr>
        <w:t>произведены расходы</w:t>
      </w:r>
      <w:r w:rsidRPr="008203EC">
        <w:rPr>
          <w:b/>
          <w:bCs/>
          <w:sz w:val="28"/>
          <w:szCs w:val="28"/>
        </w:rPr>
        <w:t xml:space="preserve"> </w:t>
      </w:r>
      <w:r w:rsidRPr="008203EC">
        <w:rPr>
          <w:bCs/>
          <w:sz w:val="28"/>
          <w:szCs w:val="28"/>
        </w:rPr>
        <w:t>в сумме 400 398,0 тыс. рублей, в том числе 148 381,6 тыс. рублей за счёт средств, поступивших из федерального бюджета (76,6% от плановых назначений), в том числе:</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118 852,3  тыс. рублей оснащения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значения(установлены 8 стационарных комплексов автоматической фотовидеофиксации нарушений Правил дорожного движения);</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23 768,0 тыс. рублей на обеспечение мероприятий по повышению безопасности дорожных условий;</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 xml:space="preserve"> 71 736,7  тыс. рублей на реализацию федерального проекта «Дорожная сеть», а именно  финансовое обеспечение дорожной деятельности в рамках реализации национального проекта «Безопасные и качественные автомобильные дороги» (установлены 16 стационарных комплексов автоматической фотовидеофиксации нарушений Правил дорожного движения</w:t>
      </w:r>
      <w:r w:rsidRPr="008203EC">
        <w:rPr>
          <w:sz w:val="28"/>
          <w:szCs w:val="28"/>
        </w:rPr>
        <w:t>; выполнены работы по установке освещения на четырех участках автомобильных дорог регионального или межмуниципального значения; устройство остановочного комплекса на автомобильной дороге Ижевск – Аэропорт в Завьяловском районе);</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 xml:space="preserve">183 613,3 тыс. рублей на реализацию федерального проекта «Общесистемные меры развития дорожного хозяйства», в том числе 148 381,6 тыс. рублей за счёт средств, поступивших из федерального бюджета. По данной подпрограмме были выполнены следующие мероприятия: </w:t>
      </w:r>
      <w:r w:rsidRPr="008203EC">
        <w:rPr>
          <w:sz w:val="28"/>
          <w:szCs w:val="28"/>
        </w:rPr>
        <w:t>выполнены работы по созданию, настройке и пусконаладке Интеграционной платформы Интеллектуальной Транспортной Системы Удмуртской Республики</w:t>
      </w:r>
      <w:r w:rsidRPr="008203EC">
        <w:rPr>
          <w:bCs/>
          <w:sz w:val="28"/>
          <w:szCs w:val="28"/>
        </w:rPr>
        <w:t>, приобретение и установка стационарных камер фотовидеофиксации нарушений правил дорожного движения и контроля за соблюдением правил дорожного движения (установлены 14 стационарных комплексов автоматической фотовидеофиксации нарушений Правил дорожного движения);</w:t>
      </w:r>
    </w:p>
    <w:p w:rsidR="008203EC" w:rsidRPr="008203EC" w:rsidRDefault="008203EC" w:rsidP="008203EC">
      <w:pPr>
        <w:numPr>
          <w:ilvl w:val="0"/>
          <w:numId w:val="14"/>
        </w:numPr>
        <w:tabs>
          <w:tab w:val="left" w:pos="993"/>
        </w:tabs>
        <w:ind w:left="0" w:firstLine="709"/>
        <w:jc w:val="both"/>
        <w:rPr>
          <w:bCs/>
          <w:sz w:val="28"/>
          <w:szCs w:val="28"/>
        </w:rPr>
      </w:pPr>
      <w:r w:rsidRPr="008203EC">
        <w:rPr>
          <w:bCs/>
          <w:sz w:val="28"/>
          <w:szCs w:val="28"/>
        </w:rPr>
        <w:t>2 427,7  тыс. рублей на реализацию федерального проекта «Безопасность дорожного движения», в том числе на совершенствование обучения детей основам правил дорожного движения и привития им навыков безопасного поведения на дорогах  (</w:t>
      </w:r>
      <w:r w:rsidRPr="008203EC">
        <w:rPr>
          <w:iCs/>
          <w:sz w:val="28"/>
          <w:szCs w:val="28"/>
        </w:rPr>
        <w:t xml:space="preserve">выполнены следующие мероприятия: </w:t>
      </w:r>
      <w:r w:rsidRPr="008203EC">
        <w:rPr>
          <w:sz w:val="28"/>
          <w:szCs w:val="28"/>
        </w:rPr>
        <w:t>приобретены 5 комплектов оборудования, позволяющего в игровой форме формировать навыки безопасного поведения на улично-дорожной сети для образовательных организаций в г.Воткинск (МБОУ «СОШ №6 имени Героя Советского Союза Н.З. Ульяненко), Игринский район (МБУДО «Игринский районный дом детского творчества»), город Ижевск (МАОУ «Гимназия №56»), Красногорский район (МАОУ «Красногорская гимназия»), Шарканский район (МБДОУ «Шарканский детский сад №1»); проведены республиканские соревнования среди отрядов юных инспекторов движения «Веселый светофор - 2022» и «Безопасное колесо - 2022»; в АУ УР «Молодежный лагерь «Ёлочка» проведена республиканская профильная смена по безопасности дорожного движения для детей с ограниченными возможностями, а также ежегодная профильная смена по безопасности дорожного движения «Форсаж. Гонка чемпионов»; на базе БПОУ УР «</w:t>
      </w:r>
      <w:r w:rsidRPr="008203EC">
        <w:rPr>
          <w:kern w:val="26"/>
          <w:sz w:val="28"/>
          <w:szCs w:val="28"/>
        </w:rPr>
        <w:t xml:space="preserve">Сарапульский колледж социально-педагогических технологий и сервиса» </w:t>
      </w:r>
      <w:r w:rsidRPr="008203EC">
        <w:rPr>
          <w:sz w:val="28"/>
          <w:szCs w:val="28"/>
        </w:rPr>
        <w:t>прошли курсы повышения квалификации для 75 педагогов образовательных организаций Удмуртской Республики; приобретен манекен - тренажер (учебное оборудование по оказанию первой помощи</w:t>
      </w:r>
      <w:r w:rsidRPr="008203EC">
        <w:rPr>
          <w:iCs/>
          <w:sz w:val="28"/>
          <w:szCs w:val="28"/>
        </w:rPr>
        <w:t>);</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В рамках исполнения данной государственной программы в 2022 году основные расходы были направлены на  реализацию комплекса мероприятий по развитию транспортного комплекса Удмуртской Республики, сохранение и развитие существующей сети автомобильных дорог общего пользования республики, реализацию установленных полномочий (функций) Министерства транспорта и дорожного хозяйства Удмуртской Республики.</w:t>
      </w:r>
    </w:p>
    <w:p w:rsidR="008203EC" w:rsidRPr="008203EC" w:rsidRDefault="008203EC" w:rsidP="008203EC">
      <w:pPr>
        <w:tabs>
          <w:tab w:val="left" w:pos="142"/>
        </w:tabs>
        <w:jc w:val="center"/>
        <w:rPr>
          <w:b/>
          <w:bCs/>
          <w:sz w:val="28"/>
          <w:szCs w:val="28"/>
          <w:highlight w:val="yellow"/>
        </w:rPr>
      </w:pPr>
    </w:p>
    <w:p w:rsidR="008203EC" w:rsidRPr="008203EC" w:rsidRDefault="008203EC" w:rsidP="008203EC">
      <w:pPr>
        <w:tabs>
          <w:tab w:val="left" w:pos="142"/>
        </w:tabs>
        <w:jc w:val="center"/>
        <w:rPr>
          <w:b/>
          <w:bCs/>
          <w:sz w:val="28"/>
          <w:szCs w:val="28"/>
        </w:rPr>
      </w:pPr>
      <w:r w:rsidRPr="008203EC">
        <w:rPr>
          <w:b/>
          <w:bCs/>
          <w:sz w:val="28"/>
          <w:szCs w:val="28"/>
        </w:rPr>
        <w:t xml:space="preserve">23 Исполнение государственной программы Удмуртской Республики «Развитие информационного общества в Удмуртской Республике»  </w:t>
      </w:r>
    </w:p>
    <w:p w:rsidR="008203EC" w:rsidRPr="008203EC" w:rsidRDefault="008203EC" w:rsidP="008203EC">
      <w:pPr>
        <w:tabs>
          <w:tab w:val="left" w:pos="0"/>
        </w:tabs>
        <w:ind w:firstLine="709"/>
        <w:jc w:val="both"/>
        <w:rPr>
          <w:bCs/>
          <w:sz w:val="28"/>
          <w:szCs w:val="28"/>
        </w:rPr>
      </w:pPr>
    </w:p>
    <w:p w:rsidR="008203EC" w:rsidRPr="008203EC" w:rsidRDefault="008203EC" w:rsidP="008203EC">
      <w:pPr>
        <w:tabs>
          <w:tab w:val="left" w:pos="0"/>
        </w:tabs>
        <w:ind w:firstLine="709"/>
        <w:jc w:val="both"/>
        <w:rPr>
          <w:bCs/>
          <w:sz w:val="28"/>
          <w:szCs w:val="28"/>
        </w:rPr>
      </w:pPr>
      <w:r w:rsidRPr="008203EC">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№268.</w:t>
      </w:r>
    </w:p>
    <w:p w:rsidR="008203EC" w:rsidRPr="008203EC" w:rsidRDefault="008203EC" w:rsidP="008203EC">
      <w:pPr>
        <w:tabs>
          <w:tab w:val="left" w:pos="0"/>
        </w:tabs>
        <w:ind w:firstLine="709"/>
        <w:jc w:val="both"/>
        <w:rPr>
          <w:bCs/>
          <w:sz w:val="28"/>
          <w:szCs w:val="28"/>
        </w:rPr>
      </w:pPr>
      <w:r w:rsidRPr="008203EC">
        <w:rPr>
          <w:bCs/>
          <w:sz w:val="28"/>
          <w:szCs w:val="28"/>
        </w:rPr>
        <w:t>Ответственный исполнитель государственной программы – Министерство цифрового развития Удмуртской Республики.</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Общий объём расходов на реализацию государственной программы в 2022 году составил </w:t>
      </w:r>
      <w:r w:rsidRPr="008203EC">
        <w:rPr>
          <w:b/>
          <w:bCs/>
          <w:sz w:val="28"/>
          <w:szCs w:val="28"/>
        </w:rPr>
        <w:t>878 697,8</w:t>
      </w:r>
      <w:r w:rsidRPr="008203EC">
        <w:rPr>
          <w:bCs/>
          <w:sz w:val="28"/>
          <w:szCs w:val="28"/>
        </w:rPr>
        <w:t xml:space="preserve"> тыс. рублей или 81,3% от бюджетных назначений</w:t>
      </w:r>
      <w:r w:rsidRPr="008203EC">
        <w:rPr>
          <w:sz w:val="28"/>
          <w:szCs w:val="28"/>
        </w:rPr>
        <w:t>, в том числе за счет федеральных средств 3 816,8 тыс. рублей.</w:t>
      </w:r>
      <w:r w:rsidRPr="008203EC">
        <w:rPr>
          <w:bCs/>
          <w:sz w:val="28"/>
          <w:szCs w:val="28"/>
        </w:rPr>
        <w:t xml:space="preserve"> Указанные расходы произведены в структуре подпрограмм следующим образом: </w:t>
      </w:r>
    </w:p>
    <w:p w:rsidR="008203EC" w:rsidRPr="008203EC" w:rsidRDefault="008203EC" w:rsidP="008203EC">
      <w:pPr>
        <w:numPr>
          <w:ilvl w:val="0"/>
          <w:numId w:val="96"/>
        </w:numPr>
        <w:tabs>
          <w:tab w:val="left" w:pos="0"/>
          <w:tab w:val="left" w:pos="993"/>
        </w:tabs>
        <w:ind w:left="0" w:firstLine="709"/>
        <w:jc w:val="both"/>
        <w:rPr>
          <w:sz w:val="28"/>
          <w:szCs w:val="28"/>
        </w:rPr>
      </w:pPr>
      <w:r w:rsidRPr="008203EC">
        <w:rPr>
          <w:b/>
          <w:bCs/>
          <w:sz w:val="28"/>
          <w:szCs w:val="28"/>
        </w:rPr>
        <w:t xml:space="preserve">по подпрограмме «Использование и внедрение информационно-телекоммуникационных технологий в Удмуртской Республике» </w:t>
      </w:r>
      <w:r w:rsidRPr="008203EC">
        <w:rPr>
          <w:bCs/>
          <w:sz w:val="28"/>
          <w:szCs w:val="28"/>
        </w:rPr>
        <w:t>расходы составили 356 088,0 тыс. рублей или 63,9% от бюджетных назначений,</w:t>
      </w:r>
      <w:r w:rsidRPr="008203EC">
        <w:rPr>
          <w:sz w:val="28"/>
          <w:szCs w:val="28"/>
        </w:rPr>
        <w:t xml:space="preserve"> в том числе:</w:t>
      </w:r>
    </w:p>
    <w:p w:rsidR="008203EC" w:rsidRPr="008203EC" w:rsidRDefault="008203EC" w:rsidP="008203EC">
      <w:pPr>
        <w:numPr>
          <w:ilvl w:val="0"/>
          <w:numId w:val="30"/>
        </w:numPr>
        <w:tabs>
          <w:tab w:val="clear" w:pos="1429"/>
          <w:tab w:val="left" w:pos="0"/>
          <w:tab w:val="left" w:pos="993"/>
        </w:tabs>
        <w:ind w:left="0" w:firstLine="720"/>
        <w:jc w:val="both"/>
        <w:rPr>
          <w:bCs/>
          <w:sz w:val="28"/>
          <w:szCs w:val="28"/>
        </w:rPr>
      </w:pPr>
      <w:r w:rsidRPr="008203EC">
        <w:rPr>
          <w:bCs/>
          <w:sz w:val="28"/>
          <w:szCs w:val="28"/>
        </w:rPr>
        <w:t>208 388,5 тыс. рублей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w:t>
      </w:r>
    </w:p>
    <w:p w:rsidR="008203EC" w:rsidRPr="008203EC" w:rsidRDefault="008203EC" w:rsidP="008203EC">
      <w:pPr>
        <w:numPr>
          <w:ilvl w:val="0"/>
          <w:numId w:val="30"/>
        </w:numPr>
        <w:tabs>
          <w:tab w:val="clear" w:pos="1429"/>
          <w:tab w:val="left" w:pos="0"/>
          <w:tab w:val="left" w:pos="993"/>
        </w:tabs>
        <w:ind w:left="0" w:firstLine="720"/>
        <w:jc w:val="both"/>
        <w:rPr>
          <w:bCs/>
          <w:sz w:val="28"/>
          <w:szCs w:val="28"/>
        </w:rPr>
      </w:pPr>
      <w:r w:rsidRPr="008203EC">
        <w:rPr>
          <w:bCs/>
          <w:sz w:val="28"/>
          <w:szCs w:val="28"/>
        </w:rPr>
        <w:t>147 699,5 тыс. рублей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w:t>
      </w:r>
    </w:p>
    <w:p w:rsidR="008203EC" w:rsidRPr="008203EC" w:rsidRDefault="008203EC" w:rsidP="008203EC">
      <w:pPr>
        <w:numPr>
          <w:ilvl w:val="0"/>
          <w:numId w:val="96"/>
        </w:numPr>
        <w:tabs>
          <w:tab w:val="left" w:pos="0"/>
          <w:tab w:val="left" w:pos="993"/>
        </w:tabs>
        <w:ind w:left="0" w:firstLine="709"/>
        <w:jc w:val="both"/>
        <w:rPr>
          <w:bCs/>
          <w:sz w:val="28"/>
          <w:szCs w:val="28"/>
        </w:rPr>
      </w:pPr>
      <w:r w:rsidRPr="008203EC">
        <w:rPr>
          <w:b/>
          <w:bCs/>
          <w:sz w:val="28"/>
          <w:szCs w:val="28"/>
        </w:rPr>
        <w:t xml:space="preserve">по подпрограмме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  </w:t>
      </w:r>
      <w:r w:rsidRPr="008203EC">
        <w:rPr>
          <w:bCs/>
          <w:sz w:val="28"/>
          <w:szCs w:val="28"/>
        </w:rPr>
        <w:t>расходы составили 132 122,8 тыс. рублей или 100% от бюджетных назначений,</w:t>
      </w:r>
      <w:r w:rsidRPr="008203EC">
        <w:rPr>
          <w:sz w:val="28"/>
          <w:szCs w:val="28"/>
        </w:rPr>
        <w:t xml:space="preserve"> в том числе:</w:t>
      </w:r>
    </w:p>
    <w:p w:rsidR="008203EC" w:rsidRPr="008203EC" w:rsidRDefault="008203EC" w:rsidP="008203EC">
      <w:pPr>
        <w:numPr>
          <w:ilvl w:val="0"/>
          <w:numId w:val="123"/>
        </w:numPr>
        <w:tabs>
          <w:tab w:val="left" w:pos="0"/>
          <w:tab w:val="left" w:pos="993"/>
        </w:tabs>
        <w:ind w:left="0" w:firstLine="709"/>
        <w:jc w:val="both"/>
        <w:rPr>
          <w:bCs/>
          <w:sz w:val="28"/>
          <w:szCs w:val="28"/>
        </w:rPr>
      </w:pPr>
      <w:r w:rsidRPr="008203EC">
        <w:rPr>
          <w:bCs/>
          <w:sz w:val="28"/>
          <w:szCs w:val="28"/>
        </w:rPr>
        <w:t xml:space="preserve">65 622,8 тыс. рублей на </w:t>
      </w:r>
      <w:r w:rsidRPr="008203EC">
        <w:rPr>
          <w:sz w:val="28"/>
          <w:szCs w:val="28"/>
        </w:rPr>
        <w:t>финансовое обеспечение деятельности АУ УР «Центр цифровых технологий УР»;</w:t>
      </w:r>
    </w:p>
    <w:p w:rsidR="008203EC" w:rsidRPr="008203EC" w:rsidRDefault="008203EC" w:rsidP="008203EC">
      <w:pPr>
        <w:numPr>
          <w:ilvl w:val="0"/>
          <w:numId w:val="123"/>
        </w:numPr>
        <w:tabs>
          <w:tab w:val="left" w:pos="0"/>
          <w:tab w:val="left" w:pos="993"/>
        </w:tabs>
        <w:ind w:left="0" w:firstLine="709"/>
        <w:jc w:val="both"/>
        <w:rPr>
          <w:bCs/>
          <w:sz w:val="28"/>
          <w:szCs w:val="28"/>
        </w:rPr>
      </w:pPr>
      <w:r w:rsidRPr="008203EC">
        <w:rPr>
          <w:sz w:val="28"/>
          <w:szCs w:val="28"/>
        </w:rPr>
        <w:t xml:space="preserve">16 500,0 тыс. рублей </w:t>
      </w:r>
      <w:r w:rsidRPr="008203EC">
        <w:rPr>
          <w:bCs/>
          <w:sz w:val="28"/>
          <w:szCs w:val="28"/>
        </w:rPr>
        <w:t>на предоставление субсидий</w:t>
      </w:r>
      <w:r w:rsidRPr="008203EC">
        <w:rPr>
          <w:sz w:val="28"/>
          <w:szCs w:val="28"/>
        </w:rPr>
        <w:t xml:space="preserve"> автономной некоммерческой организации «Цифровая экономика Удмуртской Республики» в форме имущественного взноса на осуществление ею уставной деятельности;</w:t>
      </w:r>
    </w:p>
    <w:p w:rsidR="008203EC" w:rsidRPr="008203EC" w:rsidRDefault="008203EC" w:rsidP="008203EC">
      <w:pPr>
        <w:numPr>
          <w:ilvl w:val="0"/>
          <w:numId w:val="123"/>
        </w:numPr>
        <w:tabs>
          <w:tab w:val="left" w:pos="0"/>
          <w:tab w:val="left" w:pos="993"/>
        </w:tabs>
        <w:ind w:left="0" w:firstLine="709"/>
        <w:jc w:val="both"/>
        <w:rPr>
          <w:bCs/>
          <w:sz w:val="28"/>
          <w:szCs w:val="28"/>
        </w:rPr>
      </w:pPr>
      <w:r w:rsidRPr="008203EC">
        <w:rPr>
          <w:sz w:val="28"/>
          <w:szCs w:val="28"/>
        </w:rPr>
        <w:t xml:space="preserve">30 000,0 тыс. рублей </w:t>
      </w:r>
      <w:r w:rsidRPr="008203EC">
        <w:rPr>
          <w:bCs/>
          <w:sz w:val="28"/>
          <w:szCs w:val="28"/>
        </w:rPr>
        <w:t>на предоставление субсидий</w:t>
      </w:r>
      <w:r w:rsidRPr="008203EC">
        <w:rPr>
          <w:sz w:val="28"/>
          <w:szCs w:val="28"/>
        </w:rPr>
        <w:t xml:space="preserve"> Микрокредитной компании Удмуртский фонд развития предпринимательства в форме имущественного взноса на осуществление ею уставной деятельности;</w:t>
      </w:r>
    </w:p>
    <w:p w:rsidR="008203EC" w:rsidRPr="008203EC" w:rsidRDefault="008203EC" w:rsidP="008203EC">
      <w:pPr>
        <w:numPr>
          <w:ilvl w:val="0"/>
          <w:numId w:val="123"/>
        </w:numPr>
        <w:tabs>
          <w:tab w:val="left" w:pos="0"/>
          <w:tab w:val="left" w:pos="993"/>
        </w:tabs>
        <w:ind w:left="0" w:firstLine="709"/>
        <w:jc w:val="both"/>
        <w:rPr>
          <w:bCs/>
          <w:sz w:val="28"/>
          <w:szCs w:val="28"/>
        </w:rPr>
      </w:pPr>
      <w:r w:rsidRPr="008203EC">
        <w:rPr>
          <w:bCs/>
          <w:sz w:val="28"/>
          <w:szCs w:val="28"/>
        </w:rPr>
        <w:t>20 000,0 тыс. рублей на предоставление субсидии автономной некоммерческой организации «Цифровая экономика Удмуртской Республики» на оказание образовательных услуг в рамках реализации дополнительных общеобразовательных программ и дополнительных профессиональных программ в области информатизации и связи в Удмуртской Республике;</w:t>
      </w:r>
    </w:p>
    <w:p w:rsidR="008203EC" w:rsidRPr="008203EC" w:rsidRDefault="008203EC" w:rsidP="008203EC">
      <w:pPr>
        <w:numPr>
          <w:ilvl w:val="0"/>
          <w:numId w:val="97"/>
        </w:numPr>
        <w:tabs>
          <w:tab w:val="left" w:pos="993"/>
          <w:tab w:val="left" w:pos="1134"/>
        </w:tabs>
        <w:ind w:left="0" w:firstLine="709"/>
        <w:jc w:val="both"/>
        <w:rPr>
          <w:bCs/>
          <w:sz w:val="28"/>
          <w:szCs w:val="28"/>
        </w:rPr>
      </w:pPr>
      <w:r w:rsidRPr="008203EC">
        <w:rPr>
          <w:b/>
          <w:bCs/>
          <w:sz w:val="28"/>
          <w:szCs w:val="28"/>
        </w:rPr>
        <w:t>по подпрограмме «</w:t>
      </w:r>
      <w:hyperlink w:anchor="Par1028" w:history="1">
        <w:r w:rsidRPr="008203EC">
          <w:rPr>
            <w:b/>
            <w:bCs/>
            <w:sz w:val="28"/>
            <w:szCs w:val="28"/>
          </w:rPr>
          <w:t>Создание условий для реализации</w:t>
        </w:r>
      </w:hyperlink>
      <w:r w:rsidRPr="008203EC">
        <w:rPr>
          <w:b/>
          <w:bCs/>
          <w:sz w:val="28"/>
          <w:szCs w:val="28"/>
        </w:rPr>
        <w:t xml:space="preserve"> государственной программы» </w:t>
      </w:r>
      <w:r w:rsidRPr="008203EC">
        <w:rPr>
          <w:bCs/>
          <w:sz w:val="28"/>
          <w:szCs w:val="28"/>
        </w:rPr>
        <w:t>расходы составили 36 023,4  тыс. рублей или 97,8% от бюджетных назначений, из них:</w:t>
      </w:r>
    </w:p>
    <w:p w:rsidR="008203EC" w:rsidRPr="008203EC" w:rsidRDefault="008203EC" w:rsidP="008203EC">
      <w:pPr>
        <w:numPr>
          <w:ilvl w:val="0"/>
          <w:numId w:val="45"/>
        </w:numPr>
        <w:tabs>
          <w:tab w:val="left" w:pos="993"/>
          <w:tab w:val="left" w:pos="1134"/>
        </w:tabs>
        <w:ind w:left="0" w:firstLine="709"/>
        <w:jc w:val="both"/>
        <w:rPr>
          <w:bCs/>
          <w:sz w:val="28"/>
          <w:szCs w:val="28"/>
        </w:rPr>
      </w:pPr>
      <w:r w:rsidRPr="008203EC">
        <w:rPr>
          <w:bCs/>
          <w:sz w:val="28"/>
          <w:szCs w:val="28"/>
        </w:rPr>
        <w:t>36 023,8 тыс. рублей на реализацию установленных полномочий (функций) Министерства  информатизации и связи Удмуртской Республики.</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 </w:t>
      </w:r>
      <w:r w:rsidRPr="008203EC">
        <w:rPr>
          <w:b/>
          <w:bCs/>
          <w:sz w:val="28"/>
          <w:szCs w:val="28"/>
        </w:rPr>
        <w:t xml:space="preserve">по подпрограмме «Информационное государство» </w:t>
      </w:r>
      <w:r w:rsidRPr="008203EC">
        <w:rPr>
          <w:bCs/>
          <w:sz w:val="28"/>
          <w:szCs w:val="28"/>
        </w:rPr>
        <w:t>расходы составили 4 712,1тыс. рублей или 100% от бюджетных назначений, в том числе за счет средств федерального бюджета 3 816,8 тыс. рублей;</w:t>
      </w:r>
    </w:p>
    <w:p w:rsidR="008203EC" w:rsidRPr="008203EC" w:rsidRDefault="008203EC" w:rsidP="008203EC">
      <w:pPr>
        <w:numPr>
          <w:ilvl w:val="0"/>
          <w:numId w:val="97"/>
        </w:numPr>
        <w:tabs>
          <w:tab w:val="left" w:pos="993"/>
          <w:tab w:val="left" w:pos="1134"/>
        </w:tabs>
        <w:ind w:left="0" w:firstLine="709"/>
        <w:jc w:val="both"/>
        <w:rPr>
          <w:b/>
          <w:bCs/>
          <w:sz w:val="28"/>
          <w:szCs w:val="28"/>
        </w:rPr>
      </w:pPr>
      <w:r w:rsidRPr="008203EC">
        <w:rPr>
          <w:b/>
          <w:bCs/>
          <w:sz w:val="28"/>
          <w:szCs w:val="28"/>
        </w:rPr>
        <w:t xml:space="preserve">по подпрограмме «Реализация отдельных направлений совершенствования системы государственного управления» </w:t>
      </w:r>
      <w:r w:rsidRPr="008203EC">
        <w:rPr>
          <w:bCs/>
          <w:sz w:val="28"/>
          <w:szCs w:val="28"/>
        </w:rPr>
        <w:t>расходы составили 349 751,5 тыс. рублей или 99,9% от бюджетных назначений и были направлены на  финансовое обеспечение деятельности многофункциональных центров предоставления государственных и муниципальных услуг.</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В рамках исполнения данной государственной программы в 2022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счёт применения информационно-коммуникационных технологий и предоставления государственных и муниципальных услуг в электронном виде.</w:t>
      </w:r>
    </w:p>
    <w:p w:rsidR="008203EC" w:rsidRPr="008203EC" w:rsidRDefault="008203EC" w:rsidP="008203EC">
      <w:pPr>
        <w:tabs>
          <w:tab w:val="left" w:pos="993"/>
          <w:tab w:val="left" w:pos="1134"/>
        </w:tabs>
        <w:ind w:firstLine="709"/>
        <w:jc w:val="both"/>
        <w:rPr>
          <w:bCs/>
          <w:sz w:val="28"/>
          <w:szCs w:val="28"/>
        </w:rPr>
      </w:pPr>
    </w:p>
    <w:p w:rsidR="008203EC" w:rsidRPr="008203EC" w:rsidRDefault="008203EC" w:rsidP="008203EC">
      <w:pPr>
        <w:tabs>
          <w:tab w:val="left" w:pos="993"/>
          <w:tab w:val="left" w:pos="1134"/>
        </w:tabs>
        <w:ind w:firstLine="709"/>
        <w:jc w:val="center"/>
        <w:rPr>
          <w:b/>
          <w:bCs/>
          <w:sz w:val="28"/>
          <w:szCs w:val="28"/>
        </w:rPr>
      </w:pPr>
      <w:r w:rsidRPr="008203EC">
        <w:rPr>
          <w:b/>
          <w:bCs/>
          <w:sz w:val="28"/>
          <w:szCs w:val="28"/>
        </w:rPr>
        <w:t>25 Исполнение государственной программы Удмуртской Республики «Управление государственным имуществом»</w:t>
      </w:r>
    </w:p>
    <w:p w:rsidR="008203EC" w:rsidRPr="008203EC" w:rsidRDefault="008203EC" w:rsidP="008203EC">
      <w:pPr>
        <w:tabs>
          <w:tab w:val="left" w:pos="993"/>
          <w:tab w:val="left" w:pos="1134"/>
        </w:tabs>
        <w:ind w:firstLine="851"/>
        <w:jc w:val="both"/>
        <w:rPr>
          <w:bCs/>
          <w:color w:val="FF0000"/>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№270. </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имущественных отношений Удмуртской Республики.</w:t>
      </w:r>
    </w:p>
    <w:p w:rsidR="008203EC" w:rsidRPr="008203EC" w:rsidRDefault="008203EC" w:rsidP="008203EC">
      <w:pPr>
        <w:tabs>
          <w:tab w:val="left" w:pos="-3240"/>
        </w:tabs>
        <w:ind w:right="-185" w:firstLine="709"/>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97 623,78</w:t>
      </w:r>
      <w:r w:rsidRPr="008203EC">
        <w:rPr>
          <w:sz w:val="28"/>
          <w:szCs w:val="28"/>
        </w:rPr>
        <w:t xml:space="preserve"> тыс. рублей, или 96,3% от плановых назначений.</w:t>
      </w:r>
    </w:p>
    <w:p w:rsidR="008203EC" w:rsidRPr="008203EC" w:rsidRDefault="008203EC" w:rsidP="008203EC">
      <w:pPr>
        <w:tabs>
          <w:tab w:val="left" w:pos="-3240"/>
        </w:tabs>
        <w:ind w:right="-185" w:firstLine="709"/>
        <w:jc w:val="both"/>
        <w:rPr>
          <w:sz w:val="28"/>
          <w:szCs w:val="28"/>
        </w:rPr>
      </w:pPr>
      <w:r w:rsidRPr="008203EC">
        <w:rPr>
          <w:sz w:val="28"/>
          <w:szCs w:val="28"/>
        </w:rPr>
        <w:t xml:space="preserve">Указанные расходы исполнены в структуре подпрограмм следующим образом: </w:t>
      </w:r>
    </w:p>
    <w:p w:rsidR="008203EC" w:rsidRPr="008203EC" w:rsidRDefault="008203EC" w:rsidP="008203EC">
      <w:pPr>
        <w:numPr>
          <w:ilvl w:val="0"/>
          <w:numId w:val="5"/>
        </w:numPr>
        <w:tabs>
          <w:tab w:val="left" w:pos="0"/>
          <w:tab w:val="left" w:pos="993"/>
        </w:tabs>
        <w:ind w:left="0" w:firstLine="709"/>
        <w:jc w:val="both"/>
        <w:rPr>
          <w:bCs/>
          <w:sz w:val="28"/>
          <w:szCs w:val="28"/>
        </w:rPr>
      </w:pPr>
      <w:r w:rsidRPr="008203EC">
        <w:rPr>
          <w:b/>
          <w:bCs/>
          <w:sz w:val="28"/>
          <w:szCs w:val="28"/>
        </w:rPr>
        <w:t xml:space="preserve">по подпрограмме «Управление и распоряжение земельными ресурсами»  </w:t>
      </w:r>
      <w:r w:rsidRPr="008203EC">
        <w:rPr>
          <w:bCs/>
          <w:sz w:val="28"/>
          <w:szCs w:val="28"/>
        </w:rPr>
        <w:t>расходы составили 9 909,61 тыс. рублей или 95,42% от бюджетных назначений и были направлены на управление земельными участками и развитие инфраструктуры системы государственного и муниципального управления земельными ресурсами;</w:t>
      </w:r>
    </w:p>
    <w:p w:rsidR="008203EC" w:rsidRPr="008203EC" w:rsidRDefault="008203EC" w:rsidP="008203EC">
      <w:pPr>
        <w:numPr>
          <w:ilvl w:val="0"/>
          <w:numId w:val="98"/>
        </w:numPr>
        <w:tabs>
          <w:tab w:val="left" w:pos="993"/>
          <w:tab w:val="left" w:pos="1134"/>
        </w:tabs>
        <w:ind w:left="0" w:firstLine="709"/>
        <w:jc w:val="both"/>
        <w:rPr>
          <w:b/>
          <w:bCs/>
          <w:sz w:val="28"/>
          <w:szCs w:val="28"/>
        </w:rPr>
      </w:pPr>
      <w:r w:rsidRPr="008203EC">
        <w:rPr>
          <w:b/>
          <w:bCs/>
          <w:sz w:val="28"/>
          <w:szCs w:val="28"/>
        </w:rPr>
        <w:t>по подпрограмме «</w:t>
      </w:r>
      <w:hyperlink w:anchor="Par1028" w:history="1">
        <w:r w:rsidRPr="008203EC">
          <w:rPr>
            <w:b/>
            <w:bCs/>
            <w:sz w:val="28"/>
            <w:szCs w:val="28"/>
          </w:rPr>
          <w:t>Создание условий для реализации</w:t>
        </w:r>
      </w:hyperlink>
      <w:r w:rsidRPr="008203EC">
        <w:rPr>
          <w:b/>
          <w:bCs/>
          <w:sz w:val="28"/>
          <w:szCs w:val="28"/>
        </w:rPr>
        <w:t xml:space="preserve"> государственной программы» </w:t>
      </w:r>
      <w:r w:rsidRPr="008203EC">
        <w:rPr>
          <w:bCs/>
          <w:sz w:val="28"/>
          <w:szCs w:val="28"/>
        </w:rPr>
        <w:t>расходы составили 38 709,26 тыс. рублей или 94,18% от бюджетных назначений и были направлены:</w:t>
      </w:r>
    </w:p>
    <w:p w:rsidR="008203EC" w:rsidRPr="008203EC" w:rsidRDefault="008203EC" w:rsidP="008203EC">
      <w:pPr>
        <w:numPr>
          <w:ilvl w:val="0"/>
          <w:numId w:val="9"/>
        </w:numPr>
        <w:tabs>
          <w:tab w:val="left" w:pos="993"/>
          <w:tab w:val="left" w:pos="1134"/>
        </w:tabs>
        <w:ind w:left="0" w:firstLine="709"/>
        <w:jc w:val="both"/>
        <w:rPr>
          <w:bCs/>
          <w:sz w:val="28"/>
          <w:szCs w:val="28"/>
        </w:rPr>
      </w:pPr>
      <w:r w:rsidRPr="008203EC">
        <w:rPr>
          <w:bCs/>
          <w:sz w:val="28"/>
          <w:szCs w:val="28"/>
        </w:rPr>
        <w:t>38 384,06 тыс. рублей на обеспечение реализации установленных полномочий (функций) Министерства имущественных отношений Удмуртской Республики;</w:t>
      </w:r>
    </w:p>
    <w:p w:rsidR="008203EC" w:rsidRPr="008203EC" w:rsidRDefault="008203EC" w:rsidP="008203EC">
      <w:pPr>
        <w:numPr>
          <w:ilvl w:val="0"/>
          <w:numId w:val="9"/>
        </w:numPr>
        <w:tabs>
          <w:tab w:val="left" w:pos="993"/>
          <w:tab w:val="left" w:pos="1134"/>
        </w:tabs>
        <w:ind w:left="0" w:firstLine="709"/>
        <w:jc w:val="both"/>
        <w:rPr>
          <w:bCs/>
          <w:sz w:val="28"/>
          <w:szCs w:val="28"/>
        </w:rPr>
      </w:pPr>
      <w:r w:rsidRPr="008203EC">
        <w:rPr>
          <w:bCs/>
          <w:sz w:val="28"/>
          <w:szCs w:val="28"/>
        </w:rPr>
        <w:t>325,20 тыс. рублей на проведение оценки недвижимости, признание прав и регулирование отношений в сфере управления государственной и муниципальной собственностью.</w:t>
      </w:r>
    </w:p>
    <w:p w:rsidR="008203EC" w:rsidRPr="008203EC" w:rsidRDefault="008203EC" w:rsidP="008203EC">
      <w:pPr>
        <w:numPr>
          <w:ilvl w:val="0"/>
          <w:numId w:val="98"/>
        </w:numPr>
        <w:tabs>
          <w:tab w:val="left" w:pos="993"/>
          <w:tab w:val="left" w:pos="1134"/>
        </w:tabs>
        <w:ind w:left="0" w:firstLine="709"/>
        <w:jc w:val="both"/>
        <w:rPr>
          <w:bCs/>
          <w:sz w:val="28"/>
          <w:szCs w:val="28"/>
        </w:rPr>
      </w:pPr>
      <w:r w:rsidRPr="008203EC">
        <w:rPr>
          <w:b/>
          <w:bCs/>
          <w:sz w:val="28"/>
          <w:szCs w:val="28"/>
        </w:rPr>
        <w:t xml:space="preserve">по подпрограмме «Государственная кадастровая оценка»  </w:t>
      </w:r>
      <w:r w:rsidRPr="008203EC">
        <w:rPr>
          <w:bCs/>
          <w:sz w:val="28"/>
          <w:szCs w:val="28"/>
        </w:rPr>
        <w:t>расходы составили 37 369,69 тыс. рублей или 98,89% от бюджетных назначений, в том числе:</w:t>
      </w:r>
    </w:p>
    <w:p w:rsidR="008203EC" w:rsidRPr="008203EC" w:rsidRDefault="008203EC" w:rsidP="008203EC">
      <w:pPr>
        <w:numPr>
          <w:ilvl w:val="0"/>
          <w:numId w:val="4"/>
        </w:numPr>
        <w:tabs>
          <w:tab w:val="left" w:pos="993"/>
          <w:tab w:val="left" w:pos="1134"/>
        </w:tabs>
        <w:autoSpaceDE w:val="0"/>
        <w:autoSpaceDN w:val="0"/>
        <w:adjustRightInd w:val="0"/>
        <w:ind w:left="0" w:firstLine="709"/>
        <w:jc w:val="both"/>
        <w:rPr>
          <w:sz w:val="28"/>
          <w:szCs w:val="28"/>
        </w:rPr>
      </w:pPr>
      <w:r w:rsidRPr="008203EC">
        <w:rPr>
          <w:bCs/>
          <w:sz w:val="28"/>
          <w:szCs w:val="28"/>
        </w:rPr>
        <w:t xml:space="preserve">26 546,52 тыс. рублей на предоставление субсидий бюджетному учреждению </w:t>
      </w:r>
      <w:r w:rsidRPr="008203EC">
        <w:rPr>
          <w:sz w:val="28"/>
          <w:szCs w:val="28"/>
        </w:rPr>
        <w:t>Удмуртской Республики «Центр кадастровой оценки и технической инвентаризации недвижимого имущества»  на финансовое обеспечение выполнения государственной работы «Проведение государственной кадастровой оценки объектов недвижимости на территории Удмуртской Республики»;</w:t>
      </w:r>
    </w:p>
    <w:p w:rsidR="008203EC" w:rsidRPr="008203EC" w:rsidRDefault="008203EC" w:rsidP="008203EC">
      <w:pPr>
        <w:numPr>
          <w:ilvl w:val="0"/>
          <w:numId w:val="39"/>
        </w:numPr>
        <w:tabs>
          <w:tab w:val="left" w:pos="0"/>
          <w:tab w:val="left" w:pos="993"/>
        </w:tabs>
        <w:ind w:left="0" w:firstLine="709"/>
        <w:jc w:val="both"/>
        <w:rPr>
          <w:bCs/>
          <w:sz w:val="28"/>
          <w:szCs w:val="28"/>
        </w:rPr>
      </w:pPr>
      <w:r w:rsidRPr="008203EC">
        <w:rPr>
          <w:bCs/>
          <w:sz w:val="28"/>
          <w:szCs w:val="28"/>
        </w:rPr>
        <w:t xml:space="preserve">7 512,56 тыс. рублей на предоставление субсидий бюджетному учреждению </w:t>
      </w:r>
      <w:r w:rsidRPr="008203EC">
        <w:rPr>
          <w:sz w:val="28"/>
          <w:szCs w:val="28"/>
        </w:rPr>
        <w:t>Удмуртской Республики «Центр кадастровой оценки и технической инвентаризации недвижимого имущества»  на финансовое обеспечение выполнения государственной работы «Организация хранения и использования архива учётно-технической документации об объектах государственного технического учета и технической инвентаризации»;</w:t>
      </w:r>
    </w:p>
    <w:p w:rsidR="008203EC" w:rsidRPr="008203EC" w:rsidRDefault="008203EC" w:rsidP="008203EC">
      <w:pPr>
        <w:numPr>
          <w:ilvl w:val="0"/>
          <w:numId w:val="39"/>
        </w:numPr>
        <w:tabs>
          <w:tab w:val="left" w:pos="993"/>
        </w:tabs>
        <w:autoSpaceDE w:val="0"/>
        <w:autoSpaceDN w:val="0"/>
        <w:adjustRightInd w:val="0"/>
        <w:ind w:left="0" w:firstLine="709"/>
        <w:contextualSpacing/>
        <w:jc w:val="both"/>
        <w:rPr>
          <w:sz w:val="28"/>
          <w:szCs w:val="28"/>
        </w:rPr>
      </w:pPr>
      <w:r w:rsidRPr="008203EC">
        <w:rPr>
          <w:sz w:val="28"/>
          <w:szCs w:val="28"/>
        </w:rPr>
        <w:t>3 096,03 тыс. рублей на организацию проведения обследований зданий (строений, сооружений) и помещений на предмет определения вида их фактического использования для целей налогообложения;</w:t>
      </w:r>
    </w:p>
    <w:p w:rsidR="008203EC" w:rsidRPr="008203EC" w:rsidRDefault="008203EC" w:rsidP="008203EC">
      <w:pPr>
        <w:numPr>
          <w:ilvl w:val="0"/>
          <w:numId w:val="39"/>
        </w:numPr>
        <w:tabs>
          <w:tab w:val="left" w:pos="0"/>
          <w:tab w:val="left" w:pos="993"/>
        </w:tabs>
        <w:ind w:left="0" w:firstLine="709"/>
        <w:jc w:val="both"/>
        <w:rPr>
          <w:bCs/>
          <w:sz w:val="28"/>
          <w:szCs w:val="28"/>
        </w:rPr>
      </w:pPr>
      <w:r w:rsidRPr="008203EC">
        <w:rPr>
          <w:sz w:val="28"/>
          <w:szCs w:val="28"/>
        </w:rPr>
        <w:t>263,0 тыс. рублей на уплату земельного налога;</w:t>
      </w:r>
      <w:r w:rsidRPr="008203EC">
        <w:rPr>
          <w:bCs/>
          <w:sz w:val="28"/>
          <w:szCs w:val="28"/>
        </w:rPr>
        <w:t xml:space="preserve">                                                                  </w:t>
      </w:r>
      <w:r w:rsidRPr="008203EC">
        <w:rPr>
          <w:bCs/>
          <w:sz w:val="28"/>
          <w:szCs w:val="28"/>
        </w:rPr>
        <w:tab/>
        <w:t xml:space="preserve">- </w:t>
      </w:r>
      <w:r w:rsidRPr="008203EC">
        <w:rPr>
          <w:b/>
          <w:bCs/>
          <w:sz w:val="28"/>
          <w:szCs w:val="28"/>
        </w:rPr>
        <w:t>по подпрограмме «</w:t>
      </w:r>
      <w:r w:rsidRPr="008203EC">
        <w:rPr>
          <w:b/>
          <w:sz w:val="28"/>
          <w:szCs w:val="28"/>
        </w:rPr>
        <w:t>Проведение государственной политики в области имущественных и земельных отношений на территории Удмуртской Республики</w:t>
      </w:r>
      <w:r w:rsidRPr="008203EC">
        <w:rPr>
          <w:b/>
          <w:bCs/>
          <w:sz w:val="28"/>
          <w:szCs w:val="28"/>
        </w:rPr>
        <w:t xml:space="preserve">» </w:t>
      </w:r>
      <w:r w:rsidRPr="008203EC">
        <w:rPr>
          <w:bCs/>
          <w:sz w:val="28"/>
          <w:szCs w:val="28"/>
        </w:rPr>
        <w:t>расходы составили 11 635,21 тыс. рублей или 96,29% от бюджетных назначений и были направлены:</w:t>
      </w:r>
    </w:p>
    <w:p w:rsidR="008203EC" w:rsidRPr="008203EC" w:rsidRDefault="008203EC" w:rsidP="008203EC">
      <w:pPr>
        <w:numPr>
          <w:ilvl w:val="0"/>
          <w:numId w:val="39"/>
        </w:numPr>
        <w:tabs>
          <w:tab w:val="left" w:pos="0"/>
          <w:tab w:val="left" w:pos="993"/>
        </w:tabs>
        <w:ind w:left="0" w:firstLine="709"/>
        <w:jc w:val="both"/>
        <w:rPr>
          <w:bCs/>
          <w:sz w:val="28"/>
          <w:szCs w:val="28"/>
        </w:rPr>
      </w:pPr>
      <w:r w:rsidRPr="008203EC">
        <w:rPr>
          <w:bCs/>
          <w:sz w:val="28"/>
          <w:szCs w:val="28"/>
        </w:rPr>
        <w:t xml:space="preserve">287,0 тыс. рублей </w:t>
      </w:r>
      <w:r w:rsidRPr="008203EC">
        <w:rPr>
          <w:sz w:val="28"/>
          <w:szCs w:val="28"/>
        </w:rPr>
        <w:t>на координацию мероприятий: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по оценке эффективности финансово-хозяйственной деятельности государственных унитарных предприятий Удмуртской Республики, муниципальных унитарных предприятий и хозяйственных обществ, акции (доли в уставном капитале) которых находятся в собственности Удмуртской Республики, муниципальных образований в Удмуртской Республике, в том числе эффективности использования государственного (муниципального) имущества;</w:t>
      </w:r>
    </w:p>
    <w:p w:rsidR="008203EC" w:rsidRPr="008203EC" w:rsidRDefault="008203EC" w:rsidP="008203EC">
      <w:pPr>
        <w:numPr>
          <w:ilvl w:val="0"/>
          <w:numId w:val="39"/>
        </w:numPr>
        <w:tabs>
          <w:tab w:val="left" w:pos="0"/>
          <w:tab w:val="left" w:pos="993"/>
        </w:tabs>
        <w:ind w:left="0" w:firstLine="709"/>
        <w:jc w:val="both"/>
        <w:rPr>
          <w:bCs/>
          <w:sz w:val="28"/>
          <w:szCs w:val="28"/>
        </w:rPr>
      </w:pPr>
      <w:r w:rsidRPr="008203EC">
        <w:rPr>
          <w:sz w:val="28"/>
          <w:szCs w:val="28"/>
        </w:rPr>
        <w:t>11 348,21 тыс.рублей на реализацию регионального проекта "Вовлечение в налоговый оборот ранее учтенных объектов недвижимости, расположенных на территории Удмуртской Республики, путем выявления правообладателей" (реализация Федерального закона от 30.12.2020 N 518-ФЗ "О внесении изменений в отдельные законодательные акты Российской Федерации").</w:t>
      </w:r>
    </w:p>
    <w:p w:rsidR="008203EC" w:rsidRPr="008203EC" w:rsidRDefault="008203EC" w:rsidP="008203EC">
      <w:pPr>
        <w:tabs>
          <w:tab w:val="left" w:pos="993"/>
          <w:tab w:val="left" w:pos="1134"/>
        </w:tabs>
        <w:jc w:val="both"/>
        <w:rPr>
          <w:bCs/>
          <w:sz w:val="28"/>
          <w:szCs w:val="28"/>
        </w:rPr>
      </w:pPr>
      <w:r w:rsidRPr="008203EC">
        <w:rPr>
          <w:bCs/>
          <w:sz w:val="28"/>
          <w:szCs w:val="28"/>
        </w:rPr>
        <w:t>В рамках исполнения данной государственной программы в 2022 году были решены следующие задачи: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реализация установленных полномочий (функций) Министерства имущественных отношений Удмуртской Республики.</w:t>
      </w:r>
    </w:p>
    <w:p w:rsidR="008203EC" w:rsidRPr="008203EC" w:rsidRDefault="008203EC" w:rsidP="008203EC">
      <w:pPr>
        <w:tabs>
          <w:tab w:val="left" w:pos="993"/>
          <w:tab w:val="left" w:pos="1134"/>
        </w:tabs>
        <w:jc w:val="both"/>
        <w:rPr>
          <w:bCs/>
          <w:color w:val="FF0000"/>
          <w:sz w:val="28"/>
          <w:szCs w:val="28"/>
          <w:highlight w:val="yellow"/>
        </w:rPr>
      </w:pPr>
    </w:p>
    <w:p w:rsidR="008203EC" w:rsidRDefault="008203EC" w:rsidP="008203EC">
      <w:pPr>
        <w:tabs>
          <w:tab w:val="left" w:pos="1276"/>
        </w:tabs>
        <w:jc w:val="center"/>
        <w:rPr>
          <w:b/>
          <w:bCs/>
          <w:sz w:val="28"/>
          <w:szCs w:val="28"/>
        </w:rPr>
      </w:pPr>
    </w:p>
    <w:p w:rsidR="008203EC" w:rsidRDefault="008203EC" w:rsidP="008203EC">
      <w:pPr>
        <w:tabs>
          <w:tab w:val="left" w:pos="1276"/>
        </w:tabs>
        <w:jc w:val="center"/>
        <w:rPr>
          <w:b/>
          <w:bCs/>
          <w:sz w:val="28"/>
          <w:szCs w:val="28"/>
        </w:rPr>
      </w:pPr>
    </w:p>
    <w:p w:rsidR="008203EC" w:rsidRDefault="008203EC" w:rsidP="008203EC">
      <w:pPr>
        <w:tabs>
          <w:tab w:val="left" w:pos="1276"/>
        </w:tabs>
        <w:jc w:val="center"/>
        <w:rPr>
          <w:b/>
          <w:bCs/>
          <w:sz w:val="28"/>
          <w:szCs w:val="28"/>
        </w:rPr>
      </w:pPr>
    </w:p>
    <w:p w:rsidR="008203EC" w:rsidRPr="008203EC" w:rsidRDefault="008203EC" w:rsidP="008203EC">
      <w:pPr>
        <w:tabs>
          <w:tab w:val="left" w:pos="1276"/>
        </w:tabs>
        <w:jc w:val="center"/>
        <w:rPr>
          <w:b/>
          <w:bCs/>
          <w:sz w:val="28"/>
          <w:szCs w:val="28"/>
        </w:rPr>
      </w:pPr>
      <w:r w:rsidRPr="008203EC">
        <w:rPr>
          <w:b/>
          <w:bCs/>
          <w:sz w:val="28"/>
          <w:szCs w:val="28"/>
        </w:rPr>
        <w:t>26 Исполнение государственной программы Удмуртской Республики</w:t>
      </w:r>
    </w:p>
    <w:p w:rsidR="008203EC" w:rsidRPr="008203EC" w:rsidRDefault="008203EC" w:rsidP="008203EC">
      <w:pPr>
        <w:tabs>
          <w:tab w:val="left" w:pos="1276"/>
        </w:tabs>
        <w:jc w:val="center"/>
        <w:rPr>
          <w:b/>
          <w:bCs/>
          <w:sz w:val="28"/>
          <w:szCs w:val="28"/>
        </w:rPr>
      </w:pPr>
      <w:r w:rsidRPr="008203EC">
        <w:rPr>
          <w:b/>
          <w:bCs/>
          <w:sz w:val="28"/>
          <w:szCs w:val="28"/>
        </w:rPr>
        <w:t xml:space="preserve"> «Управление государственными финансами»  </w:t>
      </w:r>
    </w:p>
    <w:p w:rsidR="008203EC" w:rsidRPr="008203EC" w:rsidRDefault="008203EC" w:rsidP="008203EC">
      <w:pPr>
        <w:tabs>
          <w:tab w:val="left" w:pos="993"/>
          <w:tab w:val="left" w:pos="1134"/>
        </w:tabs>
        <w:ind w:firstLine="851"/>
        <w:jc w:val="both"/>
        <w:rPr>
          <w:bCs/>
          <w:color w:val="FF0000"/>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№252.</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финансов Удмуртской Республики.</w:t>
      </w:r>
    </w:p>
    <w:p w:rsidR="008203EC" w:rsidRPr="008203EC" w:rsidRDefault="008203EC" w:rsidP="008203EC">
      <w:pPr>
        <w:tabs>
          <w:tab w:val="left" w:pos="993"/>
          <w:tab w:val="left" w:pos="1134"/>
        </w:tabs>
        <w:ind w:firstLine="709"/>
        <w:jc w:val="both"/>
        <w:rPr>
          <w:color w:val="FF0000"/>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6 021 854,1</w:t>
      </w:r>
      <w:r w:rsidRPr="008203EC">
        <w:rPr>
          <w:sz w:val="28"/>
          <w:szCs w:val="28"/>
        </w:rPr>
        <w:t xml:space="preserve"> тыс. рублей, или 70,6% от плановых назначений</w:t>
      </w:r>
      <w:r w:rsidRPr="008203EC">
        <w:rPr>
          <w:color w:val="FF0000"/>
          <w:sz w:val="28"/>
          <w:szCs w:val="28"/>
        </w:rPr>
        <w:t>.</w:t>
      </w:r>
    </w:p>
    <w:p w:rsidR="008203EC" w:rsidRPr="008203EC" w:rsidRDefault="008203EC" w:rsidP="008203EC">
      <w:pPr>
        <w:tabs>
          <w:tab w:val="left" w:pos="993"/>
          <w:tab w:val="left" w:pos="1134"/>
        </w:tabs>
        <w:ind w:firstLine="709"/>
        <w:jc w:val="both"/>
        <w:rPr>
          <w:bCs/>
          <w:sz w:val="28"/>
          <w:szCs w:val="28"/>
        </w:rPr>
      </w:pPr>
      <w:r w:rsidRPr="008203EC">
        <w:rPr>
          <w:sz w:val="28"/>
          <w:szCs w:val="28"/>
        </w:rPr>
        <w:t xml:space="preserve">Указанные расходы исполнены в структуре подпрограмм следующим образом: </w:t>
      </w:r>
    </w:p>
    <w:p w:rsidR="008203EC" w:rsidRPr="008203EC" w:rsidRDefault="008203EC" w:rsidP="008203EC">
      <w:pPr>
        <w:numPr>
          <w:ilvl w:val="0"/>
          <w:numId w:val="99"/>
        </w:numPr>
        <w:tabs>
          <w:tab w:val="left" w:pos="993"/>
          <w:tab w:val="left" w:pos="1134"/>
        </w:tabs>
        <w:ind w:left="0" w:firstLine="709"/>
        <w:jc w:val="both"/>
        <w:rPr>
          <w:b/>
          <w:bCs/>
          <w:sz w:val="28"/>
          <w:szCs w:val="28"/>
        </w:rPr>
      </w:pPr>
      <w:r w:rsidRPr="008203EC">
        <w:rPr>
          <w:b/>
          <w:bCs/>
          <w:sz w:val="28"/>
          <w:szCs w:val="28"/>
        </w:rPr>
        <w:t xml:space="preserve">по подпрограмме «Повышение эффективности расходов бюджета Удмуртской Республики»  </w:t>
      </w:r>
      <w:r w:rsidRPr="008203EC">
        <w:rPr>
          <w:bCs/>
          <w:sz w:val="28"/>
          <w:szCs w:val="28"/>
        </w:rPr>
        <w:t>расходы составили 563 050,8 тыс. рублей или 90,6% от бюджетных назначений и были направлены:</w:t>
      </w:r>
    </w:p>
    <w:p w:rsidR="008203EC" w:rsidRPr="008203EC" w:rsidRDefault="008203EC" w:rsidP="008203EC">
      <w:pPr>
        <w:numPr>
          <w:ilvl w:val="0"/>
          <w:numId w:val="9"/>
        </w:numPr>
        <w:tabs>
          <w:tab w:val="left" w:pos="993"/>
        </w:tabs>
        <w:ind w:left="0" w:firstLine="709"/>
        <w:jc w:val="both"/>
        <w:rPr>
          <w:bCs/>
          <w:sz w:val="28"/>
          <w:szCs w:val="28"/>
        </w:rPr>
      </w:pPr>
      <w:r w:rsidRPr="008203EC">
        <w:rPr>
          <w:bCs/>
          <w:sz w:val="28"/>
          <w:szCs w:val="28"/>
        </w:rPr>
        <w:t>279,0 тыс. руб. на реализацию мероприятий по профессиональной подготовке и повышению квалификации государственных гражданских служащих, работников государственных учреждений в сфере повышения эффективности бюджетных расходов и управления общественными финансами;</w:t>
      </w:r>
    </w:p>
    <w:p w:rsidR="008203EC" w:rsidRPr="008203EC" w:rsidRDefault="008203EC" w:rsidP="008203EC">
      <w:pPr>
        <w:numPr>
          <w:ilvl w:val="0"/>
          <w:numId w:val="9"/>
        </w:numPr>
        <w:tabs>
          <w:tab w:val="left" w:pos="993"/>
        </w:tabs>
        <w:ind w:left="0" w:firstLine="709"/>
        <w:jc w:val="both"/>
        <w:rPr>
          <w:bCs/>
          <w:sz w:val="28"/>
          <w:szCs w:val="28"/>
        </w:rPr>
      </w:pPr>
      <w:r w:rsidRPr="008203EC">
        <w:rPr>
          <w:bCs/>
          <w:sz w:val="28"/>
          <w:szCs w:val="28"/>
        </w:rPr>
        <w:t>158 181,3 тыс. рублей на реализацию в Удмуртской Республике проектов развития общественной инфраструктуры, основанных на местных инициативах;</w:t>
      </w:r>
    </w:p>
    <w:p w:rsidR="008203EC" w:rsidRPr="008203EC" w:rsidRDefault="008203EC" w:rsidP="008203EC">
      <w:pPr>
        <w:numPr>
          <w:ilvl w:val="0"/>
          <w:numId w:val="9"/>
        </w:numPr>
        <w:tabs>
          <w:tab w:val="left" w:pos="993"/>
        </w:tabs>
        <w:ind w:left="0" w:firstLine="709"/>
        <w:jc w:val="both"/>
        <w:rPr>
          <w:bCs/>
          <w:sz w:val="28"/>
          <w:szCs w:val="28"/>
        </w:rPr>
      </w:pPr>
      <w:r w:rsidRPr="008203EC">
        <w:rPr>
          <w:bCs/>
          <w:sz w:val="28"/>
          <w:szCs w:val="28"/>
        </w:rPr>
        <w:t>32 248,3 тыс. руб. на реализацию молодежного инициативного бюджетирования;</w:t>
      </w:r>
    </w:p>
    <w:p w:rsidR="008203EC" w:rsidRPr="008203EC" w:rsidRDefault="008203EC" w:rsidP="008203EC">
      <w:pPr>
        <w:numPr>
          <w:ilvl w:val="0"/>
          <w:numId w:val="9"/>
        </w:numPr>
        <w:tabs>
          <w:tab w:val="left" w:pos="993"/>
        </w:tabs>
        <w:ind w:left="0" w:firstLine="709"/>
        <w:jc w:val="both"/>
        <w:rPr>
          <w:bCs/>
          <w:sz w:val="28"/>
          <w:szCs w:val="28"/>
        </w:rPr>
      </w:pPr>
      <w:r w:rsidRPr="008203EC">
        <w:rPr>
          <w:bCs/>
          <w:sz w:val="28"/>
          <w:szCs w:val="28"/>
        </w:rPr>
        <w:t>4 007,8 тыс. руб. на мероприятия по сопровождению инициативного бюджетирования в Удмуртской Республике;</w:t>
      </w:r>
    </w:p>
    <w:p w:rsidR="008203EC" w:rsidRPr="008203EC" w:rsidRDefault="008203EC" w:rsidP="008203EC">
      <w:pPr>
        <w:numPr>
          <w:ilvl w:val="0"/>
          <w:numId w:val="9"/>
        </w:numPr>
        <w:tabs>
          <w:tab w:val="left" w:pos="993"/>
        </w:tabs>
        <w:ind w:left="0" w:firstLine="709"/>
        <w:jc w:val="both"/>
        <w:rPr>
          <w:bCs/>
          <w:sz w:val="28"/>
          <w:szCs w:val="28"/>
        </w:rPr>
      </w:pPr>
      <w:r w:rsidRPr="008203EC">
        <w:rPr>
          <w:bCs/>
          <w:sz w:val="28"/>
          <w:szCs w:val="28"/>
        </w:rPr>
        <w:t>165,0 тыс. руб. на уплату налога на имущество и земельного налога;</w:t>
      </w:r>
    </w:p>
    <w:p w:rsidR="008203EC" w:rsidRPr="008203EC" w:rsidRDefault="008203EC" w:rsidP="008203EC">
      <w:pPr>
        <w:numPr>
          <w:ilvl w:val="0"/>
          <w:numId w:val="9"/>
        </w:numPr>
        <w:tabs>
          <w:tab w:val="left" w:pos="993"/>
        </w:tabs>
        <w:ind w:left="0" w:firstLine="709"/>
        <w:jc w:val="both"/>
        <w:rPr>
          <w:bCs/>
          <w:sz w:val="28"/>
          <w:szCs w:val="28"/>
        </w:rPr>
      </w:pPr>
      <w:r w:rsidRPr="008203EC">
        <w:rPr>
          <w:bCs/>
          <w:sz w:val="28"/>
          <w:szCs w:val="28"/>
        </w:rPr>
        <w:t>368 169,4  тыс. руб. на обеспечение деятельности в сфере установленных функций и оказание государственными учреждениями государственных услуг, выполнение работ, финансовое обеспечение деятельности государственных учреждений;</w:t>
      </w:r>
    </w:p>
    <w:p w:rsidR="008203EC" w:rsidRPr="008203EC" w:rsidRDefault="008203EC" w:rsidP="008203EC">
      <w:pPr>
        <w:numPr>
          <w:ilvl w:val="0"/>
          <w:numId w:val="100"/>
        </w:numPr>
        <w:tabs>
          <w:tab w:val="left" w:pos="993"/>
          <w:tab w:val="left" w:pos="1134"/>
        </w:tabs>
        <w:ind w:left="0" w:firstLine="709"/>
        <w:jc w:val="both"/>
        <w:rPr>
          <w:bCs/>
          <w:sz w:val="28"/>
          <w:szCs w:val="28"/>
        </w:rPr>
      </w:pPr>
      <w:r w:rsidRPr="008203EC">
        <w:rPr>
          <w:b/>
          <w:bCs/>
          <w:sz w:val="28"/>
          <w:szCs w:val="28"/>
        </w:rPr>
        <w:t>по подпрограмме «</w:t>
      </w:r>
      <w:hyperlink w:anchor="Par1151" w:history="1">
        <w:r w:rsidRPr="008203EC">
          <w:rPr>
            <w:b/>
            <w:bCs/>
            <w:sz w:val="28"/>
            <w:szCs w:val="28"/>
          </w:rPr>
          <w:t>Управление государственным долгом</w:t>
        </w:r>
      </w:hyperlink>
      <w:r w:rsidRPr="008203EC">
        <w:rPr>
          <w:b/>
          <w:bCs/>
          <w:sz w:val="28"/>
          <w:szCs w:val="28"/>
        </w:rPr>
        <w:t xml:space="preserve"> Удмуртской Республики» </w:t>
      </w:r>
      <w:r w:rsidRPr="008203EC">
        <w:rPr>
          <w:bCs/>
          <w:sz w:val="28"/>
          <w:szCs w:val="28"/>
        </w:rPr>
        <w:t>расходы составили 776 439,6 тыс. рублей или 98,2% от бюджетных назначений, в том числе:</w:t>
      </w:r>
    </w:p>
    <w:p w:rsidR="008203EC" w:rsidRPr="008203EC" w:rsidRDefault="008203EC" w:rsidP="008203EC">
      <w:pPr>
        <w:numPr>
          <w:ilvl w:val="0"/>
          <w:numId w:val="15"/>
        </w:numPr>
        <w:tabs>
          <w:tab w:val="left" w:pos="993"/>
        </w:tabs>
        <w:ind w:left="0" w:firstLine="709"/>
        <w:jc w:val="both"/>
        <w:rPr>
          <w:bCs/>
          <w:sz w:val="28"/>
          <w:szCs w:val="28"/>
        </w:rPr>
      </w:pPr>
      <w:r w:rsidRPr="008203EC">
        <w:rPr>
          <w:bCs/>
          <w:sz w:val="28"/>
          <w:szCs w:val="28"/>
        </w:rPr>
        <w:t>775 599,6 тыс. рублей</w:t>
      </w:r>
      <w:r w:rsidRPr="008203EC">
        <w:rPr>
          <w:sz w:val="28"/>
          <w:szCs w:val="28"/>
        </w:rPr>
        <w:t xml:space="preserve"> расходы на обслуживание государственного внутреннего долга</w:t>
      </w:r>
      <w:r w:rsidRPr="008203EC">
        <w:rPr>
          <w:b/>
          <w:i/>
          <w:sz w:val="28"/>
          <w:szCs w:val="28"/>
        </w:rPr>
        <w:t xml:space="preserve"> </w:t>
      </w:r>
      <w:r w:rsidRPr="008203EC">
        <w:rPr>
          <w:sz w:val="28"/>
          <w:szCs w:val="28"/>
        </w:rPr>
        <w:t>Удмуртской Республики</w:t>
      </w:r>
      <w:r w:rsidRPr="008203EC">
        <w:rPr>
          <w:b/>
          <w:i/>
          <w:sz w:val="28"/>
          <w:szCs w:val="28"/>
        </w:rPr>
        <w:t xml:space="preserve"> </w:t>
      </w:r>
      <w:r w:rsidRPr="008203EC">
        <w:rPr>
          <w:sz w:val="28"/>
          <w:szCs w:val="28"/>
        </w:rPr>
        <w:t>в соответствии с договорами, соглашениями и графиками платежей,  а также согласно условиям выпусков государственных ценных бумаг Удмуртской Республики</w:t>
      </w:r>
      <w:r w:rsidRPr="008203EC">
        <w:rPr>
          <w:bCs/>
          <w:sz w:val="28"/>
          <w:szCs w:val="28"/>
        </w:rPr>
        <w:t>, из них:</w:t>
      </w:r>
    </w:p>
    <w:p w:rsidR="008203EC" w:rsidRPr="008203EC" w:rsidRDefault="008203EC" w:rsidP="008203EC">
      <w:pPr>
        <w:numPr>
          <w:ilvl w:val="0"/>
          <w:numId w:val="17"/>
        </w:numPr>
        <w:ind w:left="851" w:firstLine="0"/>
        <w:jc w:val="both"/>
        <w:rPr>
          <w:sz w:val="28"/>
          <w:szCs w:val="28"/>
        </w:rPr>
      </w:pPr>
      <w:r w:rsidRPr="008203EC">
        <w:rPr>
          <w:sz w:val="28"/>
          <w:szCs w:val="28"/>
        </w:rPr>
        <w:t>выплата купонного дохода по государственным ценным бумагам  Удмуртской Республики в сумме 526 000,1 тыс. рублей;</w:t>
      </w:r>
    </w:p>
    <w:p w:rsidR="008203EC" w:rsidRPr="008203EC" w:rsidRDefault="008203EC" w:rsidP="008203EC">
      <w:pPr>
        <w:numPr>
          <w:ilvl w:val="0"/>
          <w:numId w:val="16"/>
        </w:numPr>
        <w:tabs>
          <w:tab w:val="left" w:pos="1134"/>
        </w:tabs>
        <w:ind w:left="851" w:firstLine="0"/>
        <w:jc w:val="both"/>
        <w:rPr>
          <w:sz w:val="28"/>
          <w:szCs w:val="20"/>
        </w:rPr>
      </w:pPr>
      <w:r w:rsidRPr="008203EC">
        <w:rPr>
          <w:sz w:val="28"/>
          <w:szCs w:val="20"/>
        </w:rPr>
        <w:t xml:space="preserve">  выплата процентов по кредитам кредитных организаций в сумме  188 150,7 тыс. рублей;</w:t>
      </w:r>
    </w:p>
    <w:p w:rsidR="008203EC" w:rsidRPr="008203EC" w:rsidRDefault="008203EC" w:rsidP="008203EC">
      <w:pPr>
        <w:numPr>
          <w:ilvl w:val="0"/>
          <w:numId w:val="16"/>
        </w:numPr>
        <w:ind w:left="851" w:firstLine="0"/>
        <w:contextualSpacing/>
        <w:jc w:val="both"/>
        <w:rPr>
          <w:sz w:val="28"/>
          <w:szCs w:val="28"/>
        </w:rPr>
      </w:pPr>
      <w:r w:rsidRPr="008203EC">
        <w:rPr>
          <w:sz w:val="28"/>
          <w:szCs w:val="28"/>
        </w:rPr>
        <w:t>выплата процентов по бюджетным кредитам, предоставленным из федерального бюджета, в сумме 61 448,8 тыс. рублей;</w:t>
      </w:r>
    </w:p>
    <w:p w:rsidR="008203EC" w:rsidRPr="008203EC" w:rsidRDefault="008203EC" w:rsidP="008203EC">
      <w:pPr>
        <w:numPr>
          <w:ilvl w:val="0"/>
          <w:numId w:val="15"/>
        </w:numPr>
        <w:tabs>
          <w:tab w:val="left" w:pos="993"/>
        </w:tabs>
        <w:ind w:left="0" w:firstLine="709"/>
        <w:jc w:val="both"/>
        <w:rPr>
          <w:bCs/>
          <w:sz w:val="28"/>
          <w:szCs w:val="28"/>
        </w:rPr>
      </w:pPr>
      <w:r w:rsidRPr="008203EC">
        <w:rPr>
          <w:bCs/>
          <w:sz w:val="28"/>
          <w:szCs w:val="28"/>
        </w:rPr>
        <w:t>800,0 тыс. рублей составили расходы по оплате услуг по поддержанию кредитного рейтинга Удмуртской Республики;</w:t>
      </w:r>
    </w:p>
    <w:p w:rsidR="008203EC" w:rsidRPr="008203EC" w:rsidRDefault="008203EC" w:rsidP="008203EC">
      <w:pPr>
        <w:numPr>
          <w:ilvl w:val="0"/>
          <w:numId w:val="15"/>
        </w:numPr>
        <w:tabs>
          <w:tab w:val="left" w:pos="993"/>
        </w:tabs>
        <w:ind w:left="0" w:firstLine="709"/>
        <w:jc w:val="both"/>
        <w:rPr>
          <w:bCs/>
          <w:sz w:val="28"/>
          <w:szCs w:val="28"/>
        </w:rPr>
      </w:pPr>
      <w:r w:rsidRPr="008203EC">
        <w:rPr>
          <w:bCs/>
          <w:sz w:val="28"/>
          <w:szCs w:val="28"/>
        </w:rPr>
        <w:t>40,0 тыс. рублей составили расходы по выплате вознаграждения (комиссии) агентам на оказание агентских услуг в сфере размещения, обслуживания, выкупа, обмена и погашения государственных долговых обязательств.</w:t>
      </w:r>
    </w:p>
    <w:p w:rsidR="008203EC" w:rsidRPr="008203EC" w:rsidRDefault="008203EC" w:rsidP="008203EC">
      <w:pPr>
        <w:numPr>
          <w:ilvl w:val="0"/>
          <w:numId w:val="136"/>
        </w:numPr>
        <w:tabs>
          <w:tab w:val="left" w:pos="993"/>
        </w:tabs>
        <w:ind w:left="0" w:firstLine="709"/>
        <w:jc w:val="both"/>
        <w:rPr>
          <w:bCs/>
          <w:sz w:val="28"/>
          <w:szCs w:val="28"/>
        </w:rPr>
      </w:pPr>
      <w:r w:rsidRPr="008203EC">
        <w:rPr>
          <w:b/>
          <w:bCs/>
          <w:sz w:val="28"/>
          <w:szCs w:val="28"/>
        </w:rPr>
        <w:t>по подпрограмме «</w:t>
      </w:r>
      <w:hyperlink w:anchor="Par1398" w:history="1">
        <w:r w:rsidRPr="008203EC">
          <w:rPr>
            <w:b/>
            <w:bCs/>
            <w:sz w:val="28"/>
            <w:szCs w:val="28"/>
          </w:rPr>
          <w:t>Развитие системы межбюджетных отношений</w:t>
        </w:r>
      </w:hyperlink>
      <w:r w:rsidRPr="008203EC">
        <w:rPr>
          <w:b/>
          <w:bCs/>
          <w:sz w:val="28"/>
          <w:szCs w:val="28"/>
        </w:rPr>
        <w:t xml:space="preserve">, содействие повышению уровня бюджетной обеспеченности муниципальных образований в Удмуртской Республике» </w:t>
      </w:r>
      <w:r w:rsidRPr="008203EC">
        <w:rPr>
          <w:bCs/>
          <w:sz w:val="28"/>
          <w:szCs w:val="28"/>
        </w:rPr>
        <w:t>расходы составили 4 476 821,3 тыс. рублей или 99,9% от бюджетных назначений.</w:t>
      </w:r>
    </w:p>
    <w:p w:rsidR="008203EC" w:rsidRPr="008203EC" w:rsidRDefault="008203EC" w:rsidP="008203EC">
      <w:pPr>
        <w:tabs>
          <w:tab w:val="left" w:pos="993"/>
          <w:tab w:val="left" w:pos="1134"/>
        </w:tabs>
        <w:ind w:firstLine="709"/>
        <w:jc w:val="both"/>
        <w:rPr>
          <w:color w:val="000000" w:themeColor="text1"/>
          <w:sz w:val="28"/>
          <w:szCs w:val="28"/>
        </w:rPr>
      </w:pPr>
      <w:r w:rsidRPr="008203EC">
        <w:rPr>
          <w:bCs/>
          <w:color w:val="000000" w:themeColor="text1"/>
          <w:sz w:val="28"/>
          <w:szCs w:val="28"/>
        </w:rPr>
        <w:t>В рамках подпрограммы муниципальным образованиям в Удмуртской Республике предоставлены</w:t>
      </w:r>
      <w:r w:rsidRPr="008203EC">
        <w:rPr>
          <w:color w:val="000000" w:themeColor="text1"/>
          <w:sz w:val="28"/>
          <w:szCs w:val="28"/>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и иные межбюджетные трансферты на решение вопросов местного значения,</w:t>
      </w:r>
      <w:r w:rsidRPr="008203EC">
        <w:rPr>
          <w:color w:val="000000"/>
          <w:sz w:val="26"/>
        </w:rPr>
        <w:t xml:space="preserve"> </w:t>
      </w:r>
      <w:r w:rsidRPr="008203EC">
        <w:rPr>
          <w:color w:val="000000"/>
          <w:sz w:val="28"/>
          <w:szCs w:val="28"/>
        </w:rPr>
        <w:t>осуществляемых с участием средств самообложения граждан.</w:t>
      </w:r>
    </w:p>
    <w:p w:rsidR="008203EC" w:rsidRPr="008203EC" w:rsidRDefault="008203EC" w:rsidP="008203EC">
      <w:pPr>
        <w:ind w:firstLine="709"/>
        <w:jc w:val="both"/>
        <w:rPr>
          <w:color w:val="000000" w:themeColor="text1"/>
          <w:spacing w:val="-6"/>
          <w:sz w:val="28"/>
          <w:szCs w:val="28"/>
        </w:rPr>
      </w:pPr>
      <w:r w:rsidRPr="008203EC">
        <w:rPr>
          <w:color w:val="000000" w:themeColor="text1"/>
          <w:spacing w:val="-6"/>
          <w:sz w:val="28"/>
          <w:szCs w:val="28"/>
        </w:rPr>
        <w:t xml:space="preserve">Для обеспечения равных возможностей </w:t>
      </w:r>
      <w:r w:rsidRPr="008203EC">
        <w:rPr>
          <w:bCs/>
          <w:color w:val="000000" w:themeColor="text1"/>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8203EC">
        <w:rPr>
          <w:color w:val="000000" w:themeColor="text1"/>
          <w:spacing w:val="-6"/>
          <w:sz w:val="28"/>
          <w:szCs w:val="28"/>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w:t>
      </w:r>
      <w:r w:rsidRPr="008203EC">
        <w:rPr>
          <w:bCs/>
          <w:color w:val="000000" w:themeColor="text1"/>
          <w:sz w:val="28"/>
          <w:szCs w:val="28"/>
        </w:rPr>
        <w:t xml:space="preserve"> округов (городских округов) в сумме 3 202 121,9 тыс. рублей.</w:t>
      </w:r>
      <w:r w:rsidRPr="008203EC">
        <w:rPr>
          <w:bCs/>
          <w:color w:val="FF0000"/>
          <w:sz w:val="28"/>
          <w:szCs w:val="28"/>
        </w:rPr>
        <w:t xml:space="preserve"> </w:t>
      </w:r>
      <w:r w:rsidRPr="008203EC">
        <w:rPr>
          <w:color w:val="000000" w:themeColor="text1"/>
          <w:spacing w:val="-6"/>
          <w:sz w:val="28"/>
          <w:szCs w:val="28"/>
        </w:rPr>
        <w:t xml:space="preserve"> </w:t>
      </w:r>
    </w:p>
    <w:p w:rsidR="008203EC" w:rsidRPr="008203EC" w:rsidRDefault="008203EC" w:rsidP="008203EC">
      <w:pPr>
        <w:ind w:firstLine="709"/>
        <w:jc w:val="both"/>
        <w:rPr>
          <w:color w:val="000000" w:themeColor="text1"/>
          <w:sz w:val="28"/>
          <w:szCs w:val="28"/>
        </w:rPr>
      </w:pPr>
      <w:r w:rsidRPr="008203EC">
        <w:rPr>
          <w:color w:val="000000" w:themeColor="text1"/>
          <w:sz w:val="28"/>
          <w:szCs w:val="28"/>
        </w:rPr>
        <w:t xml:space="preserve">С целью содействия повышению уровня бюджетной обеспеченности муниципальных образований в Удмуртской Республике и создание стимулов к повышению качества управления муниципальными финансами предоставлены дотации на поддержку мер по обеспечению сбалансированности бюджетов муниципальных образований  в сумме  </w:t>
      </w:r>
      <w:r w:rsidRPr="008203EC">
        <w:rPr>
          <w:color w:val="000000"/>
          <w:sz w:val="26"/>
        </w:rPr>
        <w:t xml:space="preserve">1 029 323,4 </w:t>
      </w:r>
      <w:r w:rsidRPr="008203EC">
        <w:rPr>
          <w:color w:val="000000" w:themeColor="text1"/>
          <w:sz w:val="28"/>
          <w:szCs w:val="28"/>
        </w:rPr>
        <w:t>тыс. рублей.</w:t>
      </w:r>
    </w:p>
    <w:p w:rsidR="008203EC" w:rsidRPr="008203EC" w:rsidRDefault="008203EC" w:rsidP="008203EC">
      <w:pPr>
        <w:ind w:firstLine="709"/>
        <w:jc w:val="both"/>
        <w:rPr>
          <w:color w:val="000000" w:themeColor="text1"/>
          <w:sz w:val="28"/>
          <w:szCs w:val="28"/>
        </w:rPr>
      </w:pPr>
      <w:r w:rsidRPr="008203EC">
        <w:rPr>
          <w:color w:val="000000" w:themeColor="text1"/>
          <w:sz w:val="28"/>
          <w:szCs w:val="28"/>
        </w:rPr>
        <w:t>Для стимулирования развития муниципальных образований, в соответствии с законодательством Удмуртской Республики, предоставлены дотации в общей сумме 14 000,0 тыс. рублей.</w:t>
      </w:r>
    </w:p>
    <w:p w:rsidR="008203EC" w:rsidRPr="008203EC" w:rsidRDefault="008203EC" w:rsidP="008203EC">
      <w:pPr>
        <w:ind w:firstLine="709"/>
        <w:jc w:val="both"/>
        <w:rPr>
          <w:color w:val="000000" w:themeColor="text1"/>
          <w:sz w:val="28"/>
          <w:szCs w:val="28"/>
        </w:rPr>
      </w:pPr>
      <w:r w:rsidRPr="008203EC">
        <w:rPr>
          <w:color w:val="000000" w:themeColor="text1"/>
          <w:sz w:val="28"/>
          <w:szCs w:val="28"/>
        </w:rPr>
        <w:t>Для решения вопросов местного значения муниципальных образований, осуществляемых с участием средств самообложения граждан, в соответствии с законодательством Удмуртской Республики, предоставлены иные межбюджетные трансферты на общую сумму 231 376 тыс. рублей.</w:t>
      </w:r>
    </w:p>
    <w:p w:rsidR="008203EC" w:rsidRPr="008203EC" w:rsidRDefault="008203EC" w:rsidP="008203EC">
      <w:pPr>
        <w:numPr>
          <w:ilvl w:val="0"/>
          <w:numId w:val="102"/>
        </w:numPr>
        <w:tabs>
          <w:tab w:val="left" w:pos="993"/>
          <w:tab w:val="left" w:pos="1134"/>
        </w:tabs>
        <w:ind w:left="0" w:firstLine="709"/>
        <w:jc w:val="both"/>
        <w:rPr>
          <w:bCs/>
          <w:sz w:val="28"/>
          <w:szCs w:val="28"/>
        </w:rPr>
      </w:pPr>
      <w:r w:rsidRPr="008203EC">
        <w:rPr>
          <w:b/>
          <w:bCs/>
          <w:sz w:val="28"/>
          <w:szCs w:val="28"/>
        </w:rPr>
        <w:t>по подпрограмме «</w:t>
      </w:r>
      <w:hyperlink w:anchor="Par1743" w:history="1">
        <w:r w:rsidRPr="008203EC">
          <w:rPr>
            <w:b/>
            <w:bCs/>
            <w:sz w:val="28"/>
            <w:szCs w:val="28"/>
          </w:rPr>
          <w:t>Создание условий для реализации</w:t>
        </w:r>
      </w:hyperlink>
      <w:r w:rsidRPr="008203EC">
        <w:rPr>
          <w:b/>
          <w:bCs/>
          <w:sz w:val="28"/>
          <w:szCs w:val="28"/>
        </w:rPr>
        <w:t xml:space="preserve"> государственной программы» </w:t>
      </w:r>
      <w:r w:rsidRPr="008203EC">
        <w:rPr>
          <w:bCs/>
          <w:sz w:val="28"/>
          <w:szCs w:val="28"/>
        </w:rPr>
        <w:t xml:space="preserve">расходы составили 105 784,2 тыс. рублей или 95,8% от бюджетных назначений, </w:t>
      </w:r>
      <w:r w:rsidRPr="008203EC">
        <w:rPr>
          <w:sz w:val="28"/>
          <w:szCs w:val="28"/>
        </w:rPr>
        <w:t>которые направлены на</w:t>
      </w:r>
      <w:r w:rsidRPr="008203EC">
        <w:rPr>
          <w:bCs/>
          <w:sz w:val="28"/>
          <w:szCs w:val="28"/>
        </w:rPr>
        <w:t xml:space="preserve"> реализацию установленных полномочий (функций) Министерства финансов Удмуртской Республики, услуг по размещению и поддержке ресурсов в сети Интернет.</w:t>
      </w:r>
    </w:p>
    <w:p w:rsidR="008203EC" w:rsidRPr="008203EC" w:rsidRDefault="008203EC" w:rsidP="008203EC">
      <w:pPr>
        <w:numPr>
          <w:ilvl w:val="0"/>
          <w:numId w:val="103"/>
        </w:numPr>
        <w:tabs>
          <w:tab w:val="left" w:pos="993"/>
          <w:tab w:val="left" w:pos="1134"/>
        </w:tabs>
        <w:ind w:left="0" w:firstLine="709"/>
        <w:jc w:val="both"/>
        <w:rPr>
          <w:color w:val="FF0000"/>
          <w:sz w:val="28"/>
          <w:szCs w:val="28"/>
        </w:rPr>
      </w:pPr>
      <w:r w:rsidRPr="008203EC">
        <w:rPr>
          <w:b/>
          <w:bCs/>
          <w:sz w:val="28"/>
          <w:szCs w:val="28"/>
        </w:rPr>
        <w:t>по подпрограмме «</w:t>
      </w:r>
      <w:r w:rsidRPr="008203EC">
        <w:rPr>
          <w:b/>
          <w:sz w:val="28"/>
          <w:szCs w:val="28"/>
        </w:rPr>
        <w:t xml:space="preserve">Управление государственными закупками в Удмуртской Республике» </w:t>
      </w:r>
      <w:r w:rsidRPr="008203EC">
        <w:rPr>
          <w:sz w:val="28"/>
          <w:szCs w:val="28"/>
        </w:rPr>
        <w:t>расходы составили 99 758,2 тыс. рублей или 97,1</w:t>
      </w:r>
      <w:r w:rsidRPr="008203EC">
        <w:rPr>
          <w:bCs/>
          <w:sz w:val="28"/>
          <w:szCs w:val="28"/>
        </w:rPr>
        <w:t>% от бюджетных назначений,</w:t>
      </w:r>
      <w:r w:rsidRPr="008203EC">
        <w:rPr>
          <w:bCs/>
          <w:color w:val="FF0000"/>
          <w:sz w:val="28"/>
          <w:szCs w:val="28"/>
        </w:rPr>
        <w:t xml:space="preserve"> </w:t>
      </w:r>
      <w:r w:rsidRPr="008203EC">
        <w:rPr>
          <w:sz w:val="28"/>
          <w:szCs w:val="28"/>
        </w:rPr>
        <w:t>которые направлены на</w:t>
      </w:r>
      <w:r w:rsidRPr="008203EC">
        <w:rPr>
          <w:bCs/>
          <w:sz w:val="28"/>
          <w:szCs w:val="28"/>
        </w:rPr>
        <w:t xml:space="preserve"> централизацию процесса определения поставщика (подрядчика, исполнителя), развитие Единой системы закупок Удмуртской Республики.</w:t>
      </w:r>
    </w:p>
    <w:p w:rsidR="008203EC" w:rsidRPr="008203EC" w:rsidRDefault="008203EC" w:rsidP="008203EC">
      <w:pPr>
        <w:ind w:firstLine="709"/>
        <w:contextualSpacing/>
        <w:jc w:val="both"/>
        <w:rPr>
          <w:sz w:val="28"/>
          <w:szCs w:val="28"/>
        </w:rPr>
      </w:pPr>
      <w:r w:rsidRPr="008203EC">
        <w:rPr>
          <w:bCs/>
          <w:sz w:val="28"/>
          <w:szCs w:val="28"/>
        </w:rPr>
        <w:t xml:space="preserve">В рамках исполнения данной государственной программы в 2022 году были проведены мероприятия по обеспечению сбалансированности бюджетов муниципальных образований, </w:t>
      </w:r>
      <w:r w:rsidRPr="008203EC">
        <w:rPr>
          <w:sz w:val="28"/>
          <w:szCs w:val="28"/>
        </w:rPr>
        <w:t>обеспечено</w:t>
      </w:r>
      <w:r w:rsidRPr="008203EC">
        <w:rPr>
          <w:bCs/>
          <w:sz w:val="28"/>
          <w:szCs w:val="28"/>
        </w:rPr>
        <w:t xml:space="preserve"> обслуживание государственного долга Удмуртской Республики,</w:t>
      </w:r>
      <w:r w:rsidRPr="008203EC">
        <w:rPr>
          <w:iCs/>
          <w:sz w:val="28"/>
          <w:szCs w:val="28"/>
        </w:rPr>
        <w:t xml:space="preserve"> реализовано </w:t>
      </w:r>
      <w:r w:rsidRPr="008203EC">
        <w:rPr>
          <w:sz w:val="28"/>
          <w:szCs w:val="28"/>
        </w:rPr>
        <w:t>583 проекта самообложения граждан и</w:t>
      </w:r>
      <w:r w:rsidRPr="008203EC">
        <w:rPr>
          <w:iCs/>
          <w:sz w:val="28"/>
          <w:szCs w:val="28"/>
        </w:rPr>
        <w:t xml:space="preserve"> 266 проектов  </w:t>
      </w:r>
      <w:r w:rsidRPr="008203EC">
        <w:rPr>
          <w:sz w:val="28"/>
          <w:szCs w:val="28"/>
        </w:rPr>
        <w:t xml:space="preserve">через механизм инициативного бюджетирования, </w:t>
      </w:r>
      <w:r w:rsidRPr="008203EC">
        <w:rPr>
          <w:color w:val="000000"/>
          <w:sz w:val="28"/>
          <w:szCs w:val="28"/>
        </w:rPr>
        <w:t xml:space="preserve">142 проекта молодежного </w:t>
      </w:r>
      <w:r w:rsidRPr="008203EC">
        <w:rPr>
          <w:sz w:val="28"/>
          <w:szCs w:val="32"/>
        </w:rPr>
        <w:t>инициативного бюджетирования «</w:t>
      </w:r>
      <w:r w:rsidRPr="008203EC">
        <w:rPr>
          <w:b/>
          <w:sz w:val="28"/>
          <w:szCs w:val="32"/>
        </w:rPr>
        <w:t>Атмосфера</w:t>
      </w:r>
      <w:r w:rsidRPr="008203EC">
        <w:rPr>
          <w:sz w:val="28"/>
          <w:szCs w:val="32"/>
        </w:rPr>
        <w:t xml:space="preserve">». В </w:t>
      </w:r>
      <w:r w:rsidRPr="008203EC">
        <w:rPr>
          <w:sz w:val="28"/>
          <w:szCs w:val="28"/>
        </w:rPr>
        <w:t>2022 году началось внедрение нового инклюзивного проекта инициативного бюджетирования «</w:t>
      </w:r>
      <w:r w:rsidRPr="008203EC">
        <w:rPr>
          <w:b/>
          <w:sz w:val="28"/>
          <w:szCs w:val="28"/>
        </w:rPr>
        <w:t>Без границ</w:t>
      </w:r>
      <w:r w:rsidRPr="008203EC">
        <w:rPr>
          <w:sz w:val="28"/>
          <w:szCs w:val="28"/>
        </w:rPr>
        <w:t>». Первый этап отбора успешно прошли 136 проектов.</w:t>
      </w:r>
    </w:p>
    <w:p w:rsidR="008203EC" w:rsidRPr="008203EC" w:rsidRDefault="008203EC" w:rsidP="008203EC">
      <w:pPr>
        <w:tabs>
          <w:tab w:val="left" w:pos="1276"/>
        </w:tabs>
        <w:jc w:val="center"/>
        <w:rPr>
          <w:b/>
          <w:bCs/>
          <w:sz w:val="28"/>
          <w:szCs w:val="28"/>
        </w:rPr>
      </w:pPr>
    </w:p>
    <w:p w:rsidR="008203EC" w:rsidRPr="008203EC" w:rsidRDefault="008203EC" w:rsidP="008203EC">
      <w:pPr>
        <w:tabs>
          <w:tab w:val="left" w:pos="1276"/>
        </w:tabs>
        <w:jc w:val="center"/>
        <w:rPr>
          <w:b/>
          <w:bCs/>
          <w:sz w:val="28"/>
          <w:szCs w:val="28"/>
        </w:rPr>
      </w:pPr>
      <w:r w:rsidRPr="008203EC">
        <w:rPr>
          <w:b/>
          <w:bCs/>
          <w:sz w:val="28"/>
          <w:szCs w:val="28"/>
        </w:rPr>
        <w:t xml:space="preserve">27 Исполнение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w:t>
      </w:r>
    </w:p>
    <w:p w:rsidR="008203EC" w:rsidRPr="008203EC" w:rsidRDefault="008203EC" w:rsidP="008203EC">
      <w:pPr>
        <w:tabs>
          <w:tab w:val="left" w:pos="-3240"/>
        </w:tabs>
        <w:ind w:right="-185" w:firstLine="720"/>
        <w:jc w:val="both"/>
        <w:rPr>
          <w:sz w:val="28"/>
          <w:szCs w:val="28"/>
        </w:rPr>
      </w:pPr>
    </w:p>
    <w:p w:rsidR="008203EC" w:rsidRPr="008203EC" w:rsidRDefault="008203EC" w:rsidP="008203EC">
      <w:pPr>
        <w:tabs>
          <w:tab w:val="left" w:pos="-3240"/>
        </w:tabs>
        <w:ind w:right="-1" w:firstLine="720"/>
        <w:jc w:val="both"/>
        <w:rPr>
          <w:sz w:val="28"/>
          <w:szCs w:val="28"/>
        </w:rPr>
      </w:pPr>
      <w:r w:rsidRPr="008203EC">
        <w:rPr>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утверждена постановлением Правительства Удмуртской Республики от 7 июля 2014 года № 255.</w:t>
      </w:r>
    </w:p>
    <w:p w:rsidR="008203EC" w:rsidRPr="008203EC" w:rsidRDefault="008203EC" w:rsidP="008203EC">
      <w:pPr>
        <w:autoSpaceDE w:val="0"/>
        <w:autoSpaceDN w:val="0"/>
        <w:adjustRightInd w:val="0"/>
        <w:jc w:val="both"/>
        <w:rPr>
          <w:sz w:val="28"/>
          <w:szCs w:val="28"/>
        </w:rPr>
      </w:pPr>
      <w:r w:rsidRPr="008203EC">
        <w:rPr>
          <w:sz w:val="28"/>
          <w:szCs w:val="28"/>
        </w:rPr>
        <w:tab/>
        <w:t>Ответственный исполнитель государственной программы – Государственный комитет Удмуртской Республики по делам гражданской обороны и чрезвычайным ситуациям.</w:t>
      </w:r>
    </w:p>
    <w:p w:rsidR="008203EC" w:rsidRPr="008203EC" w:rsidRDefault="008203EC" w:rsidP="008203EC">
      <w:pPr>
        <w:tabs>
          <w:tab w:val="left" w:pos="-3240"/>
        </w:tabs>
        <w:ind w:right="-1" w:firstLine="720"/>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894 103,8</w:t>
      </w:r>
      <w:r w:rsidRPr="008203EC">
        <w:rPr>
          <w:sz w:val="28"/>
          <w:szCs w:val="28"/>
        </w:rPr>
        <w:t xml:space="preserve"> тыс. рублей, или 92% от плановых назначений.</w:t>
      </w:r>
    </w:p>
    <w:p w:rsidR="008203EC" w:rsidRPr="008203EC" w:rsidRDefault="008203EC" w:rsidP="008203EC">
      <w:pPr>
        <w:tabs>
          <w:tab w:val="left" w:pos="-3240"/>
        </w:tabs>
        <w:ind w:right="-1" w:firstLine="720"/>
        <w:jc w:val="both"/>
        <w:rPr>
          <w:sz w:val="28"/>
          <w:szCs w:val="28"/>
        </w:rPr>
      </w:pPr>
      <w:r w:rsidRPr="008203EC">
        <w:rPr>
          <w:sz w:val="28"/>
          <w:szCs w:val="28"/>
        </w:rPr>
        <w:t xml:space="preserve">Указанные расходы исполнены в структуре подпрограмм следующим образом: </w:t>
      </w:r>
    </w:p>
    <w:p w:rsidR="008203EC" w:rsidRPr="008203EC" w:rsidRDefault="008203EC" w:rsidP="008203EC">
      <w:pPr>
        <w:tabs>
          <w:tab w:val="left" w:pos="993"/>
          <w:tab w:val="left" w:pos="1134"/>
        </w:tabs>
        <w:ind w:right="-1" w:firstLine="709"/>
        <w:jc w:val="both"/>
        <w:rPr>
          <w:sz w:val="28"/>
          <w:szCs w:val="28"/>
        </w:rPr>
      </w:pPr>
      <w:r w:rsidRPr="008203EC">
        <w:rPr>
          <w:b/>
          <w:bCs/>
          <w:sz w:val="28"/>
          <w:szCs w:val="28"/>
        </w:rPr>
        <w:t>- по подпрограмме «</w:t>
      </w:r>
      <w:hyperlink r:id="rId11" w:history="1">
        <w:r w:rsidRPr="008203EC">
          <w:rPr>
            <w:b/>
            <w:bCs/>
            <w:sz w:val="28"/>
            <w:szCs w:val="28"/>
          </w:rPr>
          <w:t>Предупреждение, спасение, помощь</w:t>
        </w:r>
      </w:hyperlink>
      <w:r w:rsidRPr="008203EC">
        <w:rPr>
          <w:b/>
          <w:bCs/>
          <w:sz w:val="28"/>
          <w:szCs w:val="28"/>
        </w:rPr>
        <w:t xml:space="preserve">» </w:t>
      </w:r>
      <w:r w:rsidRPr="008203EC">
        <w:rPr>
          <w:bCs/>
          <w:sz w:val="28"/>
          <w:szCs w:val="28"/>
        </w:rPr>
        <w:t xml:space="preserve">расходы составили 172 093,4 тыс. рублей или 78,7% от бюджетных назначений, </w:t>
      </w:r>
      <w:r w:rsidRPr="008203EC">
        <w:rPr>
          <w:sz w:val="28"/>
          <w:szCs w:val="28"/>
        </w:rPr>
        <w:t>которые направлены:</w:t>
      </w:r>
    </w:p>
    <w:p w:rsidR="008203EC" w:rsidRPr="008203EC" w:rsidRDefault="008203EC" w:rsidP="008203EC">
      <w:pPr>
        <w:numPr>
          <w:ilvl w:val="0"/>
          <w:numId w:val="9"/>
        </w:numPr>
        <w:tabs>
          <w:tab w:val="left" w:pos="993"/>
          <w:tab w:val="left" w:pos="1134"/>
          <w:tab w:val="num" w:pos="1211"/>
        </w:tabs>
        <w:ind w:left="0" w:right="-1" w:firstLine="709"/>
        <w:jc w:val="both"/>
        <w:rPr>
          <w:bCs/>
          <w:sz w:val="28"/>
          <w:szCs w:val="28"/>
        </w:rPr>
      </w:pPr>
      <w:r w:rsidRPr="008203EC">
        <w:rPr>
          <w:bCs/>
          <w:sz w:val="28"/>
          <w:szCs w:val="28"/>
        </w:rPr>
        <w:t>87 027,9 тыс. рублей на подготовку и содержание в готовности необходимых сил и средств для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 (обеспечение деятельности государственного учреждения Удмуртской Республики «Поисково-спасательная служба Удмуртской Республики»);</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53 595,8 тыс. рублей на осуществление мероприятий в сфере гражданской обороны, защиты населения и территорий от чрезвычайных ситуаций (обеспечение деятельности государственного учреждения Удмуртской Республики «Служба гражданской защиты Удмуртской Республики»);</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3 455,3 тыс. рублей на укрепление материально-технической базы учреждений;</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7 649,1 тыс. рублей на обеспечение деятельности ГОУ ДПО «Учебно-методический центр по гражданской обороне, чрезвычайным ситуациям и пожарной безопасности Удмуртской Республики»;</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16 929,7 тыс. рублей на реализацию мероприятий, направленных на развитие системы гражданской обороны Удмуртской Республики;</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1 303,1 тыс. рублей на предупреждение и ликвидацию последствий чрезвычайных ситуаций и стихийных бедствий природного и техногенного характера;</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1 552,5 тыс. рублей на уплату земельного налога и налога на имущество организаций;</w:t>
      </w:r>
    </w:p>
    <w:p w:rsidR="008203EC" w:rsidRPr="008203EC" w:rsidRDefault="008203EC" w:rsidP="008203EC">
      <w:pPr>
        <w:numPr>
          <w:ilvl w:val="0"/>
          <w:numId w:val="9"/>
        </w:numPr>
        <w:tabs>
          <w:tab w:val="left" w:pos="993"/>
          <w:tab w:val="left" w:pos="1134"/>
          <w:tab w:val="num" w:pos="1211"/>
        </w:tabs>
        <w:ind w:left="0" w:firstLine="709"/>
        <w:jc w:val="both"/>
        <w:rPr>
          <w:bCs/>
          <w:sz w:val="28"/>
          <w:szCs w:val="28"/>
        </w:rPr>
      </w:pPr>
      <w:r w:rsidRPr="008203EC">
        <w:rPr>
          <w:bCs/>
          <w:sz w:val="28"/>
          <w:szCs w:val="28"/>
        </w:rPr>
        <w:t>580,0 тыс. рублей на обеспечение деятельности подведомственных учреждений.</w:t>
      </w:r>
    </w:p>
    <w:p w:rsidR="008203EC" w:rsidRPr="008203EC" w:rsidRDefault="008203EC" w:rsidP="008203EC">
      <w:pPr>
        <w:numPr>
          <w:ilvl w:val="0"/>
          <w:numId w:val="104"/>
        </w:numPr>
        <w:tabs>
          <w:tab w:val="left" w:pos="993"/>
          <w:tab w:val="left" w:pos="1134"/>
        </w:tabs>
        <w:ind w:left="0" w:firstLine="709"/>
        <w:jc w:val="both"/>
        <w:rPr>
          <w:bCs/>
          <w:sz w:val="28"/>
          <w:szCs w:val="28"/>
        </w:rPr>
      </w:pPr>
      <w:r w:rsidRPr="008203EC">
        <w:rPr>
          <w:b/>
          <w:bCs/>
          <w:sz w:val="28"/>
          <w:szCs w:val="28"/>
        </w:rPr>
        <w:t>по подпрограмме «</w:t>
      </w:r>
      <w:hyperlink r:id="rId12" w:history="1">
        <w:r w:rsidRPr="008203EC">
          <w:rPr>
            <w:b/>
            <w:bCs/>
            <w:sz w:val="28"/>
            <w:szCs w:val="28"/>
          </w:rPr>
          <w:t>Пожарная безопасность в Удмуртской Республике</w:t>
        </w:r>
      </w:hyperlink>
      <w:r w:rsidRPr="008203EC">
        <w:rPr>
          <w:b/>
          <w:bCs/>
          <w:sz w:val="28"/>
          <w:szCs w:val="28"/>
        </w:rPr>
        <w:t xml:space="preserve">» </w:t>
      </w:r>
      <w:r w:rsidRPr="008203EC">
        <w:rPr>
          <w:bCs/>
          <w:sz w:val="28"/>
          <w:szCs w:val="28"/>
        </w:rPr>
        <w:t>расходы составили 688 822,4 тыс. рублей или 100% от бюджетных назначений, в том числе:</w:t>
      </w:r>
    </w:p>
    <w:p w:rsidR="008203EC" w:rsidRPr="008203EC" w:rsidRDefault="008203EC" w:rsidP="008203EC">
      <w:pPr>
        <w:numPr>
          <w:ilvl w:val="0"/>
          <w:numId w:val="9"/>
        </w:numPr>
        <w:tabs>
          <w:tab w:val="left" w:pos="993"/>
          <w:tab w:val="left" w:pos="1134"/>
          <w:tab w:val="num" w:pos="1211"/>
        </w:tabs>
        <w:ind w:left="0" w:firstLine="720"/>
        <w:jc w:val="both"/>
        <w:rPr>
          <w:bCs/>
          <w:sz w:val="28"/>
          <w:szCs w:val="28"/>
        </w:rPr>
      </w:pPr>
      <w:r w:rsidRPr="008203EC">
        <w:rPr>
          <w:bCs/>
          <w:sz w:val="28"/>
          <w:szCs w:val="28"/>
        </w:rPr>
        <w:t>28 251,7 тыс. рублей на комплекс мер по обеспечению пожарной безопасности в Удмуртской Республике;</w:t>
      </w:r>
    </w:p>
    <w:p w:rsidR="008203EC" w:rsidRPr="008203EC" w:rsidRDefault="008203EC" w:rsidP="008203EC">
      <w:pPr>
        <w:numPr>
          <w:ilvl w:val="0"/>
          <w:numId w:val="9"/>
        </w:numPr>
        <w:tabs>
          <w:tab w:val="left" w:pos="993"/>
          <w:tab w:val="left" w:pos="1134"/>
          <w:tab w:val="num" w:pos="1211"/>
        </w:tabs>
        <w:ind w:left="0" w:firstLine="720"/>
        <w:jc w:val="both"/>
        <w:rPr>
          <w:bCs/>
          <w:sz w:val="28"/>
          <w:szCs w:val="28"/>
        </w:rPr>
      </w:pPr>
      <w:r w:rsidRPr="008203EC">
        <w:rPr>
          <w:bCs/>
          <w:sz w:val="28"/>
          <w:szCs w:val="28"/>
        </w:rPr>
        <w:t>658 508,6 тыс. рублей на обеспечение деятельности государственного учреждения Удмуртской Республики «Государственная противопожарная служба Удмуртской Республики»;</w:t>
      </w:r>
    </w:p>
    <w:p w:rsidR="008203EC" w:rsidRPr="008203EC" w:rsidRDefault="008203EC" w:rsidP="008203EC">
      <w:pPr>
        <w:numPr>
          <w:ilvl w:val="0"/>
          <w:numId w:val="9"/>
        </w:numPr>
        <w:tabs>
          <w:tab w:val="left" w:pos="993"/>
          <w:tab w:val="left" w:pos="1134"/>
          <w:tab w:val="num" w:pos="1211"/>
        </w:tabs>
        <w:ind w:left="0" w:firstLine="720"/>
        <w:jc w:val="both"/>
        <w:rPr>
          <w:bCs/>
          <w:sz w:val="28"/>
          <w:szCs w:val="28"/>
        </w:rPr>
      </w:pPr>
      <w:r w:rsidRPr="008203EC">
        <w:rPr>
          <w:bCs/>
          <w:sz w:val="28"/>
          <w:szCs w:val="28"/>
        </w:rPr>
        <w:t>2 062,1 тыс. рублей на уплату земельного налога.</w:t>
      </w:r>
    </w:p>
    <w:p w:rsidR="008203EC" w:rsidRPr="008203EC" w:rsidRDefault="008203EC" w:rsidP="008203EC">
      <w:pPr>
        <w:numPr>
          <w:ilvl w:val="0"/>
          <w:numId w:val="105"/>
        </w:numPr>
        <w:tabs>
          <w:tab w:val="left" w:pos="993"/>
          <w:tab w:val="left" w:pos="1134"/>
        </w:tabs>
        <w:ind w:left="0" w:firstLine="709"/>
        <w:jc w:val="both"/>
        <w:rPr>
          <w:bCs/>
          <w:sz w:val="28"/>
          <w:szCs w:val="28"/>
        </w:rPr>
      </w:pPr>
      <w:r w:rsidRPr="008203EC">
        <w:rPr>
          <w:b/>
          <w:bCs/>
          <w:sz w:val="28"/>
          <w:szCs w:val="28"/>
        </w:rPr>
        <w:t>по подпрограмме «</w:t>
      </w:r>
      <w:hyperlink r:id="rId13" w:history="1">
        <w:r w:rsidRPr="008203EC">
          <w:rPr>
            <w:b/>
            <w:bCs/>
            <w:sz w:val="28"/>
            <w:szCs w:val="28"/>
          </w:rPr>
          <w:t>Создание системы обеспечения вызова</w:t>
        </w:r>
      </w:hyperlink>
      <w:r w:rsidRPr="008203EC">
        <w:rPr>
          <w:b/>
          <w:bCs/>
          <w:sz w:val="28"/>
          <w:szCs w:val="28"/>
        </w:rPr>
        <w:t xml:space="preserve"> экстренных оперативных служб по единому номеру «112»  на территории Удмуртской Республики»  </w:t>
      </w:r>
      <w:r w:rsidRPr="008203EC">
        <w:rPr>
          <w:bCs/>
          <w:sz w:val="28"/>
          <w:szCs w:val="28"/>
        </w:rPr>
        <w:t xml:space="preserve">расходы составили 16 749,6 тыс. рублей или 86,9% от бюджетных назначений, </w:t>
      </w:r>
      <w:r w:rsidRPr="008203EC">
        <w:rPr>
          <w:sz w:val="28"/>
          <w:szCs w:val="28"/>
        </w:rPr>
        <w:t>которые направлены н</w:t>
      </w:r>
      <w:r w:rsidRPr="008203EC">
        <w:rPr>
          <w:bCs/>
          <w:sz w:val="28"/>
          <w:szCs w:val="28"/>
        </w:rPr>
        <w:t xml:space="preserve">а </w:t>
      </w:r>
      <w:r w:rsidRPr="008203EC">
        <w:rPr>
          <w:sz w:val="28"/>
          <w:szCs w:val="28"/>
        </w:rPr>
        <w:t>создание и содержание  телекоммуникационной инфраструктуры системы обеспечения вызова экстренных оперативных служб по единому номеру</w:t>
      </w:r>
      <w:r w:rsidRPr="008203EC">
        <w:rPr>
          <w:b/>
          <w:sz w:val="28"/>
          <w:szCs w:val="28"/>
        </w:rPr>
        <w:t xml:space="preserve"> «</w:t>
      </w:r>
      <w:r w:rsidRPr="008203EC">
        <w:rPr>
          <w:sz w:val="28"/>
          <w:szCs w:val="28"/>
        </w:rPr>
        <w:t>112»</w:t>
      </w:r>
      <w:r w:rsidRPr="008203EC">
        <w:rPr>
          <w:bCs/>
          <w:sz w:val="28"/>
          <w:szCs w:val="28"/>
        </w:rPr>
        <w:t>;</w:t>
      </w:r>
    </w:p>
    <w:p w:rsidR="008203EC" w:rsidRPr="008203EC" w:rsidRDefault="008203EC" w:rsidP="008203EC">
      <w:pPr>
        <w:numPr>
          <w:ilvl w:val="0"/>
          <w:numId w:val="105"/>
        </w:numPr>
        <w:tabs>
          <w:tab w:val="left" w:pos="993"/>
          <w:tab w:val="left" w:pos="1134"/>
        </w:tabs>
        <w:ind w:left="0" w:firstLine="709"/>
        <w:jc w:val="both"/>
        <w:rPr>
          <w:b/>
          <w:bCs/>
          <w:sz w:val="28"/>
          <w:szCs w:val="28"/>
        </w:rPr>
      </w:pPr>
      <w:r w:rsidRPr="008203EC">
        <w:rPr>
          <w:b/>
          <w:bCs/>
          <w:sz w:val="28"/>
          <w:szCs w:val="28"/>
        </w:rPr>
        <w:t xml:space="preserve">по подпрограмме «Построение и развитие аппаратно-программного комплекса «Безопасный город»  на территории Удмуртской Республики» </w:t>
      </w:r>
      <w:r w:rsidRPr="008203EC">
        <w:rPr>
          <w:bCs/>
          <w:sz w:val="28"/>
          <w:szCs w:val="28"/>
        </w:rPr>
        <w:t xml:space="preserve">расходы составили 961,6 тыс. рублей или 3,4% от бюджетных назначений, </w:t>
      </w:r>
      <w:r w:rsidRPr="008203EC">
        <w:rPr>
          <w:sz w:val="28"/>
          <w:szCs w:val="28"/>
        </w:rPr>
        <w:t>которые были направлены на создание, внедрение аппаратно-программного комплекса «Безопасный город»;</w:t>
      </w:r>
    </w:p>
    <w:p w:rsidR="008203EC" w:rsidRPr="008203EC" w:rsidRDefault="008203EC" w:rsidP="008203EC">
      <w:pPr>
        <w:numPr>
          <w:ilvl w:val="0"/>
          <w:numId w:val="105"/>
        </w:numPr>
        <w:tabs>
          <w:tab w:val="left" w:pos="993"/>
          <w:tab w:val="left" w:pos="1134"/>
        </w:tabs>
        <w:ind w:left="0" w:firstLine="709"/>
        <w:jc w:val="both"/>
        <w:rPr>
          <w:b/>
          <w:bCs/>
          <w:sz w:val="28"/>
          <w:szCs w:val="28"/>
        </w:rPr>
      </w:pPr>
      <w:r w:rsidRPr="008203EC">
        <w:rPr>
          <w:b/>
          <w:bCs/>
          <w:sz w:val="28"/>
          <w:szCs w:val="28"/>
        </w:rPr>
        <w:t>по подпрограмме «</w:t>
      </w:r>
      <w:hyperlink w:anchor="Par1743" w:history="1">
        <w:r w:rsidRPr="008203EC">
          <w:rPr>
            <w:b/>
            <w:bCs/>
            <w:sz w:val="28"/>
            <w:szCs w:val="28"/>
          </w:rPr>
          <w:t>Создание условий для реализации</w:t>
        </w:r>
      </w:hyperlink>
      <w:r w:rsidRPr="008203EC">
        <w:rPr>
          <w:b/>
          <w:bCs/>
          <w:sz w:val="28"/>
          <w:szCs w:val="28"/>
        </w:rPr>
        <w:t xml:space="preserve"> государственной программы» </w:t>
      </w:r>
      <w:r w:rsidRPr="008203EC">
        <w:rPr>
          <w:bCs/>
          <w:sz w:val="28"/>
          <w:szCs w:val="28"/>
        </w:rPr>
        <w:t xml:space="preserve">расходы составили 15 476,8 тыс. рублей или 96,5% от бюджетных назначений, </w:t>
      </w:r>
      <w:r w:rsidRPr="008203EC">
        <w:rPr>
          <w:sz w:val="28"/>
          <w:szCs w:val="28"/>
        </w:rPr>
        <w:t>которые направлены на</w:t>
      </w:r>
      <w:r w:rsidRPr="008203EC">
        <w:rPr>
          <w:bCs/>
          <w:sz w:val="28"/>
          <w:szCs w:val="28"/>
        </w:rPr>
        <w:t xml:space="preserve"> реализацию установленных полномочий (функций) </w:t>
      </w:r>
      <w:r w:rsidRPr="008203EC">
        <w:rPr>
          <w:sz w:val="28"/>
          <w:szCs w:val="28"/>
        </w:rPr>
        <w:t>Государственного комитета Удмуртской Республики по делам гражданской обороны и чрезвычайным ситуациям</w:t>
      </w:r>
      <w:r w:rsidRPr="008203EC">
        <w:rPr>
          <w:bCs/>
          <w:sz w:val="28"/>
          <w:szCs w:val="28"/>
        </w:rPr>
        <w:t>.</w:t>
      </w:r>
    </w:p>
    <w:p w:rsidR="008203EC" w:rsidRPr="008203EC" w:rsidRDefault="008203EC" w:rsidP="008203EC">
      <w:pPr>
        <w:tabs>
          <w:tab w:val="left" w:pos="993"/>
          <w:tab w:val="left" w:pos="1134"/>
        </w:tabs>
        <w:ind w:firstLine="709"/>
        <w:jc w:val="both"/>
        <w:rPr>
          <w:sz w:val="28"/>
          <w:szCs w:val="28"/>
        </w:rPr>
      </w:pPr>
      <w:r w:rsidRPr="008203EC">
        <w:rPr>
          <w:bCs/>
          <w:sz w:val="28"/>
          <w:szCs w:val="28"/>
        </w:rPr>
        <w:t xml:space="preserve">В рамках исполнения данной государственной программы в 2022 году были решены следующие задачи: </w:t>
      </w:r>
      <w:r w:rsidRPr="008203EC">
        <w:rPr>
          <w:sz w:val="28"/>
          <w:szCs w:val="28"/>
        </w:rPr>
        <w:t>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8203EC" w:rsidRPr="008203EC" w:rsidRDefault="008203EC" w:rsidP="008203EC">
      <w:pPr>
        <w:ind w:left="1211"/>
        <w:jc w:val="both"/>
        <w:rPr>
          <w:bCs/>
          <w:color w:val="FF0000"/>
          <w:sz w:val="28"/>
          <w:szCs w:val="28"/>
          <w:highlight w:val="yellow"/>
        </w:rPr>
      </w:pPr>
    </w:p>
    <w:p w:rsidR="008203EC" w:rsidRPr="008203EC" w:rsidRDefault="008203EC" w:rsidP="008203EC">
      <w:pPr>
        <w:tabs>
          <w:tab w:val="left" w:pos="0"/>
        </w:tabs>
        <w:jc w:val="center"/>
        <w:rPr>
          <w:b/>
          <w:bCs/>
          <w:sz w:val="28"/>
          <w:szCs w:val="28"/>
        </w:rPr>
      </w:pPr>
      <w:r w:rsidRPr="008203EC">
        <w:rPr>
          <w:b/>
          <w:bCs/>
          <w:sz w:val="28"/>
          <w:szCs w:val="28"/>
        </w:rPr>
        <w:t xml:space="preserve">28 Исполнение государственной программы Удмуртской Республики «Обеспечение общественного порядка и противодействие преступности в Удмуртской Республике»  </w:t>
      </w:r>
    </w:p>
    <w:p w:rsidR="008203EC" w:rsidRPr="008203EC" w:rsidRDefault="008203EC" w:rsidP="008203EC">
      <w:pPr>
        <w:tabs>
          <w:tab w:val="left" w:pos="1276"/>
        </w:tabs>
        <w:ind w:firstLine="851"/>
        <w:jc w:val="both"/>
        <w:rPr>
          <w:bCs/>
          <w:sz w:val="28"/>
          <w:szCs w:val="28"/>
        </w:rPr>
      </w:pPr>
    </w:p>
    <w:p w:rsidR="008203EC" w:rsidRPr="008203EC" w:rsidRDefault="008203EC" w:rsidP="008203EC">
      <w:pPr>
        <w:tabs>
          <w:tab w:val="left" w:pos="1276"/>
        </w:tabs>
        <w:ind w:firstLine="709"/>
        <w:jc w:val="both"/>
        <w:rPr>
          <w:bCs/>
          <w:sz w:val="28"/>
          <w:szCs w:val="28"/>
        </w:rPr>
      </w:pPr>
      <w:r w:rsidRPr="008203EC">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8203EC" w:rsidRPr="008203EC" w:rsidRDefault="008203EC" w:rsidP="008203EC">
      <w:pPr>
        <w:widowControl w:val="0"/>
        <w:autoSpaceDE w:val="0"/>
        <w:autoSpaceDN w:val="0"/>
        <w:adjustRightInd w:val="0"/>
        <w:ind w:firstLine="709"/>
        <w:jc w:val="both"/>
        <w:rPr>
          <w:bCs/>
          <w:sz w:val="28"/>
          <w:szCs w:val="28"/>
        </w:rPr>
      </w:pPr>
      <w:r w:rsidRPr="008203EC">
        <w:rPr>
          <w:bCs/>
          <w:sz w:val="28"/>
          <w:szCs w:val="28"/>
        </w:rPr>
        <w:t>Ответственный исполнитель государственной программы – Администрация Главы и Правительства Удмуртской Республики.</w:t>
      </w:r>
    </w:p>
    <w:p w:rsidR="008203EC" w:rsidRPr="008203EC" w:rsidRDefault="008203EC" w:rsidP="008203EC">
      <w:pPr>
        <w:widowControl w:val="0"/>
        <w:autoSpaceDE w:val="0"/>
        <w:autoSpaceDN w:val="0"/>
        <w:adjustRightInd w:val="0"/>
        <w:ind w:firstLine="709"/>
        <w:jc w:val="both"/>
        <w:rPr>
          <w:bCs/>
          <w:sz w:val="28"/>
          <w:szCs w:val="28"/>
        </w:rPr>
      </w:pPr>
      <w:r w:rsidRPr="008203EC">
        <w:rPr>
          <w:bCs/>
          <w:sz w:val="28"/>
          <w:szCs w:val="28"/>
        </w:rPr>
        <w:t xml:space="preserve">Общий объём расходов на реализацию государственной программы в 2022 году составил  </w:t>
      </w:r>
      <w:r w:rsidRPr="008203EC">
        <w:rPr>
          <w:b/>
          <w:bCs/>
          <w:sz w:val="28"/>
          <w:szCs w:val="28"/>
        </w:rPr>
        <w:t>4 962,5</w:t>
      </w:r>
      <w:r w:rsidRPr="008203EC">
        <w:rPr>
          <w:bCs/>
          <w:sz w:val="28"/>
          <w:szCs w:val="28"/>
        </w:rPr>
        <w:t xml:space="preserve"> тыс. рублей, или 90,3% от плановых назначений.</w:t>
      </w:r>
    </w:p>
    <w:p w:rsidR="008203EC" w:rsidRPr="008203EC" w:rsidRDefault="008203EC" w:rsidP="008203EC">
      <w:pPr>
        <w:tabs>
          <w:tab w:val="left" w:pos="1276"/>
        </w:tabs>
        <w:ind w:firstLine="709"/>
        <w:jc w:val="both"/>
        <w:rPr>
          <w:bCs/>
          <w:sz w:val="28"/>
          <w:szCs w:val="28"/>
        </w:rPr>
      </w:pPr>
      <w:r w:rsidRPr="008203EC">
        <w:rPr>
          <w:bCs/>
          <w:sz w:val="28"/>
          <w:szCs w:val="28"/>
        </w:rPr>
        <w:t>Указанные расходы исполнены в структуре подпрограмм следующим образом:</w:t>
      </w:r>
    </w:p>
    <w:p w:rsidR="008203EC" w:rsidRPr="008203EC" w:rsidRDefault="008203EC" w:rsidP="008203EC">
      <w:pPr>
        <w:numPr>
          <w:ilvl w:val="0"/>
          <w:numId w:val="106"/>
        </w:numPr>
        <w:tabs>
          <w:tab w:val="left" w:pos="993"/>
        </w:tabs>
        <w:ind w:left="0" w:firstLine="709"/>
        <w:jc w:val="both"/>
        <w:rPr>
          <w:bCs/>
          <w:sz w:val="28"/>
          <w:szCs w:val="28"/>
        </w:rPr>
      </w:pPr>
      <w:r w:rsidRPr="008203EC">
        <w:rPr>
          <w:b/>
          <w:bCs/>
          <w:sz w:val="28"/>
          <w:szCs w:val="28"/>
        </w:rPr>
        <w:t>по подпрограмме «Обеспечение правопорядка и профилактика правонарушений в Удмуртской Республике»</w:t>
      </w:r>
      <w:r w:rsidRPr="008203EC">
        <w:rPr>
          <w:bCs/>
          <w:sz w:val="28"/>
          <w:szCs w:val="28"/>
        </w:rPr>
        <w:t xml:space="preserve"> расходы составили 3 027,1 тыс. рублей или 95,2% от плановых значений и направлены на финансирование мероприятий по обеспечению правопорядка и общественной безопасности в Удмуртской Республике, в том числе:</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105,0 тыс. рублей на проведение мероприятий по пресечению незаконного оборота оружия, патронов к нему, боеприпасов, взрывчатых веществ и взрывных устройств на территории Удмуртской Республики;</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500,0 тыс. рублей  на развитие общественных формирований правоохранительной направленности (добровольные народные дружины);</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164,0 тыс. рублей на организацию и проведение республиканского конкурса «Лучший народный дружинник»;</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 xml:space="preserve">1 932,1 тыс. рублей на организацию и проведение информационно-пропагандистской, разъяснительной работы по вопросам профилактики правонарушений среди населения; </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276,0 тыс. рублей на ремонт и оснащение кабинетов медицинского освидетельствования граждан на состояние опьянения;</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50,0 тыс. рублей на оказание помощи в трудоустройстве осужденных без изоляции от общества граждан.</w:t>
      </w:r>
    </w:p>
    <w:p w:rsidR="008203EC" w:rsidRPr="008203EC" w:rsidRDefault="008203EC" w:rsidP="008203EC">
      <w:pPr>
        <w:numPr>
          <w:ilvl w:val="0"/>
          <w:numId w:val="107"/>
        </w:numPr>
        <w:tabs>
          <w:tab w:val="left" w:pos="993"/>
        </w:tabs>
        <w:ind w:left="0" w:firstLine="709"/>
        <w:jc w:val="both"/>
        <w:rPr>
          <w:bCs/>
          <w:sz w:val="28"/>
          <w:szCs w:val="28"/>
        </w:rPr>
      </w:pPr>
      <w:r w:rsidRPr="008203EC">
        <w:rPr>
          <w:b/>
          <w:bCs/>
          <w:sz w:val="28"/>
          <w:szCs w:val="28"/>
        </w:rPr>
        <w:t>по подпрограмме «Предупреждение и профилактика правонарушений и преступлений, совершаемых несовершеннолетними»</w:t>
      </w:r>
      <w:r w:rsidRPr="008203EC">
        <w:rPr>
          <w:bCs/>
          <w:sz w:val="28"/>
          <w:szCs w:val="28"/>
        </w:rPr>
        <w:t xml:space="preserve"> расходы составили 1 412,4 тыс. рублей или 92,6% от бюджетных назначений, в том числе:</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 xml:space="preserve">641,5 тыс. рублей на проведение профильных лагерных смен для детей, состоящих на учете в органах внутренних дел и детей, воспитывающихся в неблагополучных семьях; </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150,0 тыс. рублей на внедрение инновационных социальных технологий по профилактике правонарушений и преступлений среди несовершеннолетних в социально-реабилитационных центрах для несовершеннолетних;</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176,0 тыс. рублей на  проведение мероприятий, направленных на привлечение социально-ориентированных и волонтёрских организаций для работы по снижению уровня подростковой преступности;</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125,2 тыс. рублей на проведение акции «Первокурсник» в профессиональных образовательных организациях и образовательных организациях высшего образования;</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96,2 тыс. рублей на оказание социальной помощи несовершеннолетним, находящимся в трудной жизненной ситуации, а также правовой и психологической помощи. Обеспечение защиты прав и законных интересов несовершеннолетних;</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143,5 тыс. рублей на обеспечение социального сопровождения беременных женщин, женщин с детьми, испытывающих насилие в семье, в том числе с предоставлением места проживания в отделениях помощи женщинам, оказавшимся в трудной жизненной ситуации;</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80,0 тыс. рублей на организацию досуговой занятости несовершеннолетних, осуждённых без изоляции, с посещением театральных постановок, кинофильмов, экспозиций выставок и музеев.</w:t>
      </w:r>
    </w:p>
    <w:p w:rsidR="008203EC" w:rsidRPr="008203EC" w:rsidRDefault="008203EC" w:rsidP="008203EC">
      <w:pPr>
        <w:numPr>
          <w:ilvl w:val="0"/>
          <w:numId w:val="107"/>
        </w:numPr>
        <w:tabs>
          <w:tab w:val="left" w:pos="993"/>
        </w:tabs>
        <w:ind w:left="0" w:firstLine="709"/>
        <w:jc w:val="both"/>
        <w:rPr>
          <w:bCs/>
          <w:sz w:val="28"/>
          <w:szCs w:val="28"/>
        </w:rPr>
      </w:pPr>
      <w:r w:rsidRPr="008203EC">
        <w:rPr>
          <w:b/>
          <w:bCs/>
          <w:sz w:val="28"/>
          <w:szCs w:val="28"/>
        </w:rPr>
        <w:t>по подпрограмме «Снижение масштаба злоупотребления алкогольной продукцией и профилактика алкоголизма среди населения в Удмуртской Республике»</w:t>
      </w:r>
      <w:r w:rsidRPr="008203EC">
        <w:rPr>
          <w:bCs/>
          <w:sz w:val="28"/>
          <w:szCs w:val="28"/>
        </w:rPr>
        <w:t xml:space="preserve"> расходы составили 523,0 тыс. рублей или 66,3% от бюджетных назначений, в том числе:</w:t>
      </w:r>
    </w:p>
    <w:p w:rsidR="008203EC" w:rsidRPr="008203EC" w:rsidRDefault="008203EC" w:rsidP="008203EC">
      <w:pPr>
        <w:numPr>
          <w:ilvl w:val="0"/>
          <w:numId w:val="31"/>
        </w:numPr>
        <w:tabs>
          <w:tab w:val="left" w:pos="993"/>
        </w:tabs>
        <w:ind w:left="0" w:firstLine="709"/>
        <w:jc w:val="both"/>
        <w:rPr>
          <w:bCs/>
          <w:sz w:val="28"/>
          <w:szCs w:val="28"/>
        </w:rPr>
      </w:pPr>
      <w:r w:rsidRPr="008203EC">
        <w:rPr>
          <w:bCs/>
          <w:sz w:val="28"/>
          <w:szCs w:val="28"/>
        </w:rPr>
        <w:t xml:space="preserve">523,0 тыс. рублей на профилактику алкоголизма в Удмуртской Республике. </w:t>
      </w:r>
    </w:p>
    <w:p w:rsidR="008203EC" w:rsidRPr="008203EC" w:rsidRDefault="008203EC" w:rsidP="008203EC">
      <w:pPr>
        <w:tabs>
          <w:tab w:val="left" w:pos="1276"/>
        </w:tabs>
        <w:ind w:firstLine="709"/>
        <w:jc w:val="both"/>
        <w:rPr>
          <w:sz w:val="28"/>
          <w:szCs w:val="28"/>
        </w:rPr>
      </w:pPr>
      <w:r w:rsidRPr="008203EC">
        <w:rPr>
          <w:bCs/>
          <w:sz w:val="28"/>
          <w:szCs w:val="28"/>
        </w:rPr>
        <w:t xml:space="preserve">В рамках исполнения данной государственной программы в 2022 году были решены задачи по </w:t>
      </w:r>
      <w:r w:rsidRPr="008203EC">
        <w:rPr>
          <w:sz w:val="28"/>
          <w:szCs w:val="28"/>
        </w:rPr>
        <w:t>укреплению правопорядка на территории Удмуртской Республики, способствованию снижения уровня преступности на территории республики, повышению уровня защищенности жизни и спокойствия граждан, применению комплекса организационных, информационно-пропагандистских мер по профилактике преступлений и иных правонарушений и формирования позитивного общественного мнения о правоохранительной системе, повышения доверия общества к правоохранительным органам.</w:t>
      </w:r>
    </w:p>
    <w:p w:rsidR="008203EC" w:rsidRPr="008203EC" w:rsidRDefault="008203EC" w:rsidP="008203EC">
      <w:pPr>
        <w:tabs>
          <w:tab w:val="left" w:pos="1134"/>
        </w:tabs>
        <w:autoSpaceDE w:val="0"/>
        <w:autoSpaceDN w:val="0"/>
        <w:adjustRightInd w:val="0"/>
        <w:ind w:left="851"/>
        <w:contextualSpacing/>
        <w:jc w:val="both"/>
        <w:rPr>
          <w:color w:val="FF0000"/>
          <w:sz w:val="28"/>
          <w:szCs w:val="28"/>
          <w:highlight w:val="yellow"/>
        </w:rPr>
      </w:pPr>
    </w:p>
    <w:p w:rsidR="008203EC" w:rsidRPr="008203EC" w:rsidRDefault="008203EC" w:rsidP="008203EC">
      <w:pPr>
        <w:ind w:left="720"/>
        <w:jc w:val="center"/>
        <w:rPr>
          <w:b/>
          <w:bCs/>
          <w:sz w:val="28"/>
          <w:szCs w:val="28"/>
        </w:rPr>
      </w:pPr>
      <w:r w:rsidRPr="008203EC">
        <w:rPr>
          <w:b/>
          <w:bCs/>
          <w:sz w:val="28"/>
          <w:szCs w:val="28"/>
        </w:rPr>
        <w:t xml:space="preserve">29 Исполнение государственной программы Удмуртской Республики «Совершенствование системы государственного управления в Удмуртской Республике»  </w:t>
      </w:r>
    </w:p>
    <w:p w:rsidR="008203EC" w:rsidRPr="008203EC" w:rsidRDefault="008203EC" w:rsidP="008203EC">
      <w:pPr>
        <w:tabs>
          <w:tab w:val="left" w:pos="993"/>
          <w:tab w:val="left" w:pos="1134"/>
        </w:tabs>
        <w:ind w:firstLine="709"/>
        <w:jc w:val="both"/>
        <w:rPr>
          <w:bCs/>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Администрация Главы и Правительства Удмуртской Республики.</w:t>
      </w:r>
    </w:p>
    <w:p w:rsidR="008203EC" w:rsidRPr="008203EC" w:rsidRDefault="008203EC" w:rsidP="008203EC">
      <w:pPr>
        <w:ind w:firstLine="709"/>
        <w:jc w:val="both"/>
        <w:rPr>
          <w:bCs/>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10 101,9</w:t>
      </w:r>
      <w:r w:rsidRPr="008203EC">
        <w:rPr>
          <w:sz w:val="28"/>
          <w:szCs w:val="28"/>
        </w:rPr>
        <w:t xml:space="preserve"> </w:t>
      </w:r>
      <w:r w:rsidRPr="008203EC">
        <w:rPr>
          <w:bCs/>
          <w:sz w:val="28"/>
          <w:szCs w:val="28"/>
        </w:rPr>
        <w:t>тыс. рублей</w:t>
      </w:r>
      <w:r w:rsidRPr="008203EC">
        <w:rPr>
          <w:sz w:val="28"/>
          <w:szCs w:val="28"/>
        </w:rPr>
        <w:t>, или 55,4% от плановых назначений.</w:t>
      </w:r>
    </w:p>
    <w:p w:rsidR="008203EC" w:rsidRPr="008203EC" w:rsidRDefault="008203EC" w:rsidP="008203EC">
      <w:pPr>
        <w:tabs>
          <w:tab w:val="left" w:pos="-3240"/>
        </w:tabs>
        <w:ind w:right="-1" w:firstLine="709"/>
        <w:jc w:val="both"/>
        <w:rPr>
          <w:sz w:val="28"/>
          <w:szCs w:val="28"/>
        </w:rPr>
      </w:pPr>
      <w:r w:rsidRPr="008203EC">
        <w:rPr>
          <w:sz w:val="28"/>
          <w:szCs w:val="28"/>
        </w:rPr>
        <w:t xml:space="preserve">Указанные расходы исполнены в структуре подпрограмм следующим образом: </w:t>
      </w:r>
    </w:p>
    <w:p w:rsidR="008203EC" w:rsidRPr="008203EC" w:rsidRDefault="008203EC" w:rsidP="008203EC">
      <w:pPr>
        <w:numPr>
          <w:ilvl w:val="0"/>
          <w:numId w:val="31"/>
        </w:numPr>
        <w:tabs>
          <w:tab w:val="left" w:pos="993"/>
          <w:tab w:val="left" w:pos="1134"/>
        </w:tabs>
        <w:ind w:left="0" w:firstLine="709"/>
        <w:jc w:val="both"/>
        <w:rPr>
          <w:bCs/>
          <w:sz w:val="28"/>
          <w:szCs w:val="28"/>
        </w:rPr>
      </w:pPr>
      <w:r w:rsidRPr="008203EC">
        <w:rPr>
          <w:b/>
          <w:bCs/>
          <w:sz w:val="28"/>
          <w:szCs w:val="28"/>
        </w:rPr>
        <w:t xml:space="preserve">по подпрограмме «Развитие государственной гражданской службы Удмуртской Республики» </w:t>
      </w:r>
      <w:r w:rsidRPr="008203EC">
        <w:rPr>
          <w:bCs/>
          <w:sz w:val="28"/>
          <w:szCs w:val="28"/>
        </w:rPr>
        <w:t xml:space="preserve">расходы составили 5 568,4 тыс. рублей или 54,5% от бюджетных назначений, </w:t>
      </w:r>
      <w:r w:rsidRPr="008203EC">
        <w:rPr>
          <w:sz w:val="28"/>
          <w:szCs w:val="28"/>
        </w:rPr>
        <w:t xml:space="preserve">которые были направлены на организацию исследовательских работ по вопросам повышения эффективности системы государственного управления в Удмуртской Республике и </w:t>
      </w:r>
      <w:r w:rsidRPr="008203EC">
        <w:rPr>
          <w:bCs/>
          <w:sz w:val="28"/>
          <w:szCs w:val="28"/>
        </w:rPr>
        <w:t>на развитие системы дополнительного профессионального образования гражданских служащих и лиц, замещающих государственные должности;</w:t>
      </w:r>
    </w:p>
    <w:p w:rsidR="008203EC" w:rsidRPr="008203EC" w:rsidRDefault="008203EC" w:rsidP="008203EC">
      <w:pPr>
        <w:numPr>
          <w:ilvl w:val="0"/>
          <w:numId w:val="108"/>
        </w:numPr>
        <w:tabs>
          <w:tab w:val="left" w:pos="993"/>
          <w:tab w:val="left" w:pos="1134"/>
        </w:tabs>
        <w:ind w:left="0" w:firstLine="709"/>
        <w:jc w:val="both"/>
        <w:rPr>
          <w:sz w:val="28"/>
          <w:szCs w:val="28"/>
        </w:rPr>
      </w:pPr>
      <w:r w:rsidRPr="008203EC">
        <w:rPr>
          <w:b/>
          <w:bCs/>
          <w:sz w:val="28"/>
          <w:szCs w:val="28"/>
        </w:rPr>
        <w:t xml:space="preserve">по подпрограмме «Развитие муниципальной службы в Удмуртской Республике» </w:t>
      </w:r>
      <w:r w:rsidRPr="008203EC">
        <w:rPr>
          <w:bCs/>
          <w:sz w:val="28"/>
          <w:szCs w:val="28"/>
        </w:rPr>
        <w:t>расходы составили 524,8 тыс. рублей или 15% от бюджетных назначений, которые направлены на внедрение на муниципальной службе современных кадровых технологий, повышение эффективности и престижа муниципальной службы, на</w:t>
      </w:r>
      <w:r w:rsidRPr="008203EC">
        <w:rPr>
          <w:sz w:val="28"/>
          <w:szCs w:val="28"/>
        </w:rPr>
        <w:t xml:space="preserve"> профессиональное развитие и подготовку муниципальных служащих в Удмуртской Республике;</w:t>
      </w:r>
    </w:p>
    <w:p w:rsidR="008203EC" w:rsidRPr="008203EC" w:rsidRDefault="008203EC" w:rsidP="008203EC">
      <w:pPr>
        <w:numPr>
          <w:ilvl w:val="0"/>
          <w:numId w:val="108"/>
        </w:numPr>
        <w:tabs>
          <w:tab w:val="left" w:pos="993"/>
          <w:tab w:val="left" w:pos="1134"/>
        </w:tabs>
        <w:ind w:left="0" w:firstLine="709"/>
        <w:jc w:val="both"/>
        <w:rPr>
          <w:bCs/>
          <w:sz w:val="28"/>
          <w:szCs w:val="28"/>
        </w:rPr>
      </w:pPr>
      <w:r w:rsidRPr="008203EC">
        <w:rPr>
          <w:b/>
          <w:bCs/>
          <w:sz w:val="28"/>
          <w:szCs w:val="28"/>
        </w:rPr>
        <w:t xml:space="preserve">по подпрограмме «Реализация государственных услуг по повышению квалификации, профессиональной переподготовке посредством государственного задания» </w:t>
      </w:r>
      <w:r w:rsidRPr="008203EC">
        <w:rPr>
          <w:bCs/>
          <w:sz w:val="28"/>
          <w:szCs w:val="28"/>
        </w:rPr>
        <w:t>расходы составили 4 008,7 тыс. рублей или 92,4% от бюджетных назначений, направленные на обеспечение деятельности АОУ ДПО УР «Республиканская академия управления».</w:t>
      </w:r>
    </w:p>
    <w:p w:rsidR="008203EC" w:rsidRPr="008203EC" w:rsidRDefault="008203EC" w:rsidP="008203EC">
      <w:pPr>
        <w:tabs>
          <w:tab w:val="left" w:pos="1276"/>
        </w:tabs>
        <w:ind w:firstLine="709"/>
        <w:jc w:val="both"/>
        <w:rPr>
          <w:sz w:val="28"/>
          <w:szCs w:val="28"/>
        </w:rPr>
      </w:pPr>
      <w:r w:rsidRPr="008203EC">
        <w:rPr>
          <w:bCs/>
          <w:sz w:val="28"/>
          <w:szCs w:val="28"/>
        </w:rPr>
        <w:t xml:space="preserve">В рамках исполнения данной государственной программы в 2022 году были решены задачи по </w:t>
      </w:r>
      <w:r w:rsidRPr="008203EC">
        <w:rPr>
          <w:sz w:val="28"/>
          <w:szCs w:val="28"/>
        </w:rPr>
        <w:t>повышению эффективности государственного и муниципального управления в Удмуртской Республике.</w:t>
      </w:r>
    </w:p>
    <w:p w:rsidR="008203EC" w:rsidRPr="008203EC" w:rsidRDefault="008203EC" w:rsidP="008203EC">
      <w:pPr>
        <w:jc w:val="center"/>
        <w:rPr>
          <w:color w:val="FF0000"/>
          <w:sz w:val="28"/>
          <w:szCs w:val="28"/>
          <w:highlight w:val="yellow"/>
        </w:rPr>
      </w:pPr>
    </w:p>
    <w:p w:rsidR="008203EC" w:rsidRPr="008203EC" w:rsidRDefault="008203EC" w:rsidP="008203EC">
      <w:pPr>
        <w:jc w:val="center"/>
        <w:rPr>
          <w:b/>
          <w:bCs/>
          <w:sz w:val="28"/>
          <w:szCs w:val="28"/>
        </w:rPr>
      </w:pPr>
      <w:r w:rsidRPr="008203EC">
        <w:rPr>
          <w:b/>
          <w:bCs/>
          <w:sz w:val="28"/>
          <w:szCs w:val="28"/>
        </w:rPr>
        <w:t xml:space="preserve">30 Исполнение государственной программы Удмуртской Республики «Социальная поддержка граждан»  </w:t>
      </w:r>
    </w:p>
    <w:p w:rsidR="008203EC" w:rsidRPr="008203EC" w:rsidRDefault="008203EC" w:rsidP="008203EC">
      <w:pPr>
        <w:jc w:val="center"/>
        <w:rPr>
          <w:b/>
          <w:bCs/>
          <w:sz w:val="28"/>
          <w:szCs w:val="28"/>
          <w:highlight w:val="yellow"/>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Государственная программа Удмуртской Республики «Социальная поддержка граждан» утверждена постановлением Правительства Удмуртской Республики от 17 августа 2015 года № 410.</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8203EC" w:rsidRPr="008203EC" w:rsidRDefault="008203EC" w:rsidP="008203EC">
      <w:pPr>
        <w:tabs>
          <w:tab w:val="left" w:pos="993"/>
          <w:tab w:val="left" w:pos="1134"/>
        </w:tabs>
        <w:ind w:firstLine="709"/>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17 837 470,3</w:t>
      </w:r>
      <w:r w:rsidRPr="008203EC">
        <w:rPr>
          <w:sz w:val="28"/>
          <w:szCs w:val="28"/>
        </w:rPr>
        <w:t xml:space="preserve"> </w:t>
      </w:r>
      <w:r w:rsidRPr="008203EC">
        <w:rPr>
          <w:bCs/>
          <w:sz w:val="28"/>
          <w:szCs w:val="28"/>
        </w:rPr>
        <w:t>тыс. рублей</w:t>
      </w:r>
      <w:r w:rsidRPr="008203EC">
        <w:rPr>
          <w:sz w:val="28"/>
          <w:szCs w:val="28"/>
        </w:rPr>
        <w:t>, или 98,8% от плановых назначений, в том числе 9 008 579,9 тыс. рублей за счёт средств, поступивших из федерального бюджета.</w:t>
      </w:r>
    </w:p>
    <w:p w:rsidR="008203EC" w:rsidRPr="008203EC" w:rsidRDefault="008203EC" w:rsidP="008203EC">
      <w:pPr>
        <w:tabs>
          <w:tab w:val="left" w:pos="993"/>
          <w:tab w:val="left" w:pos="1134"/>
        </w:tabs>
        <w:ind w:firstLine="709"/>
        <w:jc w:val="both"/>
        <w:rPr>
          <w:bCs/>
          <w:sz w:val="28"/>
          <w:szCs w:val="28"/>
        </w:rPr>
      </w:pPr>
      <w:r w:rsidRPr="008203EC">
        <w:rPr>
          <w:sz w:val="28"/>
          <w:szCs w:val="28"/>
        </w:rPr>
        <w:t xml:space="preserve">Указанные расходы исполнены в структуре подпрограмм следующим образом: </w:t>
      </w:r>
    </w:p>
    <w:p w:rsidR="008203EC" w:rsidRPr="008203EC" w:rsidRDefault="008203EC" w:rsidP="008203EC">
      <w:pPr>
        <w:numPr>
          <w:ilvl w:val="0"/>
          <w:numId w:val="109"/>
        </w:numPr>
        <w:tabs>
          <w:tab w:val="left" w:pos="993"/>
        </w:tabs>
        <w:ind w:left="0" w:firstLine="709"/>
        <w:jc w:val="both"/>
        <w:rPr>
          <w:sz w:val="28"/>
          <w:szCs w:val="28"/>
        </w:rPr>
      </w:pPr>
      <w:r w:rsidRPr="008203EC">
        <w:rPr>
          <w:b/>
          <w:bCs/>
          <w:sz w:val="28"/>
          <w:szCs w:val="28"/>
        </w:rPr>
        <w:t>по подпрограмме «</w:t>
      </w:r>
      <w:hyperlink w:anchor="Par359" w:history="1">
        <w:r w:rsidRPr="008203EC">
          <w:rPr>
            <w:b/>
            <w:bCs/>
            <w:sz w:val="28"/>
            <w:szCs w:val="28"/>
          </w:rPr>
          <w:t>Развитие мер</w:t>
        </w:r>
      </w:hyperlink>
      <w:r w:rsidRPr="008203EC">
        <w:rPr>
          <w:b/>
          <w:bCs/>
          <w:sz w:val="28"/>
          <w:szCs w:val="28"/>
        </w:rPr>
        <w:t xml:space="preserve"> социальной поддержки отдельных категорий граждан» </w:t>
      </w:r>
      <w:r w:rsidRPr="008203EC">
        <w:rPr>
          <w:sz w:val="28"/>
          <w:szCs w:val="28"/>
        </w:rPr>
        <w:t xml:space="preserve">произведены расходы в сумме </w:t>
      </w:r>
      <w:r w:rsidRPr="008203EC">
        <w:rPr>
          <w:bCs/>
          <w:sz w:val="28"/>
          <w:szCs w:val="28"/>
        </w:rPr>
        <w:t>4 636 702,9 тыс. рублей</w:t>
      </w:r>
      <w:r w:rsidRPr="008203EC">
        <w:rPr>
          <w:sz w:val="28"/>
          <w:szCs w:val="28"/>
        </w:rPr>
        <w:t>, что составляет 99,2% от плановых назначений, из них за счёт средств, поступивших из федерального бюджета в сумме 1 973 555,2 тыс. рублей, в том числе:</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4 628 489,6 тыс. рублей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из них:</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 xml:space="preserve">1 732 069,3 тыс. рублей на предоставление ежемесячной денежной компенсации расходов на оплату жилого помещения и коммунальных услуг (ЕДК) ветеранам труда; </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1 606 336,9 тыс. рублей на оплату жилищно-коммунальных услуг отдельным категориям граждан (за счёт средств, поступивших из федерального бюджета);</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617 863,2 тыс. рублей на ежемесячные денежные выплаты (ЕДВ) ветеранам труда;</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107 639,7 тыс. рублей на доплаты к пенсиям государственным служащим в соответствии с законодательством Российской Федерации и Удмуртской Республики;</w:t>
      </w:r>
    </w:p>
    <w:p w:rsidR="008203EC" w:rsidRPr="008203EC" w:rsidRDefault="008203EC" w:rsidP="008203EC">
      <w:pPr>
        <w:numPr>
          <w:ilvl w:val="0"/>
          <w:numId w:val="28"/>
        </w:numPr>
        <w:tabs>
          <w:tab w:val="left" w:pos="993"/>
        </w:tabs>
        <w:ind w:left="0" w:firstLine="709"/>
        <w:jc w:val="both"/>
        <w:rPr>
          <w:spacing w:val="-6"/>
          <w:sz w:val="28"/>
          <w:szCs w:val="28"/>
        </w:rPr>
      </w:pPr>
      <w:r w:rsidRPr="008203EC">
        <w:rPr>
          <w:sz w:val="28"/>
          <w:szCs w:val="28"/>
        </w:rPr>
        <w:t>75 181,7 тыс. рублей на обеспечение мер социальной поддержки для лиц награжденных знаком «Почетный донор России»  (за счёт средств, поступивших из федерального бюджета)</w:t>
      </w:r>
      <w:r w:rsidRPr="008203EC">
        <w:rPr>
          <w:bCs/>
          <w:sz w:val="28"/>
          <w:szCs w:val="28"/>
        </w:rPr>
        <w:t>;</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24 900,3 тыс. рублей на обеспечение мер социальной поддержки труженикам тыла;</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19 908,1 тыс. рублей на оказание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16 003,6 тыс. рублей на осуществление ежемесячной денежной выплаты в соответствии с Законом Удмуртской Республики от 06.07.2015 года №41-РЗ «О мерах социальной поддержки отдельных категорий граждан»;</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18 769,9 тыс. рублей на выплату социального пособия на погребение безработных граждан;</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11 734,9 тыс. рублей на обеспечение мер социальной поддержки реабилитированным лицам и лицам, признанных пострадавшими от политических репрессий (ежемесячная денежная компенсация расходов на оплату жилого помещения и коммунальных услуг);</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18 598,3 тыс. рублей на выплату ежемесячной денежной компенсации отдельным категориям граждан для оплаты взноса на капитальный ремонт общего имущества в многоквартирном доме (из них за счёт средств, поступивших из федерального бюджета - 7 003,0 тыс.рублей);</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5 990,4 тыс. рублей на  обеспечение мер социальной поддержки реабилитированным лицам и лицам, признанных пострадавшими от политических репрессий (ежемесячная денежная выплата).</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9 002,7 тыс. рублей на реализацию Указа Главы Удмуртской Республики от 05 февраля 2020 года №31 «О единовременной выплате  супружеским парам, отмечающим 50-летие, 55-,60-, 65-, 70- и 75-летие совместной жизни»;</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 xml:space="preserve">11 568,2 тыс. рублей на реализацию льгот гражданам, имеющим звание «Почетный гражданин Удмуртской Республики»;  </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688,8 тыс. рублей на реализацию Закона Удмуртской Республики «О ежегодной денежной выплате инвалидам боевых действий, проходившим военную службу по призыву»;</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3 466,5 тыс. рублей на выплаты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118,7 тыс. рублей на выплату компенсаций гражданам при возникновении поствакцинальных осложнений (за счёт средств, поступивших из федерального бюджета);</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332 540,1 тыс.рублей на оказание государственной социальной помощи на основании социального контракта отдельным категориям граждан (из них за счёт средств, поступивших из федерального бюджета - 252 059,5 тыс.рублей).</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3 213,3 тыс. рублей на обеспечение инвалидов техническими средствами реабилитации, включая изготовление и ремонт протезно-ортопедических изделий;</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5 000,0тыс. рублей на предоставление  общественным объединениям субсидий из бюджета Удмуртской Республики на разработку и проведение мероприятий по социальной поддержке отдельных категорий граждан;</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16 108 тыс. рублей  на предоставление социальных выплат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счёт средств резервного фонда Правительства Российской Федерации.</w:t>
      </w:r>
    </w:p>
    <w:p w:rsidR="008203EC" w:rsidRPr="008203EC" w:rsidRDefault="008203EC" w:rsidP="008203EC">
      <w:pPr>
        <w:numPr>
          <w:ilvl w:val="0"/>
          <w:numId w:val="110"/>
        </w:numPr>
        <w:tabs>
          <w:tab w:val="left" w:pos="993"/>
        </w:tabs>
        <w:ind w:left="0" w:firstLine="709"/>
        <w:contextualSpacing/>
        <w:jc w:val="both"/>
        <w:rPr>
          <w:bCs/>
          <w:sz w:val="28"/>
          <w:szCs w:val="28"/>
        </w:rPr>
      </w:pPr>
      <w:r w:rsidRPr="008203EC">
        <w:rPr>
          <w:b/>
          <w:bCs/>
          <w:sz w:val="28"/>
          <w:szCs w:val="28"/>
        </w:rPr>
        <w:t xml:space="preserve">по подпрограмме «Реализация демографической и семейной политики, совершенствование социальной поддержки семей с детьми»  </w:t>
      </w:r>
      <w:r w:rsidRPr="008203EC">
        <w:rPr>
          <w:sz w:val="28"/>
          <w:szCs w:val="28"/>
        </w:rPr>
        <w:t xml:space="preserve">произведены расходы в сумме </w:t>
      </w:r>
      <w:r w:rsidRPr="008203EC">
        <w:rPr>
          <w:bCs/>
          <w:sz w:val="28"/>
          <w:szCs w:val="28"/>
        </w:rPr>
        <w:t>9 303 640,3 тыс. рублей</w:t>
      </w:r>
      <w:r w:rsidRPr="008203EC">
        <w:rPr>
          <w:sz w:val="28"/>
          <w:szCs w:val="28"/>
        </w:rPr>
        <w:t>, что составляет 99,0% от плановых назначений, из них за счёт средств, поступивших из федерального бюджета в сумме 6 143 776,9 тыс. рублей, в том числе:</w:t>
      </w:r>
    </w:p>
    <w:p w:rsidR="008203EC" w:rsidRPr="008203EC" w:rsidRDefault="008203EC" w:rsidP="008203EC">
      <w:pPr>
        <w:numPr>
          <w:ilvl w:val="0"/>
          <w:numId w:val="29"/>
        </w:numPr>
        <w:tabs>
          <w:tab w:val="left" w:pos="993"/>
        </w:tabs>
        <w:ind w:left="0" w:firstLine="709"/>
        <w:jc w:val="both"/>
        <w:rPr>
          <w:sz w:val="28"/>
          <w:szCs w:val="28"/>
        </w:rPr>
      </w:pPr>
      <w:r w:rsidRPr="008203EC">
        <w:rPr>
          <w:sz w:val="28"/>
          <w:szCs w:val="28"/>
        </w:rPr>
        <w:t>на предоставление государственной социальной помощи в сумме                 5 355 865,9 тыс. рублей, в том числе:</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 xml:space="preserve">195 105,0 тыс. рублей на выплату ежемесячного пособия на ребенка; </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18 141,2 тыс. рублей на выплату пособия по беременности и родам безработным женщинам;</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1 292,0 тыс. рублей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4 194 384,9 тыс. рублей на осуществление  ежемесячных выплат на детей в возрасте от трех до семи лет (из них за счёт средств, поступивших из федерального бюджета - 3 193 798,7 тыс.рублей);</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946 942,8 тыс.рублей на предоставление субвенции бюджету Пенсионного фонда Российской Федерации на осуществление ежемесячной денежной выплаты на ребёнка в возрасте от восьми до семнадцати лет.</w:t>
      </w:r>
    </w:p>
    <w:p w:rsidR="008203EC" w:rsidRPr="008203EC" w:rsidRDefault="008203EC" w:rsidP="008203EC">
      <w:pPr>
        <w:numPr>
          <w:ilvl w:val="0"/>
          <w:numId w:val="29"/>
        </w:numPr>
        <w:tabs>
          <w:tab w:val="left" w:pos="993"/>
        </w:tabs>
        <w:ind w:left="0" w:firstLine="709"/>
        <w:jc w:val="both"/>
        <w:rPr>
          <w:sz w:val="28"/>
          <w:szCs w:val="28"/>
        </w:rPr>
      </w:pPr>
      <w:r w:rsidRPr="008203EC">
        <w:rPr>
          <w:sz w:val="28"/>
          <w:szCs w:val="28"/>
        </w:rPr>
        <w:t>31 531,4 тыс. рублей на выполнение мероприятий по укреплению и развитию института семьи, а именно на реализацию мер по стабилизации демографической ситуации в Удмуртской Республике;</w:t>
      </w:r>
    </w:p>
    <w:p w:rsidR="008203EC" w:rsidRPr="008203EC" w:rsidRDefault="008203EC" w:rsidP="008203EC">
      <w:pPr>
        <w:numPr>
          <w:ilvl w:val="0"/>
          <w:numId w:val="29"/>
        </w:numPr>
        <w:tabs>
          <w:tab w:val="left" w:pos="993"/>
        </w:tabs>
        <w:ind w:left="0" w:firstLine="709"/>
        <w:jc w:val="both"/>
        <w:rPr>
          <w:sz w:val="28"/>
          <w:szCs w:val="28"/>
        </w:rPr>
      </w:pPr>
      <w:r w:rsidRPr="008203EC">
        <w:rPr>
          <w:sz w:val="28"/>
          <w:szCs w:val="28"/>
        </w:rPr>
        <w:t>30 386,9 тыс. рублей на предоставление субсидии автономному учреждению Удмуртской Республики «Загородный оздоровительный лагерь «Лесная сказка»  на финансовое обеспечение предоставления государственной услуги (выполнение работ) по отдыху и оздоровлению детей;</w:t>
      </w:r>
    </w:p>
    <w:p w:rsidR="008203EC" w:rsidRPr="008203EC" w:rsidRDefault="008203EC" w:rsidP="008203EC">
      <w:pPr>
        <w:numPr>
          <w:ilvl w:val="0"/>
          <w:numId w:val="29"/>
        </w:numPr>
        <w:tabs>
          <w:tab w:val="left" w:pos="993"/>
        </w:tabs>
        <w:ind w:left="0" w:firstLine="709"/>
        <w:jc w:val="both"/>
        <w:rPr>
          <w:sz w:val="28"/>
          <w:szCs w:val="28"/>
        </w:rPr>
      </w:pPr>
      <w:r w:rsidRPr="008203EC">
        <w:rPr>
          <w:sz w:val="28"/>
          <w:szCs w:val="28"/>
        </w:rPr>
        <w:t>480,0 тыс. рублей на выплату денежного вознаграждения награжденным знаком отличия «Материнская слава» и «Родительская слава»;</w:t>
      </w:r>
    </w:p>
    <w:p w:rsidR="008203EC" w:rsidRPr="008203EC" w:rsidRDefault="008203EC" w:rsidP="008203EC">
      <w:pPr>
        <w:numPr>
          <w:ilvl w:val="0"/>
          <w:numId w:val="29"/>
        </w:numPr>
        <w:tabs>
          <w:tab w:val="left" w:pos="993"/>
        </w:tabs>
        <w:ind w:left="0" w:firstLine="709"/>
        <w:jc w:val="both"/>
        <w:rPr>
          <w:sz w:val="28"/>
          <w:szCs w:val="28"/>
        </w:rPr>
      </w:pPr>
      <w:r w:rsidRPr="008203EC">
        <w:rPr>
          <w:sz w:val="28"/>
          <w:szCs w:val="28"/>
        </w:rPr>
        <w:t xml:space="preserve">370 512,8 тыс.рублей на дополнительные гарантии детям-сиротам и детям, оставшимся без попечения родителей, в том числе: </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94 886,3 тыс. рублей на социальную поддержку детей-сирот и детей оставшихся без попечения родителей, переданных в приемные семьи;</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247 761,8 тыс.рублей на выплаты денежных средств на содержание детей. находящихся под опекой (попечительством);</w:t>
      </w:r>
    </w:p>
    <w:p w:rsidR="008203EC" w:rsidRPr="008203EC" w:rsidRDefault="008203EC" w:rsidP="008203EC">
      <w:pPr>
        <w:numPr>
          <w:ilvl w:val="0"/>
          <w:numId w:val="28"/>
        </w:numPr>
        <w:tabs>
          <w:tab w:val="left" w:pos="993"/>
        </w:tabs>
        <w:ind w:left="0" w:firstLine="709"/>
        <w:jc w:val="both"/>
        <w:rPr>
          <w:sz w:val="28"/>
          <w:szCs w:val="28"/>
        </w:rPr>
      </w:pPr>
      <w:r w:rsidRPr="008203EC">
        <w:rPr>
          <w:bCs/>
          <w:color w:val="000000"/>
          <w:sz w:val="28"/>
          <w:szCs w:val="28"/>
        </w:rPr>
        <w:t>9 655,1 тыс.рублей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p w:rsidR="008203EC" w:rsidRPr="008203EC" w:rsidRDefault="008203EC" w:rsidP="008203EC">
      <w:pPr>
        <w:numPr>
          <w:ilvl w:val="0"/>
          <w:numId w:val="28"/>
        </w:numPr>
        <w:tabs>
          <w:tab w:val="left" w:pos="993"/>
        </w:tabs>
        <w:ind w:left="0" w:firstLine="709"/>
        <w:jc w:val="both"/>
        <w:rPr>
          <w:sz w:val="28"/>
          <w:szCs w:val="28"/>
        </w:rPr>
      </w:pPr>
      <w:r w:rsidRPr="008203EC">
        <w:rPr>
          <w:bCs/>
          <w:color w:val="000000"/>
          <w:sz w:val="28"/>
          <w:szCs w:val="28"/>
        </w:rPr>
        <w:t>1 364,0 тыс.рублей на обеспечение осуществления отдельных государственных полномочий в части управления жилыми помещениями, предоставленными детям-сиротам и детям, оставшимся без попечения родителей, а также лицам из числа детей-сирот и детей, оставшихся без попечения родителей и обеспечения сохранности жилых помещений закрепленных за данной категорией граждан;</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32,5 тыс.рублей на оказание содействия детям-сиротам и детям, оставшимся без попечения родителей, лицам из числа детей-сирот и детей, оставшихся без попечения родителей, в обучении на подготовительных курсах образовательных организаций высшего образования</w:t>
      </w:r>
    </w:p>
    <w:p w:rsidR="008203EC" w:rsidRPr="008203EC" w:rsidRDefault="008203EC" w:rsidP="008203EC">
      <w:pPr>
        <w:numPr>
          <w:ilvl w:val="0"/>
          <w:numId w:val="28"/>
        </w:numPr>
        <w:tabs>
          <w:tab w:val="left" w:pos="993"/>
        </w:tabs>
        <w:ind w:left="0" w:firstLine="709"/>
        <w:jc w:val="both"/>
        <w:rPr>
          <w:sz w:val="28"/>
          <w:szCs w:val="28"/>
        </w:rPr>
      </w:pPr>
      <w:r w:rsidRPr="008203EC">
        <w:rPr>
          <w:bCs/>
          <w:color w:val="000000"/>
          <w:sz w:val="28"/>
          <w:szCs w:val="28"/>
        </w:rPr>
        <w:t>13 313,2 тыс.рублей на выплату денежных средств на содержание усыновленных (удочеренных) детей;</w:t>
      </w:r>
    </w:p>
    <w:p w:rsidR="008203EC" w:rsidRPr="008203EC" w:rsidRDefault="008203EC" w:rsidP="008203EC">
      <w:pPr>
        <w:numPr>
          <w:ilvl w:val="0"/>
          <w:numId w:val="28"/>
        </w:numPr>
        <w:tabs>
          <w:tab w:val="left" w:pos="993"/>
        </w:tabs>
        <w:ind w:left="0" w:firstLine="709"/>
        <w:jc w:val="both"/>
        <w:rPr>
          <w:sz w:val="28"/>
          <w:szCs w:val="28"/>
        </w:rPr>
      </w:pPr>
      <w:r w:rsidRPr="008203EC">
        <w:rPr>
          <w:sz w:val="28"/>
          <w:szCs w:val="28"/>
        </w:rPr>
        <w:t>3500 тыс.рублей на выплату единовременного денежного пособия при усыновлении или удочерении;</w:t>
      </w:r>
    </w:p>
    <w:p w:rsidR="008203EC" w:rsidRPr="008203EC" w:rsidRDefault="008203EC" w:rsidP="008203EC">
      <w:pPr>
        <w:numPr>
          <w:ilvl w:val="0"/>
          <w:numId w:val="29"/>
        </w:numPr>
        <w:tabs>
          <w:tab w:val="left" w:pos="993"/>
        </w:tabs>
        <w:ind w:left="0" w:firstLine="709"/>
        <w:jc w:val="both"/>
        <w:rPr>
          <w:sz w:val="28"/>
          <w:szCs w:val="28"/>
        </w:rPr>
      </w:pPr>
      <w:r w:rsidRPr="008203EC">
        <w:rPr>
          <w:bCs/>
          <w:sz w:val="28"/>
          <w:szCs w:val="28"/>
        </w:rPr>
        <w:t xml:space="preserve">3 514 461,7 </w:t>
      </w:r>
      <w:r w:rsidRPr="008203EC">
        <w:rPr>
          <w:sz w:val="28"/>
          <w:szCs w:val="28"/>
        </w:rPr>
        <w:t>тыс. рублей на реализацию федерального проекта «Финансовая поддержка семей при рождении детей» из них за счёт средств, поступивших из федерального бюджета - 2 754 561,5 тыс.рублей), которая включает в себя: предоставление мер социальной поддержки многодетным семьям (компенсация стоимости проезда на внутригородском транспорте, а также в автобусах пригородного сообщения для учащихся общеобразовательных организаций; бесплатное питание для обучающихся общеобразовательных организаций;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реализацию мер по стабилизации демографической ситуации в Удмуртской Республике; ежемесячная денежная выплата нуждающимся в поддержке семьям при рождении в семье после 31 декабря 2017 года третьего и последующих детей, расходы на осуществление ежемесячной выплаты в связи с рождением (усыновлением) первого ребенка;</w:t>
      </w:r>
    </w:p>
    <w:p w:rsidR="008203EC" w:rsidRPr="008203EC" w:rsidRDefault="008203EC" w:rsidP="008203EC">
      <w:pPr>
        <w:numPr>
          <w:ilvl w:val="0"/>
          <w:numId w:val="29"/>
        </w:numPr>
        <w:tabs>
          <w:tab w:val="left" w:pos="993"/>
        </w:tabs>
        <w:ind w:left="0" w:firstLine="709"/>
        <w:jc w:val="both"/>
        <w:rPr>
          <w:sz w:val="28"/>
          <w:szCs w:val="28"/>
        </w:rPr>
      </w:pPr>
      <w:r w:rsidRPr="008203EC">
        <w:rPr>
          <w:sz w:val="28"/>
          <w:szCs w:val="28"/>
        </w:rPr>
        <w:t>401,6 тыс. рублей за счёт средств, поступивших из федерального бюджета на реализацию федерального проекта «Старшее поколение», а именно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8203EC" w:rsidRPr="008203EC" w:rsidRDefault="008203EC" w:rsidP="008203EC">
      <w:pPr>
        <w:numPr>
          <w:ilvl w:val="0"/>
          <w:numId w:val="111"/>
        </w:numPr>
        <w:tabs>
          <w:tab w:val="left" w:pos="851"/>
          <w:tab w:val="left" w:pos="993"/>
          <w:tab w:val="left" w:pos="1134"/>
        </w:tabs>
        <w:ind w:left="0" w:firstLine="709"/>
        <w:contextualSpacing/>
        <w:jc w:val="both"/>
        <w:rPr>
          <w:bCs/>
          <w:sz w:val="28"/>
          <w:szCs w:val="28"/>
        </w:rPr>
      </w:pPr>
      <w:r w:rsidRPr="008203EC">
        <w:rPr>
          <w:b/>
          <w:bCs/>
          <w:sz w:val="28"/>
          <w:szCs w:val="28"/>
        </w:rPr>
        <w:t>по подпрограмме «</w:t>
      </w:r>
      <w:hyperlink w:anchor="Par962" w:history="1">
        <w:r w:rsidRPr="008203EC">
          <w:rPr>
            <w:b/>
            <w:bCs/>
            <w:sz w:val="28"/>
            <w:szCs w:val="28"/>
          </w:rPr>
          <w:t>Модернизация и развитие</w:t>
        </w:r>
      </w:hyperlink>
      <w:r w:rsidRPr="008203EC">
        <w:rPr>
          <w:b/>
          <w:bCs/>
          <w:sz w:val="28"/>
          <w:szCs w:val="28"/>
        </w:rPr>
        <w:t xml:space="preserve"> социального обслуживания населения» </w:t>
      </w:r>
      <w:r w:rsidRPr="008203EC">
        <w:rPr>
          <w:sz w:val="28"/>
          <w:szCs w:val="28"/>
        </w:rPr>
        <w:t xml:space="preserve">произведены расходы в сумме </w:t>
      </w:r>
      <w:r w:rsidRPr="008203EC">
        <w:rPr>
          <w:bCs/>
          <w:sz w:val="28"/>
          <w:szCs w:val="28"/>
        </w:rPr>
        <w:t>3 321 939 тыс. рублей</w:t>
      </w:r>
      <w:r w:rsidRPr="008203EC">
        <w:rPr>
          <w:sz w:val="28"/>
          <w:szCs w:val="28"/>
        </w:rPr>
        <w:t>, что составляет 98,5% от плановых назначений, из них за счёт средств, поступивших из федерального бюджета в сумме 70 066,4 тыс. рублей, в том числе:</w:t>
      </w:r>
    </w:p>
    <w:p w:rsidR="008203EC" w:rsidRPr="008203EC" w:rsidRDefault="008203EC" w:rsidP="008203EC">
      <w:pPr>
        <w:numPr>
          <w:ilvl w:val="1"/>
          <w:numId w:val="1"/>
        </w:numPr>
        <w:tabs>
          <w:tab w:val="left" w:pos="993"/>
        </w:tabs>
        <w:ind w:left="0" w:firstLine="709"/>
        <w:jc w:val="both"/>
        <w:rPr>
          <w:iCs/>
          <w:sz w:val="28"/>
          <w:szCs w:val="28"/>
        </w:rPr>
      </w:pPr>
      <w:r w:rsidRPr="008203EC">
        <w:rPr>
          <w:bCs/>
          <w:sz w:val="28"/>
          <w:szCs w:val="28"/>
        </w:rPr>
        <w:t> 3 211 333,8 тыс. рублей на обеспечение текущей деятельности учреждений социального обслуживания (домов-интернатов для престарелых и инвалидов, психоневрологических интернатов, социально-реабилитационных центров, реабилитационных центров для детей и подростков с ограниченными возможностями, комплексных центров социального обслуживания населения, детских домов);</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1 730,5 тыс. рублей на выплату денежной компенсации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18 021,1 тыс. рублей субсидии на укрепление материально-технической базы Минсоцполитики УР, его территориальных органов и подведомственных ему организаций;</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9 049,7 тыс.рублей на расходы по подготовке Минсоцполитики УР и подведомственных ему организаций к отопительному сезону;</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 xml:space="preserve">7 960 тыс.рублей на приобретение объектов недвижимого имущества в собственность Удмуртской Республики; </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1 503,0 тыс. рублей на мероприятия направленные на улучшение положения и качества жизни пожилых людей;</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1 011,4 тыс. рублей на обеспечение мер комплексной безопасности в отрасли социальной защиты населения;</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2 336,8 тыс. рублей на мероприятия, направленные на обеспечение пожарной безопасности Минсоцполитики УР и подведомственных ему организаций;</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13 610,1тыс. рублей на развитие системы социального обслуживания граждан с применением механизмов государственно-частного партнерства (выплата компенсации поставщикам социальных услуг);</w:t>
      </w:r>
    </w:p>
    <w:p w:rsidR="008203EC" w:rsidRPr="008203EC" w:rsidRDefault="008203EC" w:rsidP="008203EC">
      <w:pPr>
        <w:numPr>
          <w:ilvl w:val="1"/>
          <w:numId w:val="1"/>
        </w:numPr>
        <w:tabs>
          <w:tab w:val="left" w:pos="993"/>
        </w:tabs>
        <w:ind w:left="0" w:firstLine="709"/>
        <w:jc w:val="both"/>
        <w:rPr>
          <w:iCs/>
          <w:sz w:val="28"/>
          <w:szCs w:val="28"/>
        </w:rPr>
      </w:pPr>
      <w:r w:rsidRPr="008203EC">
        <w:rPr>
          <w:iCs/>
          <w:sz w:val="28"/>
          <w:szCs w:val="28"/>
        </w:rPr>
        <w:t>172,4 тыс.рублей на предоставление ежемесячной выплаты гражданам, осуществляющим уход за пожилыми гражданами</w:t>
      </w:r>
    </w:p>
    <w:p w:rsidR="008203EC" w:rsidRPr="008203EC" w:rsidRDefault="008203EC" w:rsidP="008203EC">
      <w:pPr>
        <w:numPr>
          <w:ilvl w:val="1"/>
          <w:numId w:val="1"/>
        </w:numPr>
        <w:tabs>
          <w:tab w:val="left" w:pos="993"/>
        </w:tabs>
        <w:ind w:left="0" w:firstLine="709"/>
        <w:jc w:val="both"/>
        <w:rPr>
          <w:iCs/>
          <w:sz w:val="28"/>
          <w:szCs w:val="28"/>
        </w:rPr>
      </w:pPr>
      <w:r w:rsidRPr="008203EC">
        <w:rPr>
          <w:sz w:val="28"/>
          <w:szCs w:val="28"/>
        </w:rPr>
        <w:t xml:space="preserve">73 231,4  тыс. рублей на реализацию федерального проекта «Старшее поколение», а именно на создание системы долговременного ухода за гражданами пожилого возраста и инвалидами.  </w:t>
      </w:r>
    </w:p>
    <w:p w:rsidR="008203EC" w:rsidRPr="008203EC" w:rsidRDefault="008203EC" w:rsidP="008203EC">
      <w:pPr>
        <w:numPr>
          <w:ilvl w:val="0"/>
          <w:numId w:val="112"/>
        </w:numPr>
        <w:tabs>
          <w:tab w:val="left" w:pos="993"/>
        </w:tabs>
        <w:ind w:left="0" w:firstLine="709"/>
        <w:jc w:val="both"/>
        <w:rPr>
          <w:bCs/>
          <w:sz w:val="28"/>
          <w:szCs w:val="28"/>
        </w:rPr>
      </w:pPr>
      <w:r w:rsidRPr="008203EC">
        <w:rPr>
          <w:b/>
          <w:bCs/>
          <w:sz w:val="28"/>
          <w:szCs w:val="28"/>
        </w:rPr>
        <w:t>по подпрограмме «</w:t>
      </w:r>
      <w:hyperlink w:anchor="Par1264" w:history="1">
        <w:r w:rsidRPr="008203EC">
          <w:rPr>
            <w:b/>
            <w:bCs/>
            <w:sz w:val="28"/>
            <w:szCs w:val="28"/>
          </w:rPr>
          <w:t>Создание условий</w:t>
        </w:r>
      </w:hyperlink>
      <w:r w:rsidRPr="008203EC">
        <w:rPr>
          <w:b/>
          <w:bCs/>
          <w:sz w:val="28"/>
          <w:szCs w:val="28"/>
        </w:rPr>
        <w:t xml:space="preserve"> для реализации государственной программы»  </w:t>
      </w:r>
      <w:r w:rsidRPr="008203EC">
        <w:rPr>
          <w:sz w:val="28"/>
          <w:szCs w:val="28"/>
        </w:rPr>
        <w:t xml:space="preserve">произведены расходы в сумме </w:t>
      </w:r>
      <w:r w:rsidRPr="008203EC">
        <w:rPr>
          <w:bCs/>
          <w:sz w:val="28"/>
          <w:szCs w:val="28"/>
        </w:rPr>
        <w:t>575 188 тыс. рублей</w:t>
      </w:r>
      <w:r w:rsidRPr="008203EC">
        <w:rPr>
          <w:sz w:val="28"/>
          <w:szCs w:val="28"/>
        </w:rPr>
        <w:t xml:space="preserve">, что составляет 94,2% от плановых назначений, </w:t>
      </w:r>
      <w:r w:rsidRPr="008203EC">
        <w:rPr>
          <w:bCs/>
          <w:sz w:val="28"/>
          <w:szCs w:val="28"/>
        </w:rPr>
        <w:t>в том числе:</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bCs/>
          <w:sz w:val="28"/>
          <w:szCs w:val="28"/>
        </w:rPr>
        <w:t>88 768,8 тыс. рублей на обеспечение текущей деятельности аппарата Минсоцполитики УР;</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bCs/>
          <w:sz w:val="28"/>
          <w:szCs w:val="28"/>
        </w:rPr>
        <w:t>117 071,2 тыс.рублей на обеспечение текущей деятельности Управления социальной защиты населения Удмуртской Республики при Минсоцполитики УР и его территориальных органов;</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bCs/>
          <w:sz w:val="28"/>
          <w:szCs w:val="28"/>
        </w:rPr>
        <w:t>2 190,7 тыс.рублей на расходы по организации предоставления государственных услуг Минсоцполитики УР и подведомственными ему организациями;</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bCs/>
          <w:sz w:val="28"/>
          <w:szCs w:val="28"/>
        </w:rPr>
        <w:t>230 983,5 тыс.рублей на обеспечение текущей деятельности вновь созданного учреждения  «Республиканский центр социальных выплат»;</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sz w:val="28"/>
          <w:szCs w:val="28"/>
        </w:rPr>
        <w:t>65 630 тыс. рублей на уплату налога на имущество организаций и земельного налога;</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bCs/>
          <w:sz w:val="28"/>
          <w:szCs w:val="28"/>
        </w:rPr>
        <w:t>23 132,3 тыс. рублей на</w:t>
      </w:r>
      <w:r w:rsidRPr="008203EC">
        <w:rPr>
          <w:sz w:val="28"/>
          <w:szCs w:val="28"/>
        </w:rPr>
        <w:t xml:space="preserve"> финансовое обеспечение переданных муниципальным образованиям государственных полномочий по </w:t>
      </w:r>
      <w:r w:rsidRPr="008203EC">
        <w:rPr>
          <w:bCs/>
          <w:sz w:val="28"/>
          <w:szCs w:val="28"/>
        </w:rPr>
        <w:t>организации деятельности комиссий по делам несовершеннолетних и защите их прав;</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bCs/>
          <w:sz w:val="28"/>
          <w:szCs w:val="28"/>
        </w:rPr>
        <w:t>17 675,1 тыс. рублей на</w:t>
      </w:r>
      <w:r w:rsidRPr="008203EC">
        <w:rPr>
          <w:sz w:val="28"/>
          <w:szCs w:val="28"/>
        </w:rPr>
        <w:t xml:space="preserve"> финансовое обеспечение переданных муниципальным образованиям государственных полномочий по осуществлению деятельности специалистов, осуществляющих государственные полномочия, передаваемые в соответствии с законом УР от 14.03.2013 года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203EC" w:rsidRPr="008203EC" w:rsidRDefault="008203EC" w:rsidP="008203EC">
      <w:pPr>
        <w:numPr>
          <w:ilvl w:val="0"/>
          <w:numId w:val="26"/>
        </w:numPr>
        <w:tabs>
          <w:tab w:val="left" w:pos="993"/>
          <w:tab w:val="left" w:pos="1134"/>
        </w:tabs>
        <w:ind w:left="0" w:firstLine="709"/>
        <w:jc w:val="both"/>
        <w:rPr>
          <w:bCs/>
          <w:sz w:val="28"/>
          <w:szCs w:val="28"/>
        </w:rPr>
      </w:pPr>
      <w:r w:rsidRPr="008203EC">
        <w:rPr>
          <w:sz w:val="28"/>
          <w:szCs w:val="28"/>
        </w:rPr>
        <w:t xml:space="preserve">29 736,4 тыс.рублей расходы на обеспечение доставки и пересылки социальных выплат. </w:t>
      </w:r>
    </w:p>
    <w:p w:rsidR="008203EC" w:rsidRPr="008203EC" w:rsidRDefault="008203EC" w:rsidP="008203EC">
      <w:pPr>
        <w:tabs>
          <w:tab w:val="left" w:pos="993"/>
          <w:tab w:val="left" w:pos="1134"/>
        </w:tabs>
        <w:ind w:firstLine="709"/>
        <w:jc w:val="both"/>
        <w:rPr>
          <w:sz w:val="28"/>
          <w:szCs w:val="28"/>
        </w:rPr>
      </w:pPr>
      <w:r w:rsidRPr="008203EC">
        <w:rPr>
          <w:iCs/>
          <w:sz w:val="28"/>
          <w:szCs w:val="28"/>
        </w:rPr>
        <w:t>В рамках исполнения данной государственной программы в 2022 году основные расходы</w:t>
      </w:r>
      <w:r w:rsidRPr="008203EC">
        <w:rPr>
          <w:sz w:val="28"/>
          <w:szCs w:val="28"/>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старшего возраста,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политики и труда Удмуртской Республики и Управления социальной защиты населения Удмуртской Республики при Минсоцполитики УР.</w:t>
      </w:r>
    </w:p>
    <w:p w:rsidR="008203EC" w:rsidRPr="008203EC" w:rsidRDefault="008203EC" w:rsidP="008203EC">
      <w:pPr>
        <w:tabs>
          <w:tab w:val="left" w:pos="993"/>
          <w:tab w:val="left" w:pos="1134"/>
        </w:tabs>
        <w:ind w:firstLine="709"/>
        <w:jc w:val="both"/>
        <w:rPr>
          <w:color w:val="FF0000"/>
          <w:sz w:val="28"/>
          <w:szCs w:val="28"/>
          <w:highlight w:val="yellow"/>
        </w:rPr>
      </w:pPr>
    </w:p>
    <w:p w:rsidR="008203EC" w:rsidRDefault="008203EC" w:rsidP="008203EC">
      <w:pPr>
        <w:tabs>
          <w:tab w:val="left" w:pos="0"/>
        </w:tabs>
        <w:jc w:val="center"/>
        <w:rPr>
          <w:b/>
          <w:bCs/>
          <w:color w:val="000000" w:themeColor="text1"/>
          <w:sz w:val="28"/>
          <w:szCs w:val="28"/>
        </w:rPr>
      </w:pPr>
    </w:p>
    <w:p w:rsidR="008203EC" w:rsidRDefault="008203EC" w:rsidP="008203EC">
      <w:pPr>
        <w:tabs>
          <w:tab w:val="left" w:pos="0"/>
        </w:tabs>
        <w:jc w:val="center"/>
        <w:rPr>
          <w:b/>
          <w:bCs/>
          <w:color w:val="000000" w:themeColor="text1"/>
          <w:sz w:val="28"/>
          <w:szCs w:val="28"/>
        </w:rPr>
      </w:pPr>
    </w:p>
    <w:p w:rsidR="008203EC" w:rsidRPr="008203EC" w:rsidRDefault="008203EC" w:rsidP="008203EC">
      <w:pPr>
        <w:tabs>
          <w:tab w:val="left" w:pos="0"/>
        </w:tabs>
        <w:jc w:val="center"/>
        <w:rPr>
          <w:b/>
          <w:bCs/>
          <w:color w:val="000000" w:themeColor="text1"/>
          <w:sz w:val="28"/>
          <w:szCs w:val="28"/>
        </w:rPr>
      </w:pPr>
      <w:r w:rsidRPr="008203EC">
        <w:rPr>
          <w:b/>
          <w:bCs/>
          <w:color w:val="000000" w:themeColor="text1"/>
          <w:sz w:val="28"/>
          <w:szCs w:val="28"/>
        </w:rPr>
        <w:t xml:space="preserve">31 Исполнение государственной программы Удмуртской Республики «Развитие физической культуры, спорта и молодежной политики»  </w:t>
      </w:r>
    </w:p>
    <w:p w:rsidR="008203EC" w:rsidRPr="008203EC" w:rsidRDefault="008203EC" w:rsidP="008203EC">
      <w:pPr>
        <w:ind w:firstLine="851"/>
        <w:jc w:val="both"/>
        <w:rPr>
          <w:iCs/>
          <w:color w:val="FF0000"/>
          <w:sz w:val="28"/>
          <w:szCs w:val="28"/>
        </w:rPr>
      </w:pPr>
    </w:p>
    <w:p w:rsidR="008203EC" w:rsidRPr="008203EC" w:rsidRDefault="008203EC" w:rsidP="008203EC">
      <w:pPr>
        <w:ind w:firstLine="709"/>
        <w:jc w:val="both"/>
        <w:rPr>
          <w:iCs/>
          <w:color w:val="000000" w:themeColor="text1"/>
          <w:sz w:val="28"/>
          <w:szCs w:val="28"/>
        </w:rPr>
      </w:pPr>
      <w:r w:rsidRPr="008203EC">
        <w:rPr>
          <w:iCs/>
          <w:color w:val="000000" w:themeColor="text1"/>
          <w:sz w:val="28"/>
          <w:szCs w:val="28"/>
        </w:rPr>
        <w:t>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w:t>
      </w:r>
    </w:p>
    <w:p w:rsidR="008203EC" w:rsidRPr="008203EC" w:rsidRDefault="008203EC" w:rsidP="008203EC">
      <w:pPr>
        <w:ind w:firstLine="709"/>
        <w:jc w:val="both"/>
        <w:rPr>
          <w:iCs/>
          <w:color w:val="000000" w:themeColor="text1"/>
          <w:sz w:val="28"/>
          <w:szCs w:val="28"/>
        </w:rPr>
      </w:pPr>
      <w:r w:rsidRPr="008203EC">
        <w:rPr>
          <w:iCs/>
          <w:color w:val="000000" w:themeColor="text1"/>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8203EC" w:rsidRPr="008203EC" w:rsidRDefault="008203EC" w:rsidP="008203EC">
      <w:pPr>
        <w:ind w:firstLine="709"/>
        <w:jc w:val="both"/>
        <w:rPr>
          <w:iCs/>
          <w:color w:val="000000" w:themeColor="text1"/>
          <w:sz w:val="28"/>
          <w:szCs w:val="28"/>
        </w:rPr>
      </w:pPr>
      <w:r w:rsidRPr="008203EC">
        <w:rPr>
          <w:iCs/>
          <w:color w:val="000000" w:themeColor="text1"/>
          <w:sz w:val="28"/>
          <w:szCs w:val="28"/>
        </w:rPr>
        <w:t xml:space="preserve">Общий объём расходов на реализацию государственной программы в 2022 году составил </w:t>
      </w:r>
      <w:r w:rsidRPr="008203EC">
        <w:rPr>
          <w:b/>
          <w:iCs/>
          <w:color w:val="000000" w:themeColor="text1"/>
          <w:sz w:val="28"/>
          <w:szCs w:val="28"/>
        </w:rPr>
        <w:t xml:space="preserve">1 426 191, 9 </w:t>
      </w:r>
      <w:r w:rsidRPr="008203EC">
        <w:rPr>
          <w:iCs/>
          <w:color w:val="000000" w:themeColor="text1"/>
          <w:sz w:val="28"/>
          <w:szCs w:val="28"/>
        </w:rPr>
        <w:t>тыс. рублей или 94,3 % от бюджетных назначений, в том числе 219 156,6 тыс. рублей за счёт средств, поступивших из федерального бюджета.</w:t>
      </w:r>
    </w:p>
    <w:p w:rsidR="008203EC" w:rsidRPr="008203EC" w:rsidRDefault="008203EC" w:rsidP="008203EC">
      <w:pPr>
        <w:ind w:firstLine="709"/>
        <w:jc w:val="both"/>
        <w:rPr>
          <w:iCs/>
          <w:color w:val="000000" w:themeColor="text1"/>
          <w:sz w:val="28"/>
          <w:szCs w:val="28"/>
        </w:rPr>
      </w:pPr>
      <w:r w:rsidRPr="008203EC">
        <w:rPr>
          <w:iCs/>
          <w:color w:val="000000" w:themeColor="text1"/>
          <w:sz w:val="28"/>
          <w:szCs w:val="28"/>
        </w:rPr>
        <w:t xml:space="preserve">Указанные расходы произведены в структуре подпрограмм следующим образом: </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по подпрограмме «Развитие физической культуры и содействие развитию массового спорта»  </w:t>
      </w:r>
      <w:r w:rsidRPr="008203EC">
        <w:rPr>
          <w:bCs/>
          <w:color w:val="000000" w:themeColor="text1"/>
          <w:sz w:val="28"/>
          <w:szCs w:val="28"/>
        </w:rPr>
        <w:t>расходы составили 530 709,2 тыс. рублей или 90,8% от бюджетных назначений,</w:t>
      </w:r>
      <w:r w:rsidRPr="008203EC">
        <w:rPr>
          <w:color w:val="FF0000"/>
          <w:sz w:val="28"/>
          <w:szCs w:val="28"/>
        </w:rPr>
        <w:t xml:space="preserve"> </w:t>
      </w:r>
      <w:r w:rsidRPr="008203EC">
        <w:rPr>
          <w:color w:val="000000" w:themeColor="text1"/>
          <w:sz w:val="28"/>
          <w:szCs w:val="28"/>
        </w:rPr>
        <w:t>из них за счёт средств, поступивших из федерального бюджета в сумме 192 378,6 тыс. рублей,</w:t>
      </w:r>
      <w:r w:rsidRPr="008203EC">
        <w:rPr>
          <w:color w:val="FF0000"/>
          <w:sz w:val="28"/>
          <w:szCs w:val="28"/>
        </w:rPr>
        <w:t xml:space="preserve"> </w:t>
      </w:r>
      <w:r w:rsidRPr="008203EC">
        <w:rPr>
          <w:bCs/>
          <w:color w:val="000000" w:themeColor="text1"/>
          <w:sz w:val="28"/>
          <w:szCs w:val="28"/>
        </w:rPr>
        <w:t xml:space="preserve"> в том числе:</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8 700,6 тыс. рублей на</w:t>
      </w:r>
      <w:r w:rsidRPr="008203EC">
        <w:rPr>
          <w:color w:val="000000" w:themeColor="text1"/>
          <w:szCs w:val="20"/>
        </w:rPr>
        <w:t xml:space="preserve"> </w:t>
      </w:r>
      <w:r w:rsidRPr="008203EC">
        <w:rPr>
          <w:bCs/>
          <w:color w:val="000000" w:themeColor="text1"/>
          <w:sz w:val="28"/>
          <w:szCs w:val="28"/>
        </w:rPr>
        <w:t>организацию и проведение республиканских сельских спортивных игр;</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25 895,8 тыс. рублей на субсидию автономной некоммерческой организации «Оператор спортивных стартов Удмуртии»;</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6 824,4 тыс. рублей на реализацию проектов, программ и проведение спортивных мероприятий по массовому спорту для детей, подростков и молодёжи;</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 xml:space="preserve">104 495,8 тыс. рублей на предоставление субсидий государственным учреждениям на финансовое обеспечение предоставления государственных услуг (выполнения государственных работ) по участию в организации и (или) проведении физкультурных мероприятий и спортивных мероприятий Удмуртской Республики; </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 xml:space="preserve"> 132 234,1 тыс. рублей на предоставление</w:t>
      </w:r>
      <w:r w:rsidRPr="008203EC">
        <w:rPr>
          <w:szCs w:val="20"/>
        </w:rPr>
        <w:t xml:space="preserve"> </w:t>
      </w:r>
      <w:r w:rsidRPr="008203EC">
        <w:rPr>
          <w:bCs/>
          <w:color w:val="000000" w:themeColor="text1"/>
          <w:sz w:val="28"/>
          <w:szCs w:val="28"/>
        </w:rPr>
        <w:t>субсидии юридическим лицам, заключившим концессионное соглашение с Удмуртской Республикой, предусматривающее строительство и эксплуатацию объектов спорта;</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21 600,0 тыс. рублей на предоставление субсидии на софинансирование капитальных вложений в объекты муниципальной собственности (за счет средств бюджета Удмуртской Республики сверх установленного уровня софинансирования;</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147 550,96 тыс. рублей на закупку и монтаж оборудования для создания «умных» спортивных площадок в том числе за счет средств,</w:t>
      </w:r>
      <w:r w:rsidRPr="008203EC">
        <w:rPr>
          <w:color w:val="000000" w:themeColor="text1"/>
          <w:sz w:val="28"/>
          <w:szCs w:val="28"/>
        </w:rPr>
        <w:t xml:space="preserve"> поступивших из федерального бюджета в сумме 119 516,2 тыс. рублей</w:t>
      </w:r>
      <w:r w:rsidRPr="008203EC">
        <w:rPr>
          <w:bCs/>
          <w:color w:val="000000" w:themeColor="text1"/>
          <w:sz w:val="28"/>
          <w:szCs w:val="28"/>
        </w:rPr>
        <w:t>;</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5 674,95 тыс. рублей на предоставление субсидии акционерному обществу «Культурно-спортивный комплекс «Зенит» на осуществление им уставной деятельности;</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1 480,0 тыс. рублей на предоставление субсидии на финансовую поддержку некоммерческих организаций, осуществляющих работу по развитию физической культуры и массового спорта по месту жительства граждан;</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1 136,6 тыс. рублей на проведение тестирования по выполнению нормативов испытаний (тестов) Всероссийского физкультурно-спортивного комплекса "Готов к труду и обороне" (ГТО);</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75 115,9 тыс. рублей</w:t>
      </w:r>
      <w:r w:rsidRPr="008203EC">
        <w:rPr>
          <w:iCs/>
          <w:color w:val="000000" w:themeColor="text1"/>
          <w:sz w:val="28"/>
          <w:szCs w:val="28"/>
        </w:rPr>
        <w:t xml:space="preserve"> на</w:t>
      </w:r>
      <w:r w:rsidRPr="008203EC">
        <w:rPr>
          <w:color w:val="000000" w:themeColor="text1"/>
          <w:sz w:val="28"/>
          <w:szCs w:val="28"/>
        </w:rPr>
        <w:t xml:space="preserve"> реализацию федерального проекта «Спорт - норма жизни», а именно на</w:t>
      </w:r>
      <w:r w:rsidRPr="008203EC">
        <w:rPr>
          <w:bCs/>
          <w:color w:val="000000" w:themeColor="text1"/>
          <w:sz w:val="28"/>
          <w:szCs w:val="28"/>
        </w:rPr>
        <w:t xml:space="preserve"> создание и модернизацию объектов спортивной инфраструктуры региональной собственности для занятий физической культурой и спортом, в том числе за счет средств,</w:t>
      </w:r>
      <w:r w:rsidRPr="008203EC">
        <w:rPr>
          <w:color w:val="000000" w:themeColor="text1"/>
          <w:sz w:val="28"/>
          <w:szCs w:val="28"/>
        </w:rPr>
        <w:t xml:space="preserve"> поступивших из федерального бюджета в сумме 72 862,4 тыс. рублей;</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w:t>
      </w:r>
      <w:r w:rsidRPr="008203EC">
        <w:rPr>
          <w:b/>
          <w:bCs/>
          <w:color w:val="FF0000"/>
          <w:sz w:val="28"/>
          <w:szCs w:val="28"/>
        </w:rPr>
        <w:t xml:space="preserve"> </w:t>
      </w:r>
      <w:r w:rsidRPr="008203EC">
        <w:rPr>
          <w:b/>
          <w:bCs/>
          <w:color w:val="000000" w:themeColor="text1"/>
          <w:sz w:val="28"/>
          <w:szCs w:val="28"/>
        </w:rPr>
        <w:t xml:space="preserve">по подпрограмме «Содействие развитию спорта высших достижений и обеспечение подготовки спортивного резерва» </w:t>
      </w:r>
      <w:r w:rsidRPr="008203EC">
        <w:rPr>
          <w:bCs/>
          <w:color w:val="000000" w:themeColor="text1"/>
          <w:sz w:val="28"/>
          <w:szCs w:val="28"/>
        </w:rPr>
        <w:t xml:space="preserve">расходы составили 792 287,5 тыс. рублей или 96,3% от бюджетных назначений, </w:t>
      </w:r>
      <w:r w:rsidRPr="008203EC">
        <w:rPr>
          <w:color w:val="000000" w:themeColor="text1"/>
          <w:sz w:val="28"/>
          <w:szCs w:val="28"/>
        </w:rPr>
        <w:t xml:space="preserve">из них за счёт средств, поступивших из федерального бюджета в сумме 26 778,0 тыс. рублей, </w:t>
      </w:r>
      <w:r w:rsidRPr="008203EC">
        <w:rPr>
          <w:bCs/>
          <w:color w:val="000000" w:themeColor="text1"/>
          <w:sz w:val="28"/>
          <w:szCs w:val="28"/>
        </w:rPr>
        <w:t>в том числе:</w:t>
      </w:r>
    </w:p>
    <w:p w:rsidR="008203EC" w:rsidRPr="008203EC" w:rsidRDefault="008203EC" w:rsidP="008203EC">
      <w:pPr>
        <w:numPr>
          <w:ilvl w:val="0"/>
          <w:numId w:val="3"/>
        </w:numPr>
        <w:tabs>
          <w:tab w:val="left" w:pos="0"/>
          <w:tab w:val="left" w:pos="993"/>
        </w:tabs>
        <w:ind w:left="0" w:firstLine="709"/>
        <w:jc w:val="both"/>
        <w:rPr>
          <w:bCs/>
          <w:color w:val="000000" w:themeColor="text1"/>
          <w:sz w:val="28"/>
          <w:szCs w:val="28"/>
        </w:rPr>
      </w:pPr>
      <w:r w:rsidRPr="008203EC">
        <w:rPr>
          <w:bCs/>
          <w:color w:val="000000" w:themeColor="text1"/>
          <w:sz w:val="28"/>
          <w:szCs w:val="28"/>
        </w:rPr>
        <w:t>270 895,2 тыс. рублей на подготовку спортивного резерва для спортивных сборных команд Удмуртской Республики, а именно на финансовое обеспечение выполнения государственного задания по оказанию государственных услуг по подготовке спортивного резерва для спортивных сборных команд Удмуртской Республики по различным видам спорта и укрепление  материально-технической базы государственных учреждений;</w:t>
      </w:r>
    </w:p>
    <w:p w:rsidR="008203EC" w:rsidRPr="008203EC" w:rsidRDefault="008203EC" w:rsidP="008203EC">
      <w:pPr>
        <w:numPr>
          <w:ilvl w:val="0"/>
          <w:numId w:val="2"/>
        </w:numPr>
        <w:tabs>
          <w:tab w:val="left" w:pos="993"/>
          <w:tab w:val="left" w:pos="1134"/>
        </w:tabs>
        <w:ind w:left="0" w:firstLine="709"/>
        <w:jc w:val="both"/>
        <w:rPr>
          <w:bCs/>
          <w:color w:val="000000" w:themeColor="text1"/>
          <w:sz w:val="28"/>
          <w:szCs w:val="28"/>
        </w:rPr>
      </w:pPr>
      <w:r w:rsidRPr="008203EC">
        <w:rPr>
          <w:bCs/>
          <w:color w:val="000000" w:themeColor="text1"/>
          <w:sz w:val="28"/>
          <w:szCs w:val="28"/>
        </w:rPr>
        <w:t>175 165,4 тыс. рублей 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 в части финансового обеспечения выполнения  государственного задания по оказанию государственных услуг и укрепление  материально-технической базы государственных учреждений;</w:t>
      </w:r>
    </w:p>
    <w:p w:rsidR="008203EC" w:rsidRPr="008203EC" w:rsidRDefault="008203EC" w:rsidP="008203EC">
      <w:pPr>
        <w:numPr>
          <w:ilvl w:val="0"/>
          <w:numId w:val="2"/>
        </w:numPr>
        <w:tabs>
          <w:tab w:val="left" w:pos="993"/>
          <w:tab w:val="left" w:pos="1134"/>
        </w:tabs>
        <w:ind w:left="0" w:firstLine="709"/>
        <w:jc w:val="both"/>
        <w:rPr>
          <w:bCs/>
          <w:color w:val="000000" w:themeColor="text1"/>
          <w:sz w:val="28"/>
          <w:szCs w:val="28"/>
        </w:rPr>
      </w:pPr>
      <w:r w:rsidRPr="008203EC">
        <w:rPr>
          <w:bCs/>
          <w:color w:val="000000" w:themeColor="text1"/>
          <w:sz w:val="28"/>
          <w:szCs w:val="28"/>
        </w:rPr>
        <w:t>2 871,9 тыс. рублей на организацию и проведение международных, всероссийских и межрегиональных спортивных мероприятий в Удмуртской Республике;</w:t>
      </w:r>
    </w:p>
    <w:p w:rsidR="008203EC" w:rsidRPr="008203EC" w:rsidRDefault="008203EC" w:rsidP="008203EC">
      <w:pPr>
        <w:numPr>
          <w:ilvl w:val="0"/>
          <w:numId w:val="2"/>
        </w:numPr>
        <w:tabs>
          <w:tab w:val="left" w:pos="993"/>
          <w:tab w:val="left" w:pos="1134"/>
        </w:tabs>
        <w:ind w:left="0" w:firstLine="709"/>
        <w:jc w:val="both"/>
        <w:rPr>
          <w:bCs/>
          <w:color w:val="000000" w:themeColor="text1"/>
          <w:sz w:val="28"/>
          <w:szCs w:val="28"/>
        </w:rPr>
      </w:pPr>
      <w:r w:rsidRPr="008203EC">
        <w:rPr>
          <w:bCs/>
          <w:color w:val="000000" w:themeColor="text1"/>
          <w:sz w:val="28"/>
          <w:szCs w:val="28"/>
        </w:rPr>
        <w:t>15 713,93 тыс. рублей на предоставление субсидий физкультурно-спортивным организациям, осуществляющим развитие адаптивной физической культуры и спорта инвалидов и лиц с ограниченными возможностями здоровья;</w:t>
      </w:r>
    </w:p>
    <w:p w:rsidR="008203EC" w:rsidRPr="008203EC" w:rsidRDefault="008203EC" w:rsidP="008203EC">
      <w:pPr>
        <w:numPr>
          <w:ilvl w:val="0"/>
          <w:numId w:val="2"/>
        </w:numPr>
        <w:tabs>
          <w:tab w:val="left" w:pos="993"/>
          <w:tab w:val="left" w:pos="1134"/>
        </w:tabs>
        <w:ind w:left="0" w:firstLine="709"/>
        <w:jc w:val="both"/>
        <w:rPr>
          <w:bCs/>
          <w:color w:val="000000" w:themeColor="text1"/>
          <w:sz w:val="28"/>
          <w:szCs w:val="28"/>
        </w:rPr>
      </w:pPr>
      <w:r w:rsidRPr="008203EC">
        <w:rPr>
          <w:bCs/>
          <w:color w:val="000000" w:themeColor="text1"/>
          <w:sz w:val="28"/>
          <w:szCs w:val="28"/>
        </w:rPr>
        <w:t>184 689,8 тыс. рублей на оказание финансовой поддержки профессиональным спортивным клубам;</w:t>
      </w:r>
    </w:p>
    <w:p w:rsidR="008203EC" w:rsidRPr="008203EC" w:rsidRDefault="008203EC" w:rsidP="008203EC">
      <w:pPr>
        <w:numPr>
          <w:ilvl w:val="0"/>
          <w:numId w:val="2"/>
        </w:numPr>
        <w:tabs>
          <w:tab w:val="left" w:pos="993"/>
          <w:tab w:val="left" w:pos="1134"/>
        </w:tabs>
        <w:ind w:left="0" w:firstLine="709"/>
        <w:jc w:val="both"/>
        <w:rPr>
          <w:bCs/>
          <w:color w:val="000000" w:themeColor="text1"/>
          <w:sz w:val="28"/>
          <w:szCs w:val="28"/>
        </w:rPr>
      </w:pPr>
      <w:r w:rsidRPr="008203EC">
        <w:rPr>
          <w:bCs/>
          <w:color w:val="000000" w:themeColor="text1"/>
          <w:sz w:val="28"/>
          <w:szCs w:val="28"/>
        </w:rPr>
        <w:t>45 000,0 тыс. рублей на реализацию Соглашения между Правительством Удмуртской Республики и акционерным обществом «Ижевский электромеханический завод «Купол» о развитии спорта высших достижений в Удмуртской Республике;</w:t>
      </w:r>
    </w:p>
    <w:p w:rsidR="008203EC" w:rsidRPr="008203EC" w:rsidRDefault="008203EC" w:rsidP="008203EC">
      <w:pPr>
        <w:numPr>
          <w:ilvl w:val="0"/>
          <w:numId w:val="2"/>
        </w:numPr>
        <w:tabs>
          <w:tab w:val="left" w:pos="993"/>
          <w:tab w:val="left" w:pos="1134"/>
        </w:tabs>
        <w:ind w:left="0" w:firstLine="709"/>
        <w:jc w:val="both"/>
        <w:rPr>
          <w:bCs/>
          <w:color w:val="000000" w:themeColor="text1"/>
          <w:sz w:val="28"/>
          <w:szCs w:val="28"/>
        </w:rPr>
      </w:pPr>
      <w:r w:rsidRPr="008203EC">
        <w:rPr>
          <w:bCs/>
          <w:color w:val="000000" w:themeColor="text1"/>
          <w:sz w:val="28"/>
          <w:szCs w:val="28"/>
        </w:rPr>
        <w:t>30 767,5 тыс. рублей на уплату земельного налога и налога на имущество государственными учреждениями;</w:t>
      </w:r>
    </w:p>
    <w:p w:rsidR="008203EC" w:rsidRPr="008203EC" w:rsidRDefault="008203EC" w:rsidP="008203EC">
      <w:pPr>
        <w:numPr>
          <w:ilvl w:val="0"/>
          <w:numId w:val="2"/>
        </w:numPr>
        <w:tabs>
          <w:tab w:val="left" w:pos="0"/>
          <w:tab w:val="left" w:pos="993"/>
          <w:tab w:val="left" w:pos="1134"/>
        </w:tabs>
        <w:ind w:left="0" w:firstLine="709"/>
        <w:jc w:val="both"/>
        <w:rPr>
          <w:bCs/>
          <w:color w:val="000000" w:themeColor="text1"/>
          <w:sz w:val="28"/>
          <w:szCs w:val="28"/>
        </w:rPr>
      </w:pPr>
      <w:r w:rsidRPr="008203EC">
        <w:rPr>
          <w:bCs/>
          <w:color w:val="000000" w:themeColor="text1"/>
          <w:sz w:val="28"/>
          <w:szCs w:val="28"/>
        </w:rPr>
        <w:t>16 067,7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8203EC" w:rsidRPr="008203EC" w:rsidRDefault="008203EC" w:rsidP="008203EC">
      <w:pPr>
        <w:numPr>
          <w:ilvl w:val="0"/>
          <w:numId w:val="12"/>
        </w:numPr>
        <w:tabs>
          <w:tab w:val="left" w:pos="993"/>
        </w:tabs>
        <w:ind w:left="0" w:firstLine="709"/>
        <w:jc w:val="both"/>
        <w:rPr>
          <w:bCs/>
          <w:color w:val="000000" w:themeColor="text1"/>
          <w:sz w:val="28"/>
          <w:szCs w:val="28"/>
        </w:rPr>
      </w:pPr>
      <w:r w:rsidRPr="008203EC">
        <w:rPr>
          <w:bCs/>
          <w:color w:val="000000" w:themeColor="text1"/>
          <w:sz w:val="28"/>
          <w:szCs w:val="28"/>
        </w:rPr>
        <w:t>2 650,5 тыс. рублей 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паралимпийским и сурдлимпийским видам программы;</w:t>
      </w:r>
    </w:p>
    <w:p w:rsidR="008203EC" w:rsidRPr="008203EC" w:rsidRDefault="008203EC" w:rsidP="008203EC">
      <w:pPr>
        <w:numPr>
          <w:ilvl w:val="0"/>
          <w:numId w:val="12"/>
        </w:numPr>
        <w:tabs>
          <w:tab w:val="left" w:pos="993"/>
        </w:tabs>
        <w:ind w:left="0" w:firstLine="709"/>
        <w:jc w:val="both"/>
        <w:rPr>
          <w:bCs/>
          <w:color w:val="000000" w:themeColor="text1"/>
          <w:sz w:val="28"/>
          <w:szCs w:val="28"/>
        </w:rPr>
      </w:pPr>
      <w:r w:rsidRPr="008203EC">
        <w:rPr>
          <w:bCs/>
          <w:color w:val="000000" w:themeColor="text1"/>
          <w:sz w:val="28"/>
          <w:szCs w:val="28"/>
        </w:rPr>
        <w:t>9 499,2 тыс. рублей на выплату государственной спортивной стипендии Удмуртской Республики;</w:t>
      </w:r>
    </w:p>
    <w:p w:rsidR="008203EC" w:rsidRPr="008203EC" w:rsidRDefault="008203EC" w:rsidP="008203EC">
      <w:pPr>
        <w:numPr>
          <w:ilvl w:val="0"/>
          <w:numId w:val="12"/>
        </w:numPr>
        <w:tabs>
          <w:tab w:val="left" w:pos="993"/>
        </w:tabs>
        <w:ind w:left="0" w:firstLine="709"/>
        <w:jc w:val="both"/>
        <w:rPr>
          <w:bCs/>
          <w:color w:val="000000" w:themeColor="text1"/>
          <w:sz w:val="28"/>
          <w:szCs w:val="28"/>
        </w:rPr>
      </w:pPr>
      <w:r w:rsidRPr="008203EC">
        <w:rPr>
          <w:bCs/>
          <w:color w:val="000000" w:themeColor="text1"/>
          <w:sz w:val="28"/>
          <w:szCs w:val="28"/>
        </w:rPr>
        <w:t>2 718,0 тыс. рублей на пожизненное материальное обеспечение выдающихся спортсменов Удмуртской Республики и их тренеров;</w:t>
      </w:r>
    </w:p>
    <w:p w:rsidR="008203EC" w:rsidRPr="008203EC" w:rsidRDefault="008203EC" w:rsidP="008203EC">
      <w:pPr>
        <w:numPr>
          <w:ilvl w:val="0"/>
          <w:numId w:val="12"/>
        </w:numPr>
        <w:tabs>
          <w:tab w:val="left" w:pos="993"/>
        </w:tabs>
        <w:ind w:left="0" w:firstLine="709"/>
        <w:jc w:val="both"/>
        <w:rPr>
          <w:bCs/>
          <w:color w:val="000000" w:themeColor="text1"/>
          <w:sz w:val="28"/>
          <w:szCs w:val="28"/>
        </w:rPr>
      </w:pPr>
      <w:r w:rsidRPr="008203EC">
        <w:rPr>
          <w:bCs/>
          <w:color w:val="000000" w:themeColor="text1"/>
          <w:sz w:val="28"/>
          <w:szCs w:val="28"/>
        </w:rPr>
        <w:t>1 200,0 тыс. рублей на предоставление иной меры поддержки материального обеспечения спортсменов в Удмуртской Республике (субсидия на приобретение земельных участков);</w:t>
      </w:r>
    </w:p>
    <w:p w:rsidR="008203EC" w:rsidRPr="008203EC" w:rsidRDefault="008203EC" w:rsidP="008203EC">
      <w:pPr>
        <w:numPr>
          <w:ilvl w:val="0"/>
          <w:numId w:val="2"/>
        </w:numPr>
        <w:tabs>
          <w:tab w:val="left" w:pos="993"/>
        </w:tabs>
        <w:ind w:left="0" w:firstLine="709"/>
        <w:jc w:val="both"/>
        <w:rPr>
          <w:bCs/>
          <w:color w:val="000000" w:themeColor="text1"/>
          <w:sz w:val="28"/>
          <w:szCs w:val="28"/>
        </w:rPr>
      </w:pPr>
      <w:r w:rsidRPr="008203EC">
        <w:rPr>
          <w:bCs/>
          <w:color w:val="000000" w:themeColor="text1"/>
          <w:sz w:val="28"/>
          <w:szCs w:val="28"/>
        </w:rPr>
        <w:t>12 840,2 тыс. рублей на субсидию автономной некоммерческой организации «Спортивно-адаптивная школа Удмуртской Республики по паралимпийским и сурдлимпийским видам спорта»;</w:t>
      </w:r>
    </w:p>
    <w:p w:rsidR="008203EC" w:rsidRPr="008203EC" w:rsidRDefault="008203EC" w:rsidP="008203EC">
      <w:pPr>
        <w:numPr>
          <w:ilvl w:val="0"/>
          <w:numId w:val="2"/>
        </w:numPr>
        <w:tabs>
          <w:tab w:val="left" w:pos="993"/>
        </w:tabs>
        <w:ind w:left="0" w:firstLine="709"/>
        <w:jc w:val="both"/>
        <w:rPr>
          <w:bCs/>
          <w:color w:val="000000" w:themeColor="text1"/>
          <w:sz w:val="28"/>
          <w:szCs w:val="28"/>
        </w:rPr>
      </w:pPr>
      <w:r w:rsidRPr="008203EC">
        <w:rPr>
          <w:bCs/>
          <w:color w:val="000000" w:themeColor="text1"/>
          <w:sz w:val="28"/>
          <w:szCs w:val="28"/>
        </w:rPr>
        <w:t>5 391,5 тыс. рублей</w:t>
      </w:r>
      <w:r w:rsidRPr="008203EC">
        <w:rPr>
          <w:iCs/>
          <w:color w:val="000000" w:themeColor="text1"/>
          <w:sz w:val="28"/>
          <w:szCs w:val="28"/>
        </w:rPr>
        <w:t xml:space="preserve"> на подготовку учреждений социальной сферы к отопительному сезону, новому учебному году и выполнению требований по лицензированию;</w:t>
      </w:r>
    </w:p>
    <w:p w:rsidR="008203EC" w:rsidRPr="008203EC" w:rsidRDefault="008203EC" w:rsidP="008203EC">
      <w:pPr>
        <w:numPr>
          <w:ilvl w:val="0"/>
          <w:numId w:val="2"/>
        </w:numPr>
        <w:tabs>
          <w:tab w:val="left" w:pos="993"/>
        </w:tabs>
        <w:ind w:left="0" w:firstLine="709"/>
        <w:jc w:val="both"/>
        <w:rPr>
          <w:bCs/>
          <w:color w:val="000000" w:themeColor="text1"/>
          <w:sz w:val="28"/>
          <w:szCs w:val="28"/>
        </w:rPr>
      </w:pPr>
      <w:r w:rsidRPr="008203EC">
        <w:rPr>
          <w:iCs/>
          <w:color w:val="000000" w:themeColor="text1"/>
          <w:sz w:val="28"/>
          <w:szCs w:val="28"/>
        </w:rPr>
        <w:t xml:space="preserve">32 884,4 </w:t>
      </w:r>
      <w:r w:rsidRPr="008203EC">
        <w:rPr>
          <w:bCs/>
          <w:color w:val="000000" w:themeColor="text1"/>
          <w:sz w:val="28"/>
          <w:szCs w:val="28"/>
        </w:rPr>
        <w:t>тыс. рублей</w:t>
      </w:r>
      <w:r w:rsidRPr="008203EC">
        <w:rPr>
          <w:iCs/>
          <w:color w:val="000000" w:themeColor="text1"/>
          <w:sz w:val="28"/>
          <w:szCs w:val="28"/>
        </w:rPr>
        <w:t xml:space="preserve"> на </w:t>
      </w:r>
      <w:r w:rsidRPr="008203EC">
        <w:rPr>
          <w:color w:val="000000" w:themeColor="text1"/>
          <w:sz w:val="28"/>
          <w:szCs w:val="28"/>
        </w:rPr>
        <w:t xml:space="preserve">реализацию федерального проекта «Спорт - норма жизни», а именно </w:t>
      </w:r>
      <w:r w:rsidRPr="008203EC">
        <w:rPr>
          <w:bCs/>
          <w:color w:val="000000" w:themeColor="text1"/>
          <w:sz w:val="28"/>
          <w:szCs w:val="28"/>
        </w:rPr>
        <w:t xml:space="preserve">на  государственную поддержку организаций, входящих в систему спортивной подготовки, на оснащение объектов спортивной инфраструктуры спортивно-технологическим оборудованием, приобретение спортивного оборудования и инвентаря для приведения организаций спортивной подготовки в нормативное состояние, в том числе за счет средств, </w:t>
      </w:r>
      <w:r w:rsidRPr="008203EC">
        <w:rPr>
          <w:color w:val="000000" w:themeColor="text1"/>
          <w:sz w:val="28"/>
          <w:szCs w:val="28"/>
        </w:rPr>
        <w:t>поступивших из федерального бюджета в сумме 26 778,0 тыс. рублей;</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по подпрограмме «Патриотическое воспитание и подготовка молодежи к военной службе» </w:t>
      </w:r>
      <w:r w:rsidRPr="008203EC">
        <w:rPr>
          <w:bCs/>
          <w:color w:val="000000" w:themeColor="text1"/>
          <w:sz w:val="28"/>
          <w:szCs w:val="28"/>
        </w:rPr>
        <w:t>расходы составили 17 972,9 тыс. рублей или 97,1% от бюджетных назначений, в том числе:</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bCs/>
          <w:color w:val="000000" w:themeColor="text1"/>
          <w:sz w:val="28"/>
          <w:szCs w:val="28"/>
        </w:rPr>
        <w:t xml:space="preserve">2 250,0 </w:t>
      </w:r>
      <w:r w:rsidRPr="008203EC">
        <w:rPr>
          <w:iCs/>
          <w:color w:val="000000" w:themeColor="text1"/>
          <w:sz w:val="28"/>
          <w:szCs w:val="28"/>
        </w:rPr>
        <w:t>тыс. рублей</w:t>
      </w:r>
      <w:r w:rsidRPr="008203EC">
        <w:rPr>
          <w:bCs/>
          <w:color w:val="000000" w:themeColor="text1"/>
          <w:sz w:val="28"/>
          <w:szCs w:val="28"/>
        </w:rPr>
        <w:t xml:space="preserve"> на предоставление субсидий</w:t>
      </w:r>
      <w:r w:rsidRPr="008203EC">
        <w:rPr>
          <w:iCs/>
          <w:color w:val="000000" w:themeColor="text1"/>
          <w:sz w:val="28"/>
          <w:szCs w:val="28"/>
        </w:rPr>
        <w:t xml:space="preserve"> государственным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детей, подростков и молодежи;</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15 722,9 тыс. рублей на реализацию мероприятий, направленных  на патриотическое воспитание  граждан Российской Федерации, проживающих на территории Удмуртской Республики;</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по подпрограмме «Содействие социализации и эффективной самореализации молодежи» </w:t>
      </w:r>
      <w:r w:rsidRPr="008203EC">
        <w:rPr>
          <w:bCs/>
          <w:color w:val="000000" w:themeColor="text1"/>
          <w:sz w:val="28"/>
          <w:szCs w:val="28"/>
        </w:rPr>
        <w:t>расходы составили 55 499,6 тыс. рублей или 99,5% от бюджетных назначений:</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bCs/>
          <w:color w:val="000000" w:themeColor="text1"/>
          <w:sz w:val="28"/>
          <w:szCs w:val="28"/>
        </w:rPr>
        <w:t xml:space="preserve">35 889,8 </w:t>
      </w:r>
      <w:r w:rsidRPr="008203EC">
        <w:rPr>
          <w:iCs/>
          <w:color w:val="000000" w:themeColor="text1"/>
          <w:sz w:val="28"/>
          <w:szCs w:val="28"/>
        </w:rPr>
        <w:t>тыс. рублей</w:t>
      </w:r>
      <w:r w:rsidRPr="008203EC">
        <w:rPr>
          <w:bCs/>
          <w:color w:val="000000" w:themeColor="text1"/>
          <w:sz w:val="28"/>
          <w:szCs w:val="28"/>
        </w:rPr>
        <w:t xml:space="preserve"> </w:t>
      </w:r>
      <w:r w:rsidRPr="008203EC">
        <w:rPr>
          <w:iCs/>
          <w:color w:val="000000" w:themeColor="text1"/>
          <w:sz w:val="28"/>
          <w:szCs w:val="28"/>
        </w:rPr>
        <w:t>на финансовое обеспечение выполнения государственного задания по предоставлению государственных услуг (выполнения государственных работ) в сфере государственной молодежной политики;</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 xml:space="preserve">2 209,4 тыс. рублей на реализацию проектов, программ и проведение мероприятий для детей, подростков и молодежи молодежными и детскими общественными объединениями; </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8 835,9 тыс. рублей на реализацию проектов, программ и проведение мероприятий направленных на самореализацию молодёжи;</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3 195,8 тыс. рублей на повышение уровня культуры безопасности детей и молодёжи на водных объектах в Удмуртской Республике;</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 xml:space="preserve">4 570,6 тыс. рублей на реализацию мероприятий, направленных на содействие социализации и эффективной самореализации молодежи; </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516,5 тыс. рублей на реализацию проектов, программ и проведение мероприятий, направленных на вовлечение граждан в добровольческую (волонтерскую) деятельность;</w:t>
      </w:r>
    </w:p>
    <w:p w:rsidR="008203EC" w:rsidRPr="008203EC" w:rsidRDefault="008203EC" w:rsidP="008203EC">
      <w:pPr>
        <w:numPr>
          <w:ilvl w:val="1"/>
          <w:numId w:val="1"/>
        </w:numPr>
        <w:tabs>
          <w:tab w:val="left" w:pos="993"/>
        </w:tabs>
        <w:ind w:left="0" w:firstLine="709"/>
        <w:jc w:val="both"/>
        <w:rPr>
          <w:iCs/>
          <w:color w:val="000000" w:themeColor="text1"/>
          <w:sz w:val="28"/>
          <w:szCs w:val="28"/>
        </w:rPr>
      </w:pPr>
      <w:r w:rsidRPr="008203EC">
        <w:rPr>
          <w:iCs/>
          <w:color w:val="000000" w:themeColor="text1"/>
          <w:sz w:val="28"/>
          <w:szCs w:val="28"/>
        </w:rPr>
        <w:t>281,7 тыс. рублей на уплату налога на имущество организаций и земельного налога;</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по подпрограмме «</w:t>
      </w:r>
      <w:hyperlink w:anchor="Par1028" w:history="1">
        <w:r w:rsidRPr="008203EC">
          <w:rPr>
            <w:b/>
            <w:bCs/>
            <w:color w:val="000000" w:themeColor="text1"/>
            <w:sz w:val="28"/>
            <w:szCs w:val="28"/>
          </w:rPr>
          <w:t>Создание условий для реализации</w:t>
        </w:r>
      </w:hyperlink>
      <w:r w:rsidRPr="008203EC">
        <w:rPr>
          <w:b/>
          <w:bCs/>
          <w:color w:val="000000" w:themeColor="text1"/>
          <w:sz w:val="28"/>
          <w:szCs w:val="28"/>
        </w:rPr>
        <w:t xml:space="preserve"> государственной программы» </w:t>
      </w:r>
      <w:r w:rsidRPr="008203EC">
        <w:rPr>
          <w:bCs/>
          <w:color w:val="000000" w:themeColor="text1"/>
          <w:sz w:val="28"/>
          <w:szCs w:val="28"/>
        </w:rPr>
        <w:t>произведены расходы на реализацию установленных полномочий (функций) Министерства по физической культуре, спорту и молодежной политике Удмуртской Республики в сумме 29 722,7 тыс. рублей или 95,7% от бюджетных назначений, в том числе:</w:t>
      </w:r>
    </w:p>
    <w:p w:rsidR="008203EC" w:rsidRPr="008203EC" w:rsidRDefault="008203EC" w:rsidP="008203EC">
      <w:pPr>
        <w:numPr>
          <w:ilvl w:val="1"/>
          <w:numId w:val="1"/>
        </w:numPr>
        <w:tabs>
          <w:tab w:val="left" w:pos="993"/>
        </w:tabs>
        <w:ind w:left="0" w:firstLine="709"/>
        <w:jc w:val="both"/>
        <w:rPr>
          <w:bCs/>
          <w:color w:val="000000" w:themeColor="text1"/>
          <w:sz w:val="28"/>
          <w:szCs w:val="28"/>
        </w:rPr>
      </w:pPr>
      <w:r w:rsidRPr="008203EC">
        <w:rPr>
          <w:bCs/>
          <w:color w:val="FF0000"/>
          <w:sz w:val="28"/>
          <w:szCs w:val="28"/>
        </w:rPr>
        <w:t xml:space="preserve"> </w:t>
      </w:r>
      <w:r w:rsidRPr="008203EC">
        <w:rPr>
          <w:bCs/>
          <w:color w:val="000000" w:themeColor="text1"/>
          <w:sz w:val="28"/>
          <w:szCs w:val="28"/>
        </w:rPr>
        <w:t xml:space="preserve">27 778,1 тыс. рублей на реализацию установленных полномочий (функций) государственных органов; </w:t>
      </w:r>
    </w:p>
    <w:p w:rsidR="008203EC" w:rsidRPr="008203EC" w:rsidRDefault="008203EC" w:rsidP="008203EC">
      <w:pPr>
        <w:numPr>
          <w:ilvl w:val="1"/>
          <w:numId w:val="1"/>
        </w:numPr>
        <w:tabs>
          <w:tab w:val="left" w:pos="993"/>
        </w:tabs>
        <w:ind w:left="0" w:firstLine="709"/>
        <w:jc w:val="both"/>
        <w:rPr>
          <w:bCs/>
          <w:color w:val="000000" w:themeColor="text1"/>
          <w:sz w:val="28"/>
          <w:szCs w:val="28"/>
        </w:rPr>
      </w:pPr>
      <w:r w:rsidRPr="008203EC">
        <w:rPr>
          <w:bCs/>
          <w:color w:val="000000" w:themeColor="text1"/>
          <w:sz w:val="28"/>
          <w:szCs w:val="28"/>
        </w:rPr>
        <w:t>32,0 тыс. рублей на</w:t>
      </w:r>
      <w:r w:rsidRPr="008203EC">
        <w:rPr>
          <w:color w:val="000000" w:themeColor="text1"/>
          <w:szCs w:val="20"/>
        </w:rPr>
        <w:t xml:space="preserve"> </w:t>
      </w:r>
      <w:r w:rsidRPr="008203EC">
        <w:rPr>
          <w:color w:val="000000" w:themeColor="text1"/>
          <w:sz w:val="28"/>
          <w:szCs w:val="28"/>
        </w:rPr>
        <w:t>присвоение спортивных разрядов;</w:t>
      </w:r>
    </w:p>
    <w:p w:rsidR="008203EC" w:rsidRPr="008203EC" w:rsidRDefault="008203EC" w:rsidP="008203EC">
      <w:pPr>
        <w:numPr>
          <w:ilvl w:val="1"/>
          <w:numId w:val="1"/>
        </w:numPr>
        <w:tabs>
          <w:tab w:val="left" w:pos="993"/>
        </w:tabs>
        <w:ind w:left="0" w:firstLine="709"/>
        <w:jc w:val="both"/>
        <w:rPr>
          <w:bCs/>
          <w:color w:val="000000" w:themeColor="text1"/>
          <w:sz w:val="28"/>
          <w:szCs w:val="28"/>
        </w:rPr>
      </w:pPr>
      <w:r w:rsidRPr="008203EC">
        <w:rPr>
          <w:color w:val="000000" w:themeColor="text1"/>
          <w:sz w:val="28"/>
          <w:szCs w:val="28"/>
        </w:rPr>
        <w:t>1 912,6 тыс. рублей на обеспечение комплекса мер по организации безопасности деятельности государственных учреждений.</w:t>
      </w:r>
    </w:p>
    <w:p w:rsidR="008203EC" w:rsidRPr="008203EC" w:rsidRDefault="008203EC" w:rsidP="008203EC">
      <w:pPr>
        <w:autoSpaceDE w:val="0"/>
        <w:autoSpaceDN w:val="0"/>
        <w:adjustRightInd w:val="0"/>
        <w:ind w:firstLine="709"/>
        <w:jc w:val="both"/>
        <w:rPr>
          <w:bCs/>
          <w:color w:val="000000" w:themeColor="text1"/>
          <w:sz w:val="28"/>
          <w:szCs w:val="28"/>
        </w:rPr>
      </w:pPr>
      <w:r w:rsidRPr="008203EC">
        <w:rPr>
          <w:bCs/>
          <w:color w:val="000000" w:themeColor="text1"/>
          <w:sz w:val="28"/>
          <w:szCs w:val="28"/>
        </w:rPr>
        <w:t xml:space="preserve">В рамках исполнения данной государственной программы в 2022 году были решены следующие задачи: </w:t>
      </w:r>
      <w:r w:rsidRPr="008203EC">
        <w:rPr>
          <w:color w:val="000000" w:themeColor="text1"/>
          <w:sz w:val="28"/>
          <w:szCs w:val="28"/>
        </w:rPr>
        <w:t>поддерживались условия для развития физической культуры и массового спорта в Удмуртской Республике,</w:t>
      </w:r>
      <w:r w:rsidRPr="008203EC">
        <w:rPr>
          <w:bCs/>
          <w:color w:val="000000" w:themeColor="text1"/>
          <w:sz w:val="28"/>
          <w:szCs w:val="28"/>
        </w:rPr>
        <w:t xml:space="preserve"> </w:t>
      </w:r>
      <w:r w:rsidRPr="008203EC">
        <w:rPr>
          <w:color w:val="000000" w:themeColor="text1"/>
          <w:sz w:val="28"/>
          <w:szCs w:val="28"/>
        </w:rPr>
        <w:t>создавались условия для повышения мастерства спортсменов и достижению ими высоких спортивных результатов, проведены мероприятия, способствовавшие формированию здорового образа жизни населения Удмуртской Республики,</w:t>
      </w:r>
      <w:r w:rsidRPr="008203EC">
        <w:rPr>
          <w:sz w:val="28"/>
          <w:szCs w:val="28"/>
        </w:rPr>
        <w:t xml:space="preserve"> реализовывалось создание и модернизация материально-технической базы объектов спортивной инфраструктуры и эффективное использование объектов спортивной инфраструктуры для занятий физической культурой и спортом, </w:t>
      </w:r>
      <w:r w:rsidRPr="008203EC">
        <w:rPr>
          <w:color w:val="000000" w:themeColor="text1"/>
          <w:sz w:val="28"/>
          <w:szCs w:val="28"/>
        </w:rPr>
        <w:t>осуществлялось содействие социальной адаптации и физической реабилитации инвалидов и лиц с ограниченными возможностями здоровья, проведена профилактика асоциальных явлений в молодежной среде, создавались условия для вовлечения граждан в добровольческую (волонтерскую) деятельность,</w:t>
      </w:r>
      <w:r w:rsidRPr="008203EC">
        <w:rPr>
          <w:bCs/>
          <w:color w:val="000000" w:themeColor="text1"/>
          <w:sz w:val="28"/>
          <w:szCs w:val="28"/>
        </w:rPr>
        <w:t xml:space="preserve"> проводились мероприятия, направленные на совершенствование системы патриотического воспитания граждан республики, на развитие и поддержку молодежи, ее самореализацию, а также обеспечены условия для реализации полномочий государственных органов, реализующих функции в области физической культуры, спорта и молодежной политики.</w:t>
      </w:r>
    </w:p>
    <w:p w:rsidR="008203EC" w:rsidRPr="008203EC" w:rsidRDefault="008203EC" w:rsidP="008203EC">
      <w:pPr>
        <w:ind w:firstLine="851"/>
        <w:jc w:val="both"/>
        <w:rPr>
          <w:bCs/>
          <w:color w:val="FF0000"/>
          <w:sz w:val="28"/>
          <w:szCs w:val="28"/>
          <w:highlight w:val="yellow"/>
        </w:rPr>
      </w:pPr>
    </w:p>
    <w:p w:rsidR="008203EC" w:rsidRPr="008203EC" w:rsidRDefault="008203EC" w:rsidP="008203EC">
      <w:pPr>
        <w:tabs>
          <w:tab w:val="left" w:pos="1276"/>
        </w:tabs>
        <w:jc w:val="center"/>
        <w:rPr>
          <w:b/>
          <w:bCs/>
          <w:sz w:val="28"/>
          <w:szCs w:val="28"/>
        </w:rPr>
      </w:pPr>
      <w:r w:rsidRPr="008203EC">
        <w:rPr>
          <w:b/>
          <w:bCs/>
          <w:sz w:val="28"/>
          <w:szCs w:val="28"/>
        </w:rPr>
        <w:t xml:space="preserve">32 Исполнение государственной программы Удмуртской Республики «Развитие социально-трудовых отношений и содействие занятости населения Удмуртской Республики»  </w:t>
      </w:r>
    </w:p>
    <w:p w:rsidR="008203EC" w:rsidRPr="008203EC" w:rsidRDefault="008203EC" w:rsidP="008203EC">
      <w:pPr>
        <w:tabs>
          <w:tab w:val="left" w:pos="993"/>
          <w:tab w:val="left" w:pos="1134"/>
        </w:tabs>
        <w:ind w:firstLine="851"/>
        <w:jc w:val="both"/>
        <w:rPr>
          <w:bCs/>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w:t>
      </w:r>
      <w:r w:rsidRPr="008203EC">
        <w:rPr>
          <w:sz w:val="28"/>
          <w:szCs w:val="28"/>
        </w:rPr>
        <w:t>от 31 марта 2015 года № 126.</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8203EC" w:rsidRPr="008203EC" w:rsidRDefault="008203EC" w:rsidP="008203EC">
      <w:pPr>
        <w:tabs>
          <w:tab w:val="left" w:pos="0"/>
        </w:tabs>
        <w:ind w:firstLine="709"/>
        <w:jc w:val="both"/>
        <w:rPr>
          <w:bCs/>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 xml:space="preserve">999 329,9 </w:t>
      </w:r>
      <w:r w:rsidRPr="008203EC">
        <w:rPr>
          <w:sz w:val="28"/>
          <w:szCs w:val="28"/>
        </w:rPr>
        <w:t xml:space="preserve"> тыс. рублей, или 99 % от плановых назначений, в том числе 789 906,6 тыс. рублей за счёт средств, поступивших из федерального бюджета.</w:t>
      </w:r>
    </w:p>
    <w:p w:rsidR="008203EC" w:rsidRPr="008203EC" w:rsidRDefault="008203EC" w:rsidP="008203EC">
      <w:pPr>
        <w:tabs>
          <w:tab w:val="left" w:pos="-3240"/>
        </w:tabs>
        <w:ind w:right="-185" w:firstLine="709"/>
        <w:jc w:val="both"/>
        <w:rPr>
          <w:sz w:val="28"/>
          <w:szCs w:val="28"/>
        </w:rPr>
      </w:pPr>
      <w:r w:rsidRPr="008203EC">
        <w:rPr>
          <w:sz w:val="28"/>
          <w:szCs w:val="28"/>
        </w:rPr>
        <w:t xml:space="preserve">Указанные расходы произведены в структуре подпрограмм следующим образом: </w:t>
      </w:r>
    </w:p>
    <w:p w:rsidR="008203EC" w:rsidRPr="008203EC" w:rsidRDefault="008203EC" w:rsidP="008203EC">
      <w:pPr>
        <w:numPr>
          <w:ilvl w:val="0"/>
          <w:numId w:val="113"/>
        </w:numPr>
        <w:tabs>
          <w:tab w:val="left" w:pos="993"/>
        </w:tabs>
        <w:ind w:left="0" w:firstLine="709"/>
        <w:jc w:val="both"/>
        <w:rPr>
          <w:bCs/>
          <w:sz w:val="28"/>
          <w:szCs w:val="28"/>
        </w:rPr>
      </w:pPr>
      <w:r w:rsidRPr="008203EC">
        <w:rPr>
          <w:b/>
          <w:bCs/>
          <w:sz w:val="28"/>
          <w:szCs w:val="28"/>
        </w:rPr>
        <w:t xml:space="preserve">по подпрограмме «Развитие системы социального партнерства  в Удмуртской Республике» </w:t>
      </w:r>
      <w:r w:rsidRPr="008203EC">
        <w:rPr>
          <w:bCs/>
          <w:sz w:val="28"/>
          <w:szCs w:val="28"/>
        </w:rPr>
        <w:t>исполнение составило 150,0 тыс. рублей, или 100,0% от бюджетных назначений. Расходы были направлены на организационно-техническое обеспечение проведения ежегодного республиканского конкурса «Семейные трудовые династии»;</w:t>
      </w:r>
    </w:p>
    <w:p w:rsidR="008203EC" w:rsidRPr="008203EC" w:rsidRDefault="008203EC" w:rsidP="008203EC">
      <w:pPr>
        <w:numPr>
          <w:ilvl w:val="0"/>
          <w:numId w:val="113"/>
        </w:numPr>
        <w:tabs>
          <w:tab w:val="left" w:pos="993"/>
        </w:tabs>
        <w:ind w:left="0" w:firstLine="709"/>
        <w:jc w:val="both"/>
        <w:rPr>
          <w:sz w:val="28"/>
          <w:szCs w:val="28"/>
        </w:rPr>
      </w:pPr>
      <w:r w:rsidRPr="008203EC">
        <w:rPr>
          <w:b/>
          <w:bCs/>
          <w:sz w:val="28"/>
          <w:szCs w:val="28"/>
        </w:rPr>
        <w:t xml:space="preserve">по подпрограмме «Оказание содействия добровольному переселению в Удмуртскую Республику соотечественников, проживающих за рубежом» </w:t>
      </w:r>
      <w:r w:rsidRPr="008203EC">
        <w:rPr>
          <w:bCs/>
          <w:sz w:val="28"/>
          <w:szCs w:val="28"/>
        </w:rPr>
        <w:t xml:space="preserve">исполнение составило 420,2 тыс. рублей, или 93,4% от бюджетных назначений. Расходы были направлены </w:t>
      </w:r>
      <w:r w:rsidRPr="008203EC">
        <w:rPr>
          <w:sz w:val="28"/>
          <w:szCs w:val="28"/>
        </w:rPr>
        <w:t>на дополнительные меры социальной поддержки соотечественникам, в том числе на первичное медицинское обследование и диспансеризацию, признание образования и квалификации.</w:t>
      </w:r>
      <w:r w:rsidRPr="008203EC">
        <w:rPr>
          <w:bCs/>
          <w:sz w:val="28"/>
          <w:szCs w:val="28"/>
        </w:rPr>
        <w:t xml:space="preserve"> Из них</w:t>
      </w:r>
      <w:r w:rsidRPr="008203EC">
        <w:rPr>
          <w:sz w:val="28"/>
          <w:szCs w:val="28"/>
        </w:rPr>
        <w:t xml:space="preserve"> 332,1 тыс. рублей за счёт средств федерального бюджета на реализацию мероприятий Государственной программы Российской Федерации по оказанию содействия добровольному переселению в Российскую Федерацию соотечественников, проживающих за рубежом.</w:t>
      </w:r>
    </w:p>
    <w:p w:rsidR="008203EC" w:rsidRPr="008203EC" w:rsidRDefault="008203EC" w:rsidP="008203EC">
      <w:pPr>
        <w:numPr>
          <w:ilvl w:val="0"/>
          <w:numId w:val="113"/>
        </w:numPr>
        <w:tabs>
          <w:tab w:val="left" w:pos="993"/>
        </w:tabs>
        <w:ind w:left="0" w:firstLine="709"/>
        <w:contextualSpacing/>
        <w:jc w:val="both"/>
        <w:rPr>
          <w:sz w:val="28"/>
          <w:szCs w:val="28"/>
        </w:rPr>
      </w:pPr>
      <w:r w:rsidRPr="008203EC">
        <w:rPr>
          <w:b/>
          <w:bCs/>
          <w:sz w:val="28"/>
          <w:szCs w:val="28"/>
        </w:rPr>
        <w:t xml:space="preserve">по подпрограмме «Улучшение условий охраны труда в Удмуртской Республике» </w:t>
      </w:r>
      <w:r w:rsidRPr="008203EC">
        <w:rPr>
          <w:bCs/>
          <w:sz w:val="28"/>
          <w:szCs w:val="28"/>
        </w:rPr>
        <w:t>расходы составили 67,4 тыс. рублей, или 95,3% от бюджетных назначений и были направлены на проведение организационных мероприятий в области охраны труда, в том числе республиканских совещаний, семинаров, выставок средств безопасности труда;</w:t>
      </w:r>
    </w:p>
    <w:p w:rsidR="008203EC" w:rsidRPr="008203EC" w:rsidRDefault="008203EC" w:rsidP="008203EC">
      <w:pPr>
        <w:numPr>
          <w:ilvl w:val="0"/>
          <w:numId w:val="113"/>
        </w:numPr>
        <w:tabs>
          <w:tab w:val="left" w:pos="993"/>
        </w:tabs>
        <w:ind w:left="0" w:firstLine="709"/>
        <w:contextualSpacing/>
        <w:jc w:val="both"/>
        <w:rPr>
          <w:sz w:val="28"/>
          <w:szCs w:val="28"/>
        </w:rPr>
      </w:pPr>
      <w:r w:rsidRPr="008203EC">
        <w:rPr>
          <w:b/>
          <w:bCs/>
          <w:sz w:val="28"/>
          <w:szCs w:val="28"/>
        </w:rPr>
        <w:t xml:space="preserve">по подпрограмме «Активная политика занятости населения и социальная поддержка безработных граждан» </w:t>
      </w:r>
      <w:r w:rsidRPr="008203EC">
        <w:rPr>
          <w:sz w:val="28"/>
          <w:szCs w:val="28"/>
        </w:rPr>
        <w:t>произведены расходы в сумме 593 812,9 тыс. рублей, что составляет 100% от плановых назначений, из них за счет средств, поступивших из федерального бюджета в сумме 588 901,9 тыс. рублей, в том числе средства направлены:</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579 201,9 тыс. рублей на выполнение переданных полномочий Российской Федерации по осуществлению социальных выплат безработным гражданам,;</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4 611 тыс. рублей на осуществление мероприятий в области содействия занятости населения;</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10 000,0</w:t>
      </w:r>
      <w:r w:rsidRPr="008203EC">
        <w:rPr>
          <w:sz w:val="28"/>
          <w:szCs w:val="28"/>
        </w:rPr>
        <w:t xml:space="preserve"> тыс. рублей</w:t>
      </w:r>
      <w:r w:rsidRPr="008203EC">
        <w:rPr>
          <w:bCs/>
          <w:sz w:val="28"/>
          <w:szCs w:val="28"/>
        </w:rPr>
        <w:t xml:space="preserve"> на реализацию федерального проекта</w:t>
      </w:r>
      <w:r w:rsidRPr="008203EC">
        <w:t xml:space="preserve"> </w:t>
      </w:r>
      <w:r w:rsidRPr="008203EC">
        <w:rPr>
          <w:bCs/>
          <w:sz w:val="28"/>
          <w:szCs w:val="28"/>
        </w:rPr>
        <w:t>«Содействие занятости»</w:t>
      </w:r>
      <w:r w:rsidRPr="008203EC">
        <w:rPr>
          <w:sz w:val="28"/>
          <w:szCs w:val="28"/>
        </w:rPr>
        <w:t xml:space="preserve"> из них за счет средств, поступивших из федерального бюджета в сумме 9 700,0 тыс.рублей</w:t>
      </w:r>
      <w:r w:rsidRPr="008203EC">
        <w:rPr>
          <w:bCs/>
          <w:sz w:val="28"/>
          <w:szCs w:val="28"/>
        </w:rPr>
        <w:t>, средства направлены на повышение эффективности службы занятости.</w:t>
      </w:r>
    </w:p>
    <w:p w:rsidR="008203EC" w:rsidRPr="008203EC" w:rsidRDefault="008203EC" w:rsidP="008203EC">
      <w:pPr>
        <w:numPr>
          <w:ilvl w:val="0"/>
          <w:numId w:val="113"/>
        </w:numPr>
        <w:tabs>
          <w:tab w:val="left" w:pos="993"/>
        </w:tabs>
        <w:ind w:left="0" w:firstLine="709"/>
        <w:contextualSpacing/>
        <w:jc w:val="both"/>
        <w:rPr>
          <w:b/>
          <w:bCs/>
          <w:sz w:val="28"/>
          <w:szCs w:val="28"/>
        </w:rPr>
      </w:pPr>
      <w:r w:rsidRPr="008203EC">
        <w:rPr>
          <w:b/>
          <w:bCs/>
          <w:sz w:val="28"/>
          <w:szCs w:val="28"/>
        </w:rPr>
        <w:t xml:space="preserve">по подпрограмме «Дополнительные мероприятия в сфере занятости населения, направленные на снижение напряженности на рынке труда» </w:t>
      </w:r>
      <w:r w:rsidRPr="008203EC">
        <w:rPr>
          <w:bCs/>
          <w:sz w:val="28"/>
          <w:szCs w:val="28"/>
        </w:rPr>
        <w:t>произведены расходы в сумме 202 699,6 тыс.рублей,</w:t>
      </w:r>
      <w:r w:rsidRPr="008203EC">
        <w:rPr>
          <w:sz w:val="28"/>
          <w:szCs w:val="28"/>
        </w:rPr>
        <w:t xml:space="preserve"> что составляет 98,1% от плановых назначений,</w:t>
      </w:r>
      <w:r w:rsidRPr="008203EC">
        <w:rPr>
          <w:bCs/>
          <w:sz w:val="28"/>
          <w:szCs w:val="28"/>
        </w:rPr>
        <w:t xml:space="preserve"> из них за счет средств, поступивших из федерального бюджета в сумме 200 672,6 тыс. рублей, в том числе средства направлены:</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1 448,8 тыс. рублей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201 250,8 тыс.рублей на  реализацию дополнительных мероприятий в сфере занятости населения, направленных на снижение напряженности на рынке труда.</w:t>
      </w:r>
    </w:p>
    <w:p w:rsidR="008203EC" w:rsidRPr="008203EC" w:rsidRDefault="008203EC" w:rsidP="008203EC">
      <w:pPr>
        <w:ind w:firstLine="709"/>
        <w:jc w:val="both"/>
        <w:rPr>
          <w:sz w:val="28"/>
          <w:szCs w:val="28"/>
        </w:rPr>
      </w:pPr>
      <w:r w:rsidRPr="008203EC">
        <w:rPr>
          <w:b/>
          <w:bCs/>
          <w:sz w:val="28"/>
          <w:szCs w:val="28"/>
        </w:rPr>
        <w:t>- по подпрограмме «Создание условий для реализации государственной программы</w:t>
      </w:r>
      <w:r w:rsidRPr="008203EC">
        <w:rPr>
          <w:bCs/>
          <w:sz w:val="28"/>
          <w:szCs w:val="28"/>
        </w:rPr>
        <w:t>»  произведены расходы в сумме 202 179,7 тыс. рублей</w:t>
      </w:r>
      <w:r w:rsidRPr="008203EC">
        <w:rPr>
          <w:sz w:val="28"/>
          <w:szCs w:val="28"/>
        </w:rPr>
        <w:t xml:space="preserve">, что составляет 97,2% от плановых назначений. Средства направлены </w:t>
      </w:r>
      <w:r w:rsidRPr="008203EC">
        <w:rPr>
          <w:bCs/>
          <w:sz w:val="28"/>
          <w:szCs w:val="28"/>
        </w:rPr>
        <w:t>на финансовое обеспечение деятельности государственного казенного учреждения Удмуртской Республики «Республиканский центр занятости».</w:t>
      </w:r>
    </w:p>
    <w:p w:rsidR="008203EC" w:rsidRPr="008203EC" w:rsidRDefault="008203EC" w:rsidP="008203EC">
      <w:pPr>
        <w:tabs>
          <w:tab w:val="left" w:pos="993"/>
          <w:tab w:val="left" w:pos="1134"/>
        </w:tabs>
        <w:ind w:firstLine="709"/>
        <w:jc w:val="both"/>
        <w:rPr>
          <w:sz w:val="28"/>
          <w:szCs w:val="28"/>
        </w:rPr>
      </w:pPr>
      <w:r w:rsidRPr="008203EC">
        <w:rPr>
          <w:bCs/>
          <w:sz w:val="28"/>
          <w:szCs w:val="28"/>
        </w:rPr>
        <w:t xml:space="preserve">В рамках исполнения данной государственной программы в 2022 году были решены следующие задачи: сохранение и развитие кадрового потенциала республики, улучшение условий и охраны труда. </w:t>
      </w:r>
      <w:r w:rsidRPr="008203EC">
        <w:rPr>
          <w:sz w:val="28"/>
          <w:szCs w:val="28"/>
        </w:rPr>
        <w:t>Произведённые расходы по государственной программе позволили обеспечить реализацию мероприятий, направленных на обеспечение содействия граждан в поиске подходящей работы, повышение конкурентоспособности граждан на рынке труда, обеспечение социальной поддержки безработных граждан, 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8203EC" w:rsidRPr="008203EC" w:rsidRDefault="008203EC" w:rsidP="008203EC">
      <w:pPr>
        <w:ind w:firstLine="851"/>
        <w:jc w:val="both"/>
        <w:rPr>
          <w:bCs/>
          <w:color w:val="FF0000"/>
          <w:sz w:val="28"/>
          <w:szCs w:val="28"/>
          <w:highlight w:val="yellow"/>
        </w:rPr>
      </w:pPr>
    </w:p>
    <w:p w:rsidR="008203EC" w:rsidRPr="008203EC" w:rsidRDefault="008203EC" w:rsidP="008203EC">
      <w:pPr>
        <w:widowControl w:val="0"/>
        <w:autoSpaceDE w:val="0"/>
        <w:autoSpaceDN w:val="0"/>
        <w:adjustRightInd w:val="0"/>
        <w:ind w:left="142"/>
        <w:jc w:val="center"/>
        <w:rPr>
          <w:b/>
          <w:bCs/>
          <w:sz w:val="28"/>
          <w:szCs w:val="28"/>
        </w:rPr>
      </w:pPr>
      <w:r w:rsidRPr="008203EC">
        <w:rPr>
          <w:b/>
          <w:bCs/>
          <w:sz w:val="28"/>
          <w:szCs w:val="28"/>
        </w:rPr>
        <w:t>34 Исполнение государственной программы Удмуртской</w:t>
      </w:r>
    </w:p>
    <w:p w:rsidR="008203EC" w:rsidRPr="008203EC" w:rsidRDefault="008203EC" w:rsidP="008203EC">
      <w:pPr>
        <w:widowControl w:val="0"/>
        <w:autoSpaceDE w:val="0"/>
        <w:autoSpaceDN w:val="0"/>
        <w:adjustRightInd w:val="0"/>
        <w:ind w:left="142"/>
        <w:jc w:val="center"/>
        <w:rPr>
          <w:b/>
          <w:bCs/>
          <w:sz w:val="28"/>
          <w:szCs w:val="28"/>
        </w:rPr>
      </w:pPr>
      <w:r w:rsidRPr="008203EC">
        <w:rPr>
          <w:b/>
          <w:bCs/>
          <w:sz w:val="28"/>
          <w:szCs w:val="28"/>
        </w:rPr>
        <w:t xml:space="preserve">Республики «Комплексное развитие жилищно-коммунального хозяйства Удмуртской Республики»  </w:t>
      </w:r>
    </w:p>
    <w:p w:rsidR="008203EC" w:rsidRPr="008203EC" w:rsidRDefault="008203EC" w:rsidP="008203EC">
      <w:pPr>
        <w:tabs>
          <w:tab w:val="left" w:pos="993"/>
          <w:tab w:val="left" w:pos="1134"/>
        </w:tabs>
        <w:ind w:firstLine="709"/>
        <w:jc w:val="both"/>
        <w:rPr>
          <w:bCs/>
          <w:sz w:val="28"/>
          <w:szCs w:val="28"/>
        </w:rPr>
      </w:pPr>
    </w:p>
    <w:p w:rsidR="008203EC" w:rsidRPr="008203EC" w:rsidRDefault="008203EC" w:rsidP="008203EC">
      <w:pPr>
        <w:tabs>
          <w:tab w:val="left" w:pos="993"/>
          <w:tab w:val="left" w:pos="1134"/>
        </w:tabs>
        <w:ind w:firstLine="709"/>
        <w:jc w:val="both"/>
        <w:rPr>
          <w:bCs/>
          <w:sz w:val="28"/>
          <w:szCs w:val="28"/>
        </w:rPr>
      </w:pPr>
      <w:r w:rsidRPr="008203EC">
        <w:rPr>
          <w:bCs/>
          <w:sz w:val="28"/>
          <w:szCs w:val="28"/>
        </w:rPr>
        <w:t xml:space="preserve">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w:t>
      </w:r>
      <w:r w:rsidRPr="008203EC">
        <w:rPr>
          <w:sz w:val="28"/>
          <w:szCs w:val="28"/>
        </w:rPr>
        <w:t>от 7 декабря 2015 года № 541.</w:t>
      </w:r>
    </w:p>
    <w:p w:rsidR="008203EC" w:rsidRPr="008203EC" w:rsidRDefault="008203EC" w:rsidP="008203EC">
      <w:pPr>
        <w:tabs>
          <w:tab w:val="left" w:pos="993"/>
          <w:tab w:val="left" w:pos="1134"/>
        </w:tabs>
        <w:ind w:firstLine="709"/>
        <w:jc w:val="both"/>
        <w:rPr>
          <w:sz w:val="28"/>
          <w:szCs w:val="28"/>
        </w:rPr>
      </w:pPr>
      <w:r w:rsidRPr="008203EC">
        <w:rPr>
          <w:bCs/>
          <w:sz w:val="28"/>
          <w:szCs w:val="28"/>
        </w:rPr>
        <w:t xml:space="preserve">Ответственный исполнитель государственной программы – </w:t>
      </w:r>
      <w:r w:rsidRPr="008203EC">
        <w:rPr>
          <w:sz w:val="28"/>
          <w:szCs w:val="28"/>
        </w:rPr>
        <w:t>Министерство строительства, жилищно-коммунального хозяйства и энергетики Удмуртской Республики.</w:t>
      </w:r>
    </w:p>
    <w:p w:rsidR="008203EC" w:rsidRPr="008203EC" w:rsidRDefault="008203EC" w:rsidP="008203EC">
      <w:pPr>
        <w:tabs>
          <w:tab w:val="left" w:pos="993"/>
          <w:tab w:val="left" w:pos="1134"/>
        </w:tabs>
        <w:ind w:firstLine="709"/>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2 550 471,8</w:t>
      </w:r>
      <w:r w:rsidRPr="008203EC">
        <w:rPr>
          <w:sz w:val="28"/>
          <w:szCs w:val="28"/>
        </w:rPr>
        <w:t xml:space="preserve"> тыс. рублей или 83,2% от плановых назначений, из них 701 037,7 тыс. рублей за счёт средств, поступивших</w:t>
      </w:r>
      <w:r w:rsidRPr="008203EC">
        <w:rPr>
          <w:bCs/>
          <w:sz w:val="28"/>
          <w:szCs w:val="28"/>
        </w:rPr>
        <w:t xml:space="preserve"> государственной корпорации - Фонда содействия реформированию жилищно-коммунального хозяйства</w:t>
      </w:r>
      <w:r w:rsidRPr="008203EC">
        <w:rPr>
          <w:sz w:val="28"/>
          <w:szCs w:val="28"/>
        </w:rPr>
        <w:t>.</w:t>
      </w:r>
    </w:p>
    <w:p w:rsidR="008203EC" w:rsidRPr="008203EC" w:rsidRDefault="008203EC" w:rsidP="008203EC">
      <w:pPr>
        <w:tabs>
          <w:tab w:val="left" w:pos="993"/>
          <w:tab w:val="left" w:pos="1134"/>
        </w:tabs>
        <w:ind w:firstLine="709"/>
        <w:jc w:val="both"/>
        <w:rPr>
          <w:sz w:val="28"/>
          <w:szCs w:val="28"/>
        </w:rPr>
      </w:pPr>
      <w:r w:rsidRPr="008203EC">
        <w:rPr>
          <w:sz w:val="28"/>
          <w:szCs w:val="28"/>
        </w:rPr>
        <w:t>Указанные расходы исполнены в структуре подпрограмм следующим образом:</w:t>
      </w:r>
    </w:p>
    <w:p w:rsidR="008203EC" w:rsidRPr="008203EC" w:rsidRDefault="008203EC" w:rsidP="008203EC">
      <w:pPr>
        <w:numPr>
          <w:ilvl w:val="0"/>
          <w:numId w:val="114"/>
        </w:numPr>
        <w:tabs>
          <w:tab w:val="left" w:pos="993"/>
        </w:tabs>
        <w:ind w:left="0" w:firstLine="709"/>
        <w:jc w:val="both"/>
        <w:rPr>
          <w:b/>
          <w:bCs/>
          <w:sz w:val="28"/>
          <w:szCs w:val="28"/>
        </w:rPr>
      </w:pPr>
      <w:r w:rsidRPr="008203EC">
        <w:rPr>
          <w:b/>
          <w:bCs/>
          <w:sz w:val="28"/>
          <w:szCs w:val="28"/>
        </w:rPr>
        <w:t xml:space="preserve">по подпрограмме «Повышение качества и надежности предоставления жилищно-коммунальных услуг» </w:t>
      </w:r>
      <w:r w:rsidRPr="008203EC">
        <w:rPr>
          <w:bCs/>
          <w:sz w:val="28"/>
          <w:szCs w:val="28"/>
        </w:rPr>
        <w:t>произведены расходы</w:t>
      </w:r>
      <w:r w:rsidRPr="008203EC">
        <w:rPr>
          <w:b/>
          <w:bCs/>
          <w:sz w:val="28"/>
          <w:szCs w:val="28"/>
        </w:rPr>
        <w:t xml:space="preserve"> </w:t>
      </w:r>
      <w:r w:rsidRPr="008203EC">
        <w:rPr>
          <w:bCs/>
          <w:sz w:val="28"/>
          <w:szCs w:val="28"/>
        </w:rPr>
        <w:t>в сумме 1 589 029,0 тыс. рублей, что составляет 79,3% от плановых назначений, в том числе:</w:t>
      </w:r>
    </w:p>
    <w:p w:rsidR="008203EC" w:rsidRPr="008203EC" w:rsidRDefault="008203EC" w:rsidP="008203EC">
      <w:pPr>
        <w:numPr>
          <w:ilvl w:val="0"/>
          <w:numId w:val="21"/>
        </w:numPr>
        <w:tabs>
          <w:tab w:val="left" w:pos="993"/>
          <w:tab w:val="left" w:pos="1134"/>
        </w:tabs>
        <w:ind w:left="0" w:firstLine="709"/>
        <w:jc w:val="both"/>
        <w:rPr>
          <w:sz w:val="28"/>
          <w:szCs w:val="28"/>
        </w:rPr>
      </w:pPr>
      <w:r w:rsidRPr="008203EC">
        <w:rPr>
          <w:bCs/>
          <w:sz w:val="28"/>
          <w:szCs w:val="28"/>
        </w:rPr>
        <w:tab/>
      </w:r>
      <w:r w:rsidRPr="008203EC">
        <w:rPr>
          <w:sz w:val="28"/>
          <w:szCs w:val="28"/>
        </w:rPr>
        <w:t>18 435,5 тыс. рублей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sz w:val="28"/>
          <w:szCs w:val="28"/>
        </w:rPr>
        <w:t xml:space="preserve">79 577,2 </w:t>
      </w:r>
      <w:r w:rsidRPr="008203EC">
        <w:rPr>
          <w:bCs/>
          <w:sz w:val="28"/>
          <w:szCs w:val="28"/>
        </w:rPr>
        <w:t>тыс. рублей на предоставление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ее содержание и ведение ею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bCs/>
          <w:sz w:val="28"/>
          <w:szCs w:val="28"/>
        </w:rPr>
        <w:t>121 460,9 тыс. рублей на обеспечение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bCs/>
          <w:sz w:val="28"/>
          <w:szCs w:val="28"/>
        </w:rPr>
        <w:t>469 661,3 тыс. рублей на предоставление гражданам субсидий на оплату жилого помещения и коммунальных услуг;</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sz w:val="28"/>
          <w:szCs w:val="28"/>
        </w:rPr>
        <w:t>135 990,7 тыс. рублей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sz w:val="28"/>
          <w:szCs w:val="28"/>
        </w:rPr>
        <w:t>3 155, тыс. рублей на предоставление мер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bCs/>
          <w:sz w:val="28"/>
          <w:szCs w:val="28"/>
        </w:rPr>
        <w:t>760 748,1 тыс. рублей на реализацию федерального проекта</w:t>
      </w:r>
      <w:r w:rsidRPr="008203EC">
        <w:rPr>
          <w:szCs w:val="20"/>
        </w:rPr>
        <w:t xml:space="preserve"> </w:t>
      </w:r>
      <w:r w:rsidRPr="008203EC">
        <w:rPr>
          <w:bCs/>
          <w:sz w:val="28"/>
          <w:szCs w:val="28"/>
        </w:rPr>
        <w:t>«Обеспечение устойчивого сокращения непригодного для проживания жилищного фонда», а именно на переселение граждан из аварийного жилищного фонда;</w:t>
      </w:r>
    </w:p>
    <w:p w:rsidR="008203EC" w:rsidRPr="008203EC" w:rsidRDefault="008203EC" w:rsidP="008203EC">
      <w:pPr>
        <w:numPr>
          <w:ilvl w:val="0"/>
          <w:numId w:val="115"/>
        </w:numPr>
        <w:tabs>
          <w:tab w:val="left" w:pos="1134"/>
        </w:tabs>
        <w:ind w:left="0" w:firstLine="709"/>
        <w:jc w:val="both"/>
        <w:rPr>
          <w:sz w:val="28"/>
          <w:szCs w:val="28"/>
        </w:rPr>
      </w:pPr>
      <w:r w:rsidRPr="008203EC">
        <w:rPr>
          <w:b/>
          <w:sz w:val="28"/>
          <w:szCs w:val="28"/>
        </w:rPr>
        <w:t xml:space="preserve">по подпрограмме «Обеспечение населения Удмуртской Республики питьевой водой» </w:t>
      </w:r>
      <w:r w:rsidRPr="008203EC">
        <w:rPr>
          <w:sz w:val="28"/>
          <w:szCs w:val="28"/>
        </w:rPr>
        <w:t>произведены расходы в сумме 961 442,8 тыс. рублей, что составляет 90,5% от плановых назначений, из них:</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sz w:val="28"/>
          <w:szCs w:val="28"/>
        </w:rPr>
        <w:t xml:space="preserve"> </w:t>
      </w:r>
      <w:r w:rsidRPr="008203EC">
        <w:rPr>
          <w:bCs/>
          <w:sz w:val="28"/>
          <w:szCs w:val="28"/>
        </w:rPr>
        <w:t>327 424,6 тыс. рублей на капитальные вложения в объекты коммунальной инфраструктуры государственной (муниципальной) собственности;</w:t>
      </w:r>
    </w:p>
    <w:p w:rsidR="008203EC" w:rsidRPr="008203EC" w:rsidRDefault="008203EC" w:rsidP="008203EC">
      <w:pPr>
        <w:numPr>
          <w:ilvl w:val="0"/>
          <w:numId w:val="21"/>
        </w:numPr>
        <w:tabs>
          <w:tab w:val="left" w:pos="993"/>
          <w:tab w:val="left" w:pos="1134"/>
        </w:tabs>
        <w:ind w:left="0" w:firstLine="709"/>
        <w:jc w:val="both"/>
        <w:rPr>
          <w:bCs/>
          <w:sz w:val="28"/>
          <w:szCs w:val="28"/>
        </w:rPr>
      </w:pPr>
      <w:r w:rsidRPr="008203EC">
        <w:rPr>
          <w:bCs/>
          <w:sz w:val="28"/>
          <w:szCs w:val="28"/>
        </w:rPr>
        <w:t>634 018,2 тыс. рублей на реализацию федерального проекта «Чистая вода», а именно на строительство и реконструкцию (модернизацию) объектов питьевого водоснабжения.</w:t>
      </w:r>
    </w:p>
    <w:p w:rsidR="008203EC" w:rsidRPr="008203EC" w:rsidRDefault="008203EC" w:rsidP="008203EC">
      <w:pPr>
        <w:tabs>
          <w:tab w:val="left" w:pos="993"/>
          <w:tab w:val="left" w:pos="1134"/>
        </w:tabs>
        <w:ind w:firstLine="709"/>
        <w:jc w:val="both"/>
        <w:rPr>
          <w:bCs/>
          <w:sz w:val="28"/>
          <w:szCs w:val="28"/>
        </w:rPr>
      </w:pPr>
      <w:r w:rsidRPr="008203EC">
        <w:rPr>
          <w:sz w:val="28"/>
          <w:szCs w:val="28"/>
        </w:rPr>
        <w:t xml:space="preserve">В рамках исполнения данной государственной программы в 2022 году основные расходы были направлены </w:t>
      </w:r>
      <w:r w:rsidRPr="008203EC">
        <w:rPr>
          <w:bCs/>
          <w:sz w:val="28"/>
          <w:szCs w:val="28"/>
        </w:rPr>
        <w:t>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повышение энергетической эффективности жилищного фонда и объектов коммунальной инфраструктуры Удмуртской Республики.</w:t>
      </w:r>
    </w:p>
    <w:p w:rsidR="008203EC" w:rsidRPr="008203EC" w:rsidRDefault="008203EC" w:rsidP="008203EC">
      <w:pPr>
        <w:tabs>
          <w:tab w:val="left" w:pos="993"/>
          <w:tab w:val="left" w:pos="1134"/>
        </w:tabs>
        <w:ind w:firstLine="993"/>
        <w:jc w:val="both"/>
        <w:rPr>
          <w:color w:val="FF0000"/>
          <w:sz w:val="28"/>
          <w:szCs w:val="28"/>
          <w:highlight w:val="yellow"/>
        </w:rPr>
      </w:pPr>
    </w:p>
    <w:p w:rsidR="008203EC" w:rsidRPr="008203EC" w:rsidRDefault="008203EC" w:rsidP="008203EC">
      <w:pPr>
        <w:widowControl w:val="0"/>
        <w:autoSpaceDE w:val="0"/>
        <w:autoSpaceDN w:val="0"/>
        <w:adjustRightInd w:val="0"/>
        <w:ind w:left="540" w:firstLine="27"/>
        <w:jc w:val="center"/>
        <w:rPr>
          <w:b/>
          <w:sz w:val="28"/>
          <w:szCs w:val="28"/>
        </w:rPr>
      </w:pPr>
      <w:r w:rsidRPr="008203EC">
        <w:rPr>
          <w:b/>
          <w:sz w:val="28"/>
          <w:szCs w:val="28"/>
        </w:rPr>
        <w:t xml:space="preserve">35 Исполнение государственной программы Удмуртской Республики «Развитие печати и массовых коммуникаций»  </w:t>
      </w:r>
    </w:p>
    <w:p w:rsidR="008203EC" w:rsidRPr="008203EC" w:rsidRDefault="008203EC" w:rsidP="008203EC">
      <w:pPr>
        <w:widowControl w:val="0"/>
        <w:autoSpaceDE w:val="0"/>
        <w:autoSpaceDN w:val="0"/>
        <w:adjustRightInd w:val="0"/>
        <w:ind w:left="540" w:firstLine="720"/>
        <w:jc w:val="both"/>
        <w:rPr>
          <w:sz w:val="28"/>
          <w:szCs w:val="28"/>
        </w:rPr>
      </w:pPr>
    </w:p>
    <w:p w:rsidR="008203EC" w:rsidRPr="008203EC" w:rsidRDefault="008203EC" w:rsidP="008203EC">
      <w:pPr>
        <w:ind w:firstLine="709"/>
        <w:jc w:val="both"/>
        <w:rPr>
          <w:bCs/>
          <w:sz w:val="28"/>
          <w:szCs w:val="28"/>
        </w:rPr>
      </w:pPr>
      <w:r w:rsidRPr="008203EC">
        <w:rPr>
          <w:bCs/>
          <w:sz w:val="28"/>
          <w:szCs w:val="28"/>
        </w:rPr>
        <w:t>Государственная программа Удмуртской Республики «Развитие печати и массовых коммуникаций» утверждена постановлением Правительства Удмуртской Республики от 3 августа 2015 года № 377.</w:t>
      </w:r>
    </w:p>
    <w:p w:rsidR="008203EC" w:rsidRPr="008203EC" w:rsidRDefault="008203EC" w:rsidP="008203EC">
      <w:pPr>
        <w:ind w:firstLine="709"/>
        <w:jc w:val="both"/>
        <w:rPr>
          <w:bCs/>
          <w:sz w:val="28"/>
          <w:szCs w:val="28"/>
        </w:rPr>
      </w:pPr>
      <w:r w:rsidRPr="008203EC">
        <w:rPr>
          <w:bCs/>
          <w:sz w:val="28"/>
          <w:szCs w:val="28"/>
        </w:rPr>
        <w:t>Ответственный исполнитель государственной программы – Агентство печати и массовых коммуникаций Удмуртской Республики.</w:t>
      </w:r>
    </w:p>
    <w:p w:rsidR="008203EC" w:rsidRPr="008203EC" w:rsidRDefault="008203EC" w:rsidP="008203EC">
      <w:pPr>
        <w:ind w:firstLine="709"/>
        <w:jc w:val="both"/>
        <w:rPr>
          <w:bCs/>
          <w:sz w:val="28"/>
          <w:szCs w:val="28"/>
        </w:rPr>
      </w:pPr>
      <w:r w:rsidRPr="008203EC">
        <w:rPr>
          <w:bCs/>
          <w:sz w:val="28"/>
          <w:szCs w:val="28"/>
        </w:rPr>
        <w:t xml:space="preserve">Общий объём расходов на реализацию государственной программы в 2022 году составил </w:t>
      </w:r>
      <w:r w:rsidRPr="008203EC">
        <w:rPr>
          <w:b/>
          <w:bCs/>
          <w:sz w:val="28"/>
          <w:szCs w:val="28"/>
        </w:rPr>
        <w:t xml:space="preserve">299 717,8 </w:t>
      </w:r>
      <w:r w:rsidRPr="008203EC">
        <w:rPr>
          <w:bCs/>
          <w:sz w:val="28"/>
          <w:szCs w:val="28"/>
        </w:rPr>
        <w:t>тыс. рублей или 99,6% от бюджетных назначений.</w:t>
      </w:r>
    </w:p>
    <w:p w:rsidR="008203EC" w:rsidRPr="008203EC" w:rsidRDefault="008203EC" w:rsidP="008203EC">
      <w:pPr>
        <w:ind w:firstLine="709"/>
        <w:jc w:val="both"/>
        <w:rPr>
          <w:bCs/>
          <w:sz w:val="28"/>
          <w:szCs w:val="28"/>
        </w:rPr>
      </w:pPr>
      <w:r w:rsidRPr="008203EC">
        <w:rPr>
          <w:bCs/>
          <w:sz w:val="28"/>
          <w:szCs w:val="28"/>
        </w:rPr>
        <w:t>Указанные расходы произведены в структуре подпрограмм следующим образом:</w:t>
      </w:r>
    </w:p>
    <w:p w:rsidR="008203EC" w:rsidRPr="008203EC" w:rsidRDefault="008203EC" w:rsidP="008203EC">
      <w:pPr>
        <w:numPr>
          <w:ilvl w:val="0"/>
          <w:numId w:val="35"/>
        </w:numPr>
        <w:tabs>
          <w:tab w:val="left" w:pos="993"/>
        </w:tabs>
        <w:ind w:left="0" w:firstLine="709"/>
        <w:jc w:val="both"/>
        <w:rPr>
          <w:bCs/>
          <w:sz w:val="28"/>
          <w:szCs w:val="28"/>
        </w:rPr>
      </w:pPr>
      <w:r w:rsidRPr="008203EC">
        <w:rPr>
          <w:b/>
          <w:bCs/>
          <w:sz w:val="28"/>
          <w:szCs w:val="28"/>
        </w:rPr>
        <w:t xml:space="preserve">по подпрограмме «Сохранение и поддержка теле- и радиовещания, электронных средств массовой информации, информационных агентств»  </w:t>
      </w:r>
      <w:r w:rsidRPr="008203EC">
        <w:rPr>
          <w:bCs/>
          <w:sz w:val="28"/>
          <w:szCs w:val="28"/>
        </w:rPr>
        <w:t>расходы составили 127 210,4 тыс. рублей или 99,9% от бюджетных назначений, в том числе:</w:t>
      </w:r>
    </w:p>
    <w:p w:rsidR="008203EC" w:rsidRPr="008203EC" w:rsidRDefault="008203EC" w:rsidP="008203EC">
      <w:pPr>
        <w:numPr>
          <w:ilvl w:val="0"/>
          <w:numId w:val="22"/>
        </w:numPr>
        <w:tabs>
          <w:tab w:val="left" w:pos="993"/>
        </w:tabs>
        <w:ind w:left="0" w:firstLine="709"/>
        <w:jc w:val="both"/>
        <w:rPr>
          <w:bCs/>
          <w:sz w:val="28"/>
          <w:szCs w:val="28"/>
        </w:rPr>
      </w:pPr>
      <w:r w:rsidRPr="008203EC">
        <w:rPr>
          <w:bCs/>
          <w:sz w:val="28"/>
          <w:szCs w:val="28"/>
        </w:rPr>
        <w:t>67 118,0 тыс. рублей субсидии на государственную поддержку Государственного унитарного предприятия «Телерадиовещательная компания «Удмуртия»;</w:t>
      </w:r>
    </w:p>
    <w:p w:rsidR="008203EC" w:rsidRPr="008203EC" w:rsidRDefault="008203EC" w:rsidP="008203EC">
      <w:pPr>
        <w:numPr>
          <w:ilvl w:val="0"/>
          <w:numId w:val="22"/>
        </w:numPr>
        <w:tabs>
          <w:tab w:val="left" w:pos="993"/>
        </w:tabs>
        <w:ind w:left="0" w:firstLine="709"/>
        <w:jc w:val="both"/>
        <w:rPr>
          <w:bCs/>
          <w:sz w:val="28"/>
          <w:szCs w:val="28"/>
        </w:rPr>
      </w:pPr>
      <w:r w:rsidRPr="008203EC">
        <w:rPr>
          <w:bCs/>
          <w:sz w:val="28"/>
          <w:szCs w:val="28"/>
        </w:rPr>
        <w:t>24 780,0 тыс. рублей субсидии</w:t>
      </w:r>
      <w:r w:rsidRPr="008203EC">
        <w:rPr>
          <w:szCs w:val="20"/>
        </w:rPr>
        <w:t xml:space="preserve"> </w:t>
      </w:r>
      <w:r w:rsidRPr="008203EC">
        <w:rPr>
          <w:sz w:val="28"/>
          <w:szCs w:val="28"/>
        </w:rPr>
        <w:t>т</w:t>
      </w:r>
      <w:r w:rsidRPr="008203EC">
        <w:rPr>
          <w:bCs/>
          <w:sz w:val="28"/>
          <w:szCs w:val="28"/>
        </w:rPr>
        <w:t>елерадиокомпаниям в целях финансового обеспечения затрат, связанных с цифровым вещанием;</w:t>
      </w:r>
    </w:p>
    <w:p w:rsidR="008203EC" w:rsidRPr="008203EC" w:rsidRDefault="008203EC" w:rsidP="008203EC">
      <w:pPr>
        <w:numPr>
          <w:ilvl w:val="0"/>
          <w:numId w:val="22"/>
        </w:numPr>
        <w:tabs>
          <w:tab w:val="left" w:pos="993"/>
        </w:tabs>
        <w:ind w:left="0" w:firstLine="709"/>
        <w:jc w:val="both"/>
        <w:rPr>
          <w:bCs/>
          <w:sz w:val="28"/>
          <w:szCs w:val="28"/>
        </w:rPr>
      </w:pPr>
      <w:r w:rsidRPr="008203EC">
        <w:rPr>
          <w:bCs/>
          <w:sz w:val="28"/>
          <w:szCs w:val="28"/>
        </w:rPr>
        <w:t>17 100,0 тыс. рублей на</w:t>
      </w:r>
      <w:r w:rsidRPr="008203EC">
        <w:rPr>
          <w:szCs w:val="20"/>
        </w:rPr>
        <w:t xml:space="preserve"> </w:t>
      </w:r>
      <w:r w:rsidRPr="008203EC">
        <w:rPr>
          <w:bCs/>
          <w:sz w:val="28"/>
          <w:szCs w:val="28"/>
        </w:rPr>
        <w:t>оплату услуг по созданию и распространению сообщений о деятельности органов государственной власти Удмуртской Республики через телеканал ФГТРК «Удмуртия»;</w:t>
      </w:r>
    </w:p>
    <w:p w:rsidR="008203EC" w:rsidRPr="008203EC" w:rsidRDefault="008203EC" w:rsidP="008203EC">
      <w:pPr>
        <w:numPr>
          <w:ilvl w:val="0"/>
          <w:numId w:val="22"/>
        </w:numPr>
        <w:tabs>
          <w:tab w:val="left" w:pos="993"/>
        </w:tabs>
        <w:ind w:left="0" w:firstLine="709"/>
        <w:jc w:val="both"/>
        <w:rPr>
          <w:bCs/>
          <w:sz w:val="28"/>
          <w:szCs w:val="28"/>
        </w:rPr>
      </w:pPr>
      <w:r w:rsidRPr="008203EC">
        <w:rPr>
          <w:bCs/>
          <w:sz w:val="28"/>
          <w:szCs w:val="28"/>
        </w:rPr>
        <w:t>15 067,4 тыс. рублей на финансовое обеспечение развития и поддержки сетевого издания;</w:t>
      </w:r>
    </w:p>
    <w:p w:rsidR="008203EC" w:rsidRPr="008203EC" w:rsidRDefault="008203EC" w:rsidP="008203EC">
      <w:pPr>
        <w:numPr>
          <w:ilvl w:val="0"/>
          <w:numId w:val="22"/>
        </w:numPr>
        <w:tabs>
          <w:tab w:val="left" w:pos="993"/>
        </w:tabs>
        <w:ind w:left="0" w:firstLine="709"/>
        <w:jc w:val="both"/>
        <w:rPr>
          <w:bCs/>
          <w:sz w:val="28"/>
          <w:szCs w:val="28"/>
        </w:rPr>
      </w:pPr>
      <w:r w:rsidRPr="008203EC">
        <w:rPr>
          <w:bCs/>
          <w:sz w:val="28"/>
          <w:szCs w:val="28"/>
        </w:rPr>
        <w:t>3 145,0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8203EC" w:rsidRPr="008203EC" w:rsidRDefault="008203EC" w:rsidP="008203EC">
      <w:pPr>
        <w:numPr>
          <w:ilvl w:val="0"/>
          <w:numId w:val="34"/>
        </w:numPr>
        <w:tabs>
          <w:tab w:val="left" w:pos="993"/>
        </w:tabs>
        <w:ind w:left="0" w:firstLine="709"/>
        <w:jc w:val="both"/>
        <w:rPr>
          <w:bCs/>
          <w:sz w:val="28"/>
          <w:szCs w:val="28"/>
        </w:rPr>
      </w:pPr>
      <w:r w:rsidRPr="008203EC">
        <w:rPr>
          <w:b/>
          <w:bCs/>
          <w:sz w:val="28"/>
          <w:szCs w:val="28"/>
        </w:rPr>
        <w:t>по подпрограмме «</w:t>
      </w:r>
      <w:hyperlink r:id="rId14" w:history="1">
        <w:r w:rsidRPr="008203EC">
          <w:rPr>
            <w:b/>
            <w:bCs/>
            <w:sz w:val="28"/>
            <w:szCs w:val="28"/>
          </w:rPr>
          <w:t>Сохранение и поддержка печатных</w:t>
        </w:r>
      </w:hyperlink>
      <w:r w:rsidRPr="008203EC">
        <w:rPr>
          <w:b/>
          <w:bCs/>
          <w:sz w:val="28"/>
          <w:szCs w:val="28"/>
        </w:rPr>
        <w:t xml:space="preserve"> средств массовой информации, полиграфии» </w:t>
      </w:r>
      <w:r w:rsidRPr="008203EC">
        <w:rPr>
          <w:bCs/>
          <w:sz w:val="28"/>
          <w:szCs w:val="28"/>
        </w:rPr>
        <w:t>расходы составили 154 926,0 тыс. рублей или 99,9% от бюджетных назначений, в том числе:</w:t>
      </w:r>
    </w:p>
    <w:p w:rsidR="008203EC" w:rsidRPr="008203EC" w:rsidRDefault="008203EC" w:rsidP="008203EC">
      <w:pPr>
        <w:numPr>
          <w:ilvl w:val="0"/>
          <w:numId w:val="23"/>
        </w:numPr>
        <w:tabs>
          <w:tab w:val="left" w:pos="993"/>
        </w:tabs>
        <w:ind w:left="0" w:firstLine="709"/>
        <w:jc w:val="both"/>
        <w:rPr>
          <w:bCs/>
          <w:sz w:val="28"/>
          <w:szCs w:val="28"/>
        </w:rPr>
      </w:pPr>
      <w:r w:rsidRPr="008203EC">
        <w:rPr>
          <w:bCs/>
          <w:sz w:val="28"/>
          <w:szCs w:val="28"/>
        </w:rPr>
        <w:t xml:space="preserve">151 342,2 тыс. рублей на финансовое обеспечение выполнения государственных работ в сфере </w:t>
      </w:r>
      <w:hyperlink r:id="rId15" w:history="1">
        <w:r w:rsidRPr="008203EC">
          <w:rPr>
            <w:bCs/>
            <w:sz w:val="28"/>
            <w:szCs w:val="28"/>
          </w:rPr>
          <w:t>сохранения и поддержки печатных</w:t>
        </w:r>
      </w:hyperlink>
      <w:r w:rsidRPr="008203EC">
        <w:rPr>
          <w:bCs/>
          <w:sz w:val="28"/>
          <w:szCs w:val="28"/>
        </w:rPr>
        <w:t xml:space="preserve"> средств массовой информации, полиграфии;</w:t>
      </w:r>
    </w:p>
    <w:p w:rsidR="008203EC" w:rsidRPr="008203EC" w:rsidRDefault="008203EC" w:rsidP="008203EC">
      <w:pPr>
        <w:numPr>
          <w:ilvl w:val="0"/>
          <w:numId w:val="23"/>
        </w:numPr>
        <w:tabs>
          <w:tab w:val="left" w:pos="993"/>
        </w:tabs>
        <w:ind w:left="0" w:firstLine="709"/>
        <w:jc w:val="both"/>
        <w:rPr>
          <w:bCs/>
          <w:sz w:val="28"/>
          <w:szCs w:val="28"/>
        </w:rPr>
      </w:pPr>
      <w:r w:rsidRPr="008203EC">
        <w:rPr>
          <w:bCs/>
          <w:sz w:val="28"/>
          <w:szCs w:val="28"/>
        </w:rPr>
        <w:t>2 333,8 тыс. руб. на оплату услуг по распространению сообщений о деятельности органов государственной власти Удмуртской Республики в печатных изданиях;</w:t>
      </w:r>
    </w:p>
    <w:p w:rsidR="008203EC" w:rsidRPr="008203EC" w:rsidRDefault="008203EC" w:rsidP="008203EC">
      <w:pPr>
        <w:numPr>
          <w:ilvl w:val="0"/>
          <w:numId w:val="23"/>
        </w:numPr>
        <w:tabs>
          <w:tab w:val="left" w:pos="993"/>
        </w:tabs>
        <w:ind w:left="0" w:firstLine="709"/>
        <w:jc w:val="both"/>
        <w:rPr>
          <w:bCs/>
          <w:sz w:val="28"/>
          <w:szCs w:val="28"/>
        </w:rPr>
      </w:pPr>
      <w:r w:rsidRPr="008203EC">
        <w:rPr>
          <w:bCs/>
          <w:sz w:val="28"/>
          <w:szCs w:val="28"/>
        </w:rPr>
        <w:t>1 250,0 тыс. руб. на финансовое обеспечение модернизации материально-технической базы государственных учреждений;</w:t>
      </w:r>
    </w:p>
    <w:p w:rsidR="008203EC" w:rsidRPr="008203EC" w:rsidRDefault="008203EC" w:rsidP="008203EC">
      <w:pPr>
        <w:tabs>
          <w:tab w:val="left" w:pos="993"/>
        </w:tabs>
        <w:ind w:firstLine="709"/>
        <w:jc w:val="both"/>
        <w:rPr>
          <w:bCs/>
          <w:sz w:val="28"/>
          <w:szCs w:val="28"/>
        </w:rPr>
      </w:pPr>
      <w:r w:rsidRPr="008203EC">
        <w:rPr>
          <w:b/>
          <w:bCs/>
          <w:sz w:val="28"/>
          <w:szCs w:val="28"/>
        </w:rPr>
        <w:t>- по подпрограмме «</w:t>
      </w:r>
      <w:hyperlink r:id="rId16" w:history="1">
        <w:r w:rsidRPr="008203EC">
          <w:rPr>
            <w:b/>
            <w:bCs/>
            <w:sz w:val="28"/>
            <w:szCs w:val="28"/>
          </w:rPr>
          <w:t>Сохранение и поддержка выпуска</w:t>
        </w:r>
      </w:hyperlink>
      <w:r w:rsidRPr="008203EC">
        <w:rPr>
          <w:b/>
          <w:bCs/>
          <w:sz w:val="28"/>
          <w:szCs w:val="28"/>
        </w:rPr>
        <w:t xml:space="preserve"> книжной продукции»  </w:t>
      </w:r>
      <w:r w:rsidRPr="008203EC">
        <w:rPr>
          <w:bCs/>
          <w:sz w:val="28"/>
          <w:szCs w:val="28"/>
        </w:rPr>
        <w:t>расходы составили 2 946,4 тыс. рублей или 100% от бюджетных назначений, в том числе:</w:t>
      </w:r>
    </w:p>
    <w:p w:rsidR="008203EC" w:rsidRPr="008203EC" w:rsidRDefault="008203EC" w:rsidP="008203EC">
      <w:pPr>
        <w:numPr>
          <w:ilvl w:val="0"/>
          <w:numId w:val="33"/>
        </w:numPr>
        <w:tabs>
          <w:tab w:val="left" w:pos="993"/>
        </w:tabs>
        <w:ind w:left="0" w:firstLine="709"/>
        <w:jc w:val="both"/>
        <w:rPr>
          <w:bCs/>
          <w:sz w:val="28"/>
          <w:szCs w:val="28"/>
        </w:rPr>
      </w:pPr>
      <w:r w:rsidRPr="008203EC">
        <w:rPr>
          <w:bCs/>
          <w:sz w:val="28"/>
          <w:szCs w:val="28"/>
        </w:rPr>
        <w:t>2 746,0 тыс. рублей субсидии государственным унитарным предприятиям Удмуртской Республики, осуществляющим издательскую деятельность, в целях финансового обеспечения затрат, связанных с изданием социально значимой литературы;</w:t>
      </w:r>
    </w:p>
    <w:p w:rsidR="008203EC" w:rsidRPr="008203EC" w:rsidRDefault="008203EC" w:rsidP="008203EC">
      <w:pPr>
        <w:numPr>
          <w:ilvl w:val="0"/>
          <w:numId w:val="33"/>
        </w:numPr>
        <w:tabs>
          <w:tab w:val="left" w:pos="993"/>
        </w:tabs>
        <w:ind w:left="0" w:firstLine="709"/>
        <w:jc w:val="both"/>
        <w:rPr>
          <w:bCs/>
          <w:sz w:val="28"/>
          <w:szCs w:val="28"/>
        </w:rPr>
      </w:pPr>
      <w:r w:rsidRPr="008203EC">
        <w:rPr>
          <w:bCs/>
          <w:sz w:val="28"/>
          <w:szCs w:val="28"/>
        </w:rPr>
        <w:t>200,0 тыс. рублей на ежегодные литературные премии Правительства Удмуртской Республики;</w:t>
      </w:r>
    </w:p>
    <w:p w:rsidR="008203EC" w:rsidRPr="008203EC" w:rsidRDefault="00220E1E" w:rsidP="008203EC">
      <w:pPr>
        <w:numPr>
          <w:ilvl w:val="0"/>
          <w:numId w:val="34"/>
        </w:numPr>
        <w:tabs>
          <w:tab w:val="left" w:pos="993"/>
        </w:tabs>
        <w:ind w:left="0" w:firstLine="709"/>
        <w:jc w:val="both"/>
        <w:rPr>
          <w:bCs/>
          <w:sz w:val="28"/>
          <w:szCs w:val="28"/>
        </w:rPr>
      </w:pPr>
      <w:hyperlink r:id="rId17" w:history="1">
        <w:r w:rsidR="008203EC" w:rsidRPr="008203EC">
          <w:rPr>
            <w:b/>
            <w:bCs/>
            <w:sz w:val="28"/>
            <w:szCs w:val="28"/>
          </w:rPr>
          <w:t>по подпрограмме «Создание условий</w:t>
        </w:r>
      </w:hyperlink>
      <w:r w:rsidR="008203EC" w:rsidRPr="008203EC">
        <w:rPr>
          <w:b/>
          <w:bCs/>
          <w:sz w:val="28"/>
          <w:szCs w:val="28"/>
        </w:rPr>
        <w:t xml:space="preserve"> для реализации государственной программы»  </w:t>
      </w:r>
      <w:r w:rsidR="008203EC" w:rsidRPr="008203EC">
        <w:rPr>
          <w:bCs/>
          <w:sz w:val="28"/>
          <w:szCs w:val="28"/>
        </w:rPr>
        <w:t>расходы составили 14 635,0 тыс. рублей или 93,9% от бюджетных назначений, в том числе:</w:t>
      </w:r>
    </w:p>
    <w:p w:rsidR="008203EC" w:rsidRPr="008203EC" w:rsidRDefault="008203EC" w:rsidP="008203EC">
      <w:pPr>
        <w:numPr>
          <w:ilvl w:val="0"/>
          <w:numId w:val="24"/>
        </w:numPr>
        <w:tabs>
          <w:tab w:val="left" w:pos="993"/>
        </w:tabs>
        <w:ind w:left="0" w:firstLine="709"/>
        <w:jc w:val="both"/>
        <w:rPr>
          <w:bCs/>
          <w:sz w:val="28"/>
          <w:szCs w:val="28"/>
        </w:rPr>
      </w:pPr>
      <w:r w:rsidRPr="008203EC">
        <w:rPr>
          <w:bCs/>
          <w:sz w:val="28"/>
          <w:szCs w:val="28"/>
        </w:rPr>
        <w:t>13 706,9 тыс. рублей на реализацию установленных полномочий (функций) Агентства печати и массовых коммуникаций Удмуртской Республики;</w:t>
      </w:r>
    </w:p>
    <w:p w:rsidR="008203EC" w:rsidRPr="008203EC" w:rsidRDefault="008203EC" w:rsidP="008203EC">
      <w:pPr>
        <w:numPr>
          <w:ilvl w:val="0"/>
          <w:numId w:val="24"/>
        </w:numPr>
        <w:tabs>
          <w:tab w:val="left" w:pos="993"/>
        </w:tabs>
        <w:ind w:left="0" w:firstLine="709"/>
        <w:jc w:val="both"/>
        <w:rPr>
          <w:bCs/>
          <w:sz w:val="28"/>
          <w:szCs w:val="28"/>
        </w:rPr>
      </w:pPr>
      <w:r w:rsidRPr="008203EC">
        <w:rPr>
          <w:bCs/>
          <w:sz w:val="28"/>
          <w:szCs w:val="28"/>
        </w:rPr>
        <w:t>9,4 тыс. рублей на уплату земельного налога;</w:t>
      </w:r>
    </w:p>
    <w:p w:rsidR="008203EC" w:rsidRPr="008203EC" w:rsidRDefault="008203EC" w:rsidP="008203EC">
      <w:pPr>
        <w:numPr>
          <w:ilvl w:val="0"/>
          <w:numId w:val="24"/>
        </w:numPr>
        <w:tabs>
          <w:tab w:val="left" w:pos="993"/>
        </w:tabs>
        <w:ind w:left="0" w:firstLine="709"/>
        <w:jc w:val="both"/>
        <w:rPr>
          <w:bCs/>
          <w:sz w:val="28"/>
          <w:szCs w:val="28"/>
        </w:rPr>
      </w:pPr>
      <w:r w:rsidRPr="008203EC">
        <w:rPr>
          <w:bCs/>
          <w:sz w:val="28"/>
          <w:szCs w:val="28"/>
        </w:rPr>
        <w:t>918,8 тыс. рублей на государственную поддержку творческих союзов.</w:t>
      </w:r>
    </w:p>
    <w:p w:rsidR="008203EC" w:rsidRPr="008203EC" w:rsidRDefault="008203EC" w:rsidP="008203EC">
      <w:pPr>
        <w:tabs>
          <w:tab w:val="left" w:pos="993"/>
        </w:tabs>
        <w:ind w:firstLine="709"/>
        <w:jc w:val="both"/>
        <w:rPr>
          <w:bCs/>
          <w:sz w:val="28"/>
          <w:szCs w:val="28"/>
        </w:rPr>
      </w:pPr>
    </w:p>
    <w:p w:rsidR="008203EC" w:rsidRPr="008203EC" w:rsidRDefault="008203EC" w:rsidP="008203EC">
      <w:pPr>
        <w:tabs>
          <w:tab w:val="left" w:pos="993"/>
        </w:tabs>
        <w:ind w:firstLine="709"/>
        <w:jc w:val="both"/>
        <w:rPr>
          <w:bCs/>
          <w:sz w:val="28"/>
          <w:szCs w:val="28"/>
        </w:rPr>
      </w:pPr>
      <w:r w:rsidRPr="008203EC">
        <w:rPr>
          <w:bCs/>
          <w:sz w:val="28"/>
          <w:szCs w:val="28"/>
        </w:rPr>
        <w:t>В рамках исполнения данной государственной программы в 2022 году были решены следующие задачи: сохранение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переход на цифровое вещание с техническим перевооружением, обеспечение выпуска книг (брошюр) по социально значимой тематике, в том числе на удмуртском языке, формирование и продвижение позитивного имиджа Удмуртской Республики как внутри самой республики, так и за ее пределами.</w:t>
      </w:r>
    </w:p>
    <w:p w:rsidR="008203EC" w:rsidRPr="008203EC" w:rsidRDefault="008203EC" w:rsidP="008203EC">
      <w:pPr>
        <w:widowControl w:val="0"/>
        <w:autoSpaceDE w:val="0"/>
        <w:autoSpaceDN w:val="0"/>
        <w:adjustRightInd w:val="0"/>
        <w:ind w:left="540" w:firstLine="720"/>
        <w:jc w:val="center"/>
        <w:rPr>
          <w:b/>
          <w:bCs/>
          <w:color w:val="FF0000"/>
          <w:sz w:val="28"/>
          <w:szCs w:val="28"/>
          <w:highlight w:val="yellow"/>
        </w:rPr>
      </w:pPr>
    </w:p>
    <w:p w:rsidR="008203EC" w:rsidRPr="008203EC" w:rsidRDefault="008203EC" w:rsidP="008203EC">
      <w:pPr>
        <w:widowControl w:val="0"/>
        <w:autoSpaceDE w:val="0"/>
        <w:autoSpaceDN w:val="0"/>
        <w:adjustRightInd w:val="0"/>
        <w:ind w:firstLine="720"/>
        <w:jc w:val="center"/>
        <w:rPr>
          <w:b/>
          <w:bCs/>
          <w:sz w:val="28"/>
          <w:szCs w:val="28"/>
        </w:rPr>
      </w:pPr>
      <w:r w:rsidRPr="008203EC">
        <w:rPr>
          <w:b/>
          <w:bCs/>
          <w:sz w:val="28"/>
          <w:szCs w:val="28"/>
        </w:rPr>
        <w:t xml:space="preserve">36 Исполнение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  </w:t>
      </w:r>
    </w:p>
    <w:p w:rsidR="008203EC" w:rsidRPr="008203EC" w:rsidRDefault="008203EC" w:rsidP="008203EC">
      <w:pPr>
        <w:ind w:firstLine="851"/>
        <w:jc w:val="both"/>
        <w:rPr>
          <w:bCs/>
          <w:sz w:val="28"/>
          <w:szCs w:val="28"/>
        </w:rPr>
      </w:pPr>
    </w:p>
    <w:p w:rsidR="008203EC" w:rsidRPr="008203EC" w:rsidRDefault="008203EC" w:rsidP="008203EC">
      <w:pPr>
        <w:ind w:firstLine="709"/>
        <w:jc w:val="both"/>
        <w:rPr>
          <w:bCs/>
          <w:sz w:val="28"/>
          <w:szCs w:val="28"/>
        </w:rPr>
      </w:pPr>
      <w:r w:rsidRPr="008203EC">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w:t>
      </w:r>
    </w:p>
    <w:p w:rsidR="008203EC" w:rsidRPr="008203EC" w:rsidRDefault="008203EC" w:rsidP="008203EC">
      <w:pPr>
        <w:ind w:firstLine="709"/>
        <w:jc w:val="both"/>
        <w:rPr>
          <w:bCs/>
          <w:sz w:val="28"/>
          <w:szCs w:val="28"/>
        </w:rPr>
      </w:pPr>
      <w:r w:rsidRPr="008203EC">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8203EC" w:rsidRPr="008203EC" w:rsidRDefault="008203EC" w:rsidP="008203EC">
      <w:pPr>
        <w:tabs>
          <w:tab w:val="left" w:pos="993"/>
          <w:tab w:val="left" w:pos="1134"/>
        </w:tabs>
        <w:ind w:firstLine="709"/>
        <w:jc w:val="both"/>
        <w:rPr>
          <w:sz w:val="28"/>
          <w:szCs w:val="28"/>
        </w:rPr>
      </w:pPr>
      <w:r w:rsidRPr="008203EC">
        <w:rPr>
          <w:bCs/>
          <w:sz w:val="28"/>
          <w:szCs w:val="28"/>
        </w:rPr>
        <w:t xml:space="preserve">Общий объем расходов на реализацию государственной программы в 2022 году составил </w:t>
      </w:r>
      <w:r w:rsidRPr="008203EC">
        <w:rPr>
          <w:b/>
          <w:bCs/>
          <w:sz w:val="28"/>
          <w:szCs w:val="28"/>
        </w:rPr>
        <w:t>2 921 460,3</w:t>
      </w:r>
      <w:r w:rsidRPr="008203EC">
        <w:rPr>
          <w:bCs/>
          <w:sz w:val="28"/>
          <w:szCs w:val="28"/>
        </w:rPr>
        <w:t xml:space="preserve"> тыс. рублей или 77,1% от плановых назначений</w:t>
      </w:r>
      <w:r w:rsidRPr="008203EC">
        <w:rPr>
          <w:sz w:val="28"/>
          <w:szCs w:val="28"/>
        </w:rPr>
        <w:t>, из них 925 175,2 тыс. рублей за счёт средств федерального бюджета.</w:t>
      </w:r>
    </w:p>
    <w:p w:rsidR="008203EC" w:rsidRPr="008203EC" w:rsidRDefault="008203EC" w:rsidP="008203EC">
      <w:pPr>
        <w:tabs>
          <w:tab w:val="left" w:pos="993"/>
          <w:tab w:val="left" w:pos="1134"/>
        </w:tabs>
        <w:ind w:firstLine="709"/>
        <w:jc w:val="both"/>
        <w:rPr>
          <w:bCs/>
          <w:sz w:val="28"/>
          <w:szCs w:val="28"/>
        </w:rPr>
      </w:pPr>
      <w:r w:rsidRPr="008203EC">
        <w:rPr>
          <w:bCs/>
          <w:sz w:val="28"/>
          <w:szCs w:val="28"/>
        </w:rPr>
        <w:t>Указанные расходы исполнены в структуре подпрограмм следующим образом:</w:t>
      </w:r>
    </w:p>
    <w:p w:rsidR="008203EC" w:rsidRPr="008203EC" w:rsidRDefault="008203EC" w:rsidP="008203EC">
      <w:pPr>
        <w:tabs>
          <w:tab w:val="left" w:pos="993"/>
          <w:tab w:val="left" w:pos="1134"/>
        </w:tabs>
        <w:ind w:firstLine="709"/>
        <w:jc w:val="both"/>
        <w:rPr>
          <w:bCs/>
          <w:sz w:val="28"/>
          <w:szCs w:val="28"/>
        </w:rPr>
      </w:pPr>
      <w:r w:rsidRPr="008203EC">
        <w:rPr>
          <w:b/>
          <w:bCs/>
          <w:sz w:val="28"/>
          <w:szCs w:val="28"/>
        </w:rPr>
        <w:t xml:space="preserve">- по подпрограмме «Стимулирование развития жилищного строительства» </w:t>
      </w:r>
      <w:r w:rsidRPr="008203EC">
        <w:rPr>
          <w:bCs/>
          <w:sz w:val="28"/>
          <w:szCs w:val="28"/>
        </w:rPr>
        <w:t>произведены расходы</w:t>
      </w:r>
      <w:r w:rsidRPr="008203EC">
        <w:rPr>
          <w:b/>
          <w:bCs/>
          <w:sz w:val="28"/>
          <w:szCs w:val="28"/>
        </w:rPr>
        <w:t xml:space="preserve"> </w:t>
      </w:r>
      <w:r w:rsidRPr="008203EC">
        <w:rPr>
          <w:bCs/>
          <w:sz w:val="28"/>
          <w:szCs w:val="28"/>
        </w:rPr>
        <w:t xml:space="preserve">в сумме 1 847 389,3 тыс. рублей, что составляет 89,9% от плановых назначений, </w:t>
      </w:r>
      <w:r w:rsidRPr="008203EC">
        <w:rPr>
          <w:sz w:val="28"/>
          <w:szCs w:val="28"/>
        </w:rPr>
        <w:t xml:space="preserve">из них 897 994,2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0"/>
          <w:numId w:val="25"/>
        </w:numPr>
        <w:tabs>
          <w:tab w:val="left" w:pos="993"/>
        </w:tabs>
        <w:ind w:left="0" w:firstLine="709"/>
        <w:jc w:val="both"/>
        <w:rPr>
          <w:sz w:val="28"/>
          <w:szCs w:val="28"/>
        </w:rPr>
      </w:pPr>
      <w:r w:rsidRPr="008203EC">
        <w:rPr>
          <w:bCs/>
          <w:sz w:val="28"/>
          <w:szCs w:val="28"/>
        </w:rPr>
        <w:t>258 416,7 тыс. рублей 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w:t>
      </w:r>
    </w:p>
    <w:p w:rsidR="008203EC" w:rsidRPr="008203EC" w:rsidRDefault="008203EC" w:rsidP="008203EC">
      <w:pPr>
        <w:numPr>
          <w:ilvl w:val="0"/>
          <w:numId w:val="25"/>
        </w:numPr>
        <w:tabs>
          <w:tab w:val="left" w:pos="993"/>
        </w:tabs>
        <w:ind w:left="0" w:firstLine="709"/>
        <w:jc w:val="both"/>
        <w:rPr>
          <w:sz w:val="28"/>
          <w:szCs w:val="28"/>
        </w:rPr>
      </w:pPr>
      <w:r w:rsidRPr="008203EC">
        <w:rPr>
          <w:sz w:val="28"/>
          <w:szCs w:val="28"/>
        </w:rPr>
        <w:t>52 350,6 тыс. рублей на предоставление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уставной деятельности;</w:t>
      </w:r>
    </w:p>
    <w:p w:rsidR="008203EC" w:rsidRPr="008203EC" w:rsidRDefault="008203EC" w:rsidP="008203EC">
      <w:pPr>
        <w:numPr>
          <w:ilvl w:val="0"/>
          <w:numId w:val="25"/>
        </w:numPr>
        <w:tabs>
          <w:tab w:val="left" w:pos="993"/>
        </w:tabs>
        <w:ind w:left="0" w:firstLine="709"/>
        <w:jc w:val="both"/>
        <w:rPr>
          <w:sz w:val="28"/>
          <w:szCs w:val="28"/>
        </w:rPr>
      </w:pPr>
      <w:r w:rsidRPr="008203EC">
        <w:rPr>
          <w:sz w:val="28"/>
          <w:szCs w:val="28"/>
        </w:rPr>
        <w:t>3 804,6 тыс. рублей на предоставление субсидии публично-правовой компании "Фонд защиты прав граждан - участников долевого строительства" в форме имущественного взноса Удмуртской Республики;</w:t>
      </w:r>
    </w:p>
    <w:p w:rsidR="008203EC" w:rsidRPr="008203EC" w:rsidRDefault="008203EC" w:rsidP="008203EC">
      <w:pPr>
        <w:numPr>
          <w:ilvl w:val="0"/>
          <w:numId w:val="25"/>
        </w:numPr>
        <w:tabs>
          <w:tab w:val="left" w:pos="993"/>
        </w:tabs>
        <w:ind w:left="0" w:firstLine="709"/>
        <w:jc w:val="both"/>
        <w:rPr>
          <w:sz w:val="28"/>
          <w:szCs w:val="28"/>
        </w:rPr>
      </w:pPr>
      <w:r w:rsidRPr="008203EC">
        <w:rPr>
          <w:bCs/>
          <w:sz w:val="28"/>
          <w:szCs w:val="28"/>
        </w:rPr>
        <w:t>80 487,4 тыс. рублей на обеспечение жильем отдельных категорий граждан за счёт субвенции из федерального бюджета, в том числе:</w:t>
      </w:r>
    </w:p>
    <w:p w:rsidR="008203EC" w:rsidRPr="008203EC" w:rsidRDefault="008203EC" w:rsidP="008203EC">
      <w:pPr>
        <w:widowControl w:val="0"/>
        <w:numPr>
          <w:ilvl w:val="0"/>
          <w:numId w:val="46"/>
        </w:numPr>
        <w:tabs>
          <w:tab w:val="left" w:pos="1134"/>
        </w:tabs>
        <w:autoSpaceDE w:val="0"/>
        <w:autoSpaceDN w:val="0"/>
        <w:adjustRightInd w:val="0"/>
        <w:ind w:left="851" w:hanging="142"/>
        <w:jc w:val="both"/>
        <w:rPr>
          <w:bCs/>
          <w:sz w:val="28"/>
          <w:szCs w:val="28"/>
        </w:rPr>
      </w:pPr>
      <w:r w:rsidRPr="008203EC">
        <w:rPr>
          <w:bCs/>
          <w:sz w:val="28"/>
          <w:szCs w:val="28"/>
        </w:rPr>
        <w:t>59 554,1 тыс. рублей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8203EC" w:rsidRPr="008203EC" w:rsidRDefault="008203EC" w:rsidP="008203EC">
      <w:pPr>
        <w:widowControl w:val="0"/>
        <w:numPr>
          <w:ilvl w:val="0"/>
          <w:numId w:val="46"/>
        </w:numPr>
        <w:tabs>
          <w:tab w:val="left" w:pos="1134"/>
        </w:tabs>
        <w:autoSpaceDE w:val="0"/>
        <w:autoSpaceDN w:val="0"/>
        <w:adjustRightInd w:val="0"/>
        <w:ind w:left="851" w:hanging="142"/>
        <w:jc w:val="both"/>
        <w:rPr>
          <w:bCs/>
          <w:sz w:val="28"/>
          <w:szCs w:val="28"/>
        </w:rPr>
      </w:pPr>
      <w:r w:rsidRPr="008203EC">
        <w:rPr>
          <w:bCs/>
          <w:sz w:val="28"/>
          <w:szCs w:val="28"/>
        </w:rPr>
        <w:t>16 071,3 тыс. рублей на обеспечение жильем отдельных категорий граждан, установленных Федеральным законом от 12 января 1995 года № 5-ФЗ «О ветеранах»;</w:t>
      </w:r>
    </w:p>
    <w:p w:rsidR="008203EC" w:rsidRPr="008203EC" w:rsidRDefault="008203EC" w:rsidP="008203EC">
      <w:pPr>
        <w:widowControl w:val="0"/>
        <w:numPr>
          <w:ilvl w:val="0"/>
          <w:numId w:val="46"/>
        </w:numPr>
        <w:tabs>
          <w:tab w:val="left" w:pos="1134"/>
        </w:tabs>
        <w:autoSpaceDE w:val="0"/>
        <w:autoSpaceDN w:val="0"/>
        <w:adjustRightInd w:val="0"/>
        <w:ind w:left="851" w:hanging="142"/>
        <w:jc w:val="both"/>
        <w:rPr>
          <w:bCs/>
          <w:sz w:val="28"/>
          <w:szCs w:val="28"/>
        </w:rPr>
      </w:pPr>
      <w:r w:rsidRPr="008203EC">
        <w:rPr>
          <w:bCs/>
          <w:sz w:val="28"/>
          <w:szCs w:val="28"/>
        </w:rPr>
        <w:t>4 862,0 тыс. рублей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rsidR="008203EC" w:rsidRPr="008203EC" w:rsidRDefault="008203EC" w:rsidP="008203EC">
      <w:pPr>
        <w:numPr>
          <w:ilvl w:val="0"/>
          <w:numId w:val="25"/>
        </w:numPr>
        <w:tabs>
          <w:tab w:val="left" w:pos="993"/>
        </w:tabs>
        <w:ind w:left="0" w:firstLine="709"/>
        <w:jc w:val="both"/>
        <w:rPr>
          <w:sz w:val="28"/>
          <w:szCs w:val="28"/>
        </w:rPr>
      </w:pPr>
      <w:r w:rsidRPr="008203EC">
        <w:rPr>
          <w:sz w:val="28"/>
          <w:szCs w:val="28"/>
        </w:rPr>
        <w:t xml:space="preserve">700 663,3 </w:t>
      </w:r>
      <w:r w:rsidRPr="008203EC">
        <w:rPr>
          <w:bCs/>
          <w:sz w:val="28"/>
          <w:szCs w:val="28"/>
        </w:rPr>
        <w:t xml:space="preserve">тыс. рублей на реализацию федерального проекта  «Жилье», в том числе </w:t>
      </w:r>
      <w:r w:rsidRPr="008203EC">
        <w:rPr>
          <w:spacing w:val="-2"/>
          <w:sz w:val="28"/>
          <w:szCs w:val="28"/>
        </w:rPr>
        <w:t>на строительство общеобразовательной школы по ул. Архитектора П.П. Берша в Устиновском районе г. Ижевска, из них 137 617,5 тыс. рублей</w:t>
      </w:r>
      <w:r w:rsidRPr="008203EC">
        <w:rPr>
          <w:bCs/>
          <w:sz w:val="28"/>
          <w:szCs w:val="28"/>
        </w:rPr>
        <w:t xml:space="preserve"> за счет средств федерального бюджета;</w:t>
      </w:r>
    </w:p>
    <w:p w:rsidR="008203EC" w:rsidRPr="008203EC" w:rsidRDefault="008203EC" w:rsidP="008203EC">
      <w:pPr>
        <w:numPr>
          <w:ilvl w:val="0"/>
          <w:numId w:val="25"/>
        </w:numPr>
        <w:tabs>
          <w:tab w:val="left" w:pos="993"/>
        </w:tabs>
        <w:ind w:left="0" w:firstLine="709"/>
        <w:jc w:val="both"/>
        <w:rPr>
          <w:sz w:val="28"/>
          <w:szCs w:val="28"/>
        </w:rPr>
      </w:pPr>
      <w:r w:rsidRPr="008203EC">
        <w:rPr>
          <w:bCs/>
          <w:sz w:val="28"/>
          <w:szCs w:val="28"/>
        </w:rPr>
        <w:t>2 841,4 тыс. рублей на реализацию федерального проекта  «Финансовая поддержка семей при рождении детей», а именно на предоставление безвозмездных субсидий на приобретение жилых помещений многодетным семьям, нуждающимся в улучшении жилищных условий, в которых одновременно родились трое и более детей;</w:t>
      </w:r>
    </w:p>
    <w:p w:rsidR="008203EC" w:rsidRPr="008203EC" w:rsidRDefault="008203EC" w:rsidP="008203EC">
      <w:pPr>
        <w:numPr>
          <w:ilvl w:val="0"/>
          <w:numId w:val="25"/>
        </w:numPr>
        <w:tabs>
          <w:tab w:val="left" w:pos="993"/>
        </w:tabs>
        <w:ind w:left="0" w:firstLine="709"/>
        <w:jc w:val="both"/>
        <w:rPr>
          <w:bCs/>
          <w:sz w:val="28"/>
          <w:szCs w:val="28"/>
        </w:rPr>
      </w:pPr>
      <w:r w:rsidRPr="008203EC">
        <w:rPr>
          <w:bCs/>
          <w:sz w:val="28"/>
          <w:szCs w:val="28"/>
        </w:rPr>
        <w:t>329 226,3 тыс. рублей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203EC" w:rsidRPr="008203EC" w:rsidRDefault="008203EC" w:rsidP="008203EC">
      <w:pPr>
        <w:numPr>
          <w:ilvl w:val="0"/>
          <w:numId w:val="25"/>
        </w:numPr>
        <w:tabs>
          <w:tab w:val="left" w:pos="993"/>
        </w:tabs>
        <w:ind w:left="0" w:firstLine="709"/>
        <w:jc w:val="both"/>
        <w:rPr>
          <w:sz w:val="28"/>
          <w:szCs w:val="28"/>
        </w:rPr>
      </w:pPr>
      <w:r w:rsidRPr="008203EC">
        <w:rPr>
          <w:sz w:val="28"/>
          <w:szCs w:val="28"/>
        </w:rPr>
        <w:t>419 598,9 тыс. рублей на единовременную денежную выплату на приобретение жилого помещения отдельным категориям граждан в Удмуртской Республике;</w:t>
      </w:r>
    </w:p>
    <w:p w:rsidR="008203EC" w:rsidRPr="008203EC" w:rsidRDefault="008203EC" w:rsidP="008203EC">
      <w:pPr>
        <w:tabs>
          <w:tab w:val="left" w:pos="993"/>
        </w:tabs>
        <w:ind w:firstLine="709"/>
        <w:jc w:val="both"/>
        <w:rPr>
          <w:bCs/>
          <w:sz w:val="28"/>
          <w:szCs w:val="28"/>
        </w:rPr>
      </w:pPr>
      <w:r w:rsidRPr="008203EC">
        <w:rPr>
          <w:b/>
          <w:bCs/>
          <w:sz w:val="28"/>
          <w:szCs w:val="28"/>
        </w:rPr>
        <w:t xml:space="preserve">- по подпрограмме «Планирование государственных капитальных вложений и реализация Адресной инвестиционной программы» </w:t>
      </w:r>
      <w:r w:rsidRPr="008203EC">
        <w:rPr>
          <w:bCs/>
          <w:sz w:val="28"/>
          <w:szCs w:val="28"/>
        </w:rPr>
        <w:t>произведены расходы</w:t>
      </w:r>
      <w:r w:rsidRPr="008203EC">
        <w:rPr>
          <w:b/>
          <w:bCs/>
          <w:sz w:val="28"/>
          <w:szCs w:val="28"/>
        </w:rPr>
        <w:t xml:space="preserve"> </w:t>
      </w:r>
      <w:r w:rsidRPr="008203EC">
        <w:rPr>
          <w:bCs/>
          <w:sz w:val="28"/>
          <w:szCs w:val="28"/>
        </w:rPr>
        <w:t>в сумме 548 673,0 тыс. рублей, что составляет 52,5% от плановых назначений, в том числе:</w:t>
      </w:r>
    </w:p>
    <w:p w:rsidR="008203EC" w:rsidRPr="008203EC" w:rsidRDefault="008203EC" w:rsidP="008203EC">
      <w:pPr>
        <w:numPr>
          <w:ilvl w:val="0"/>
          <w:numId w:val="10"/>
        </w:numPr>
        <w:tabs>
          <w:tab w:val="left" w:pos="993"/>
        </w:tabs>
        <w:ind w:left="0" w:firstLine="709"/>
        <w:jc w:val="both"/>
        <w:rPr>
          <w:bCs/>
          <w:sz w:val="28"/>
          <w:szCs w:val="28"/>
        </w:rPr>
      </w:pPr>
      <w:r w:rsidRPr="008203EC">
        <w:rPr>
          <w:bCs/>
          <w:sz w:val="28"/>
          <w:szCs w:val="28"/>
        </w:rPr>
        <w:t>61 922,0 тыс. рублей на обеспечение деятельности казенного учреждения Удмуртской Республики «Управление капитального строительства Удмуртской Республики», подведомственного Министерству строительства, жилищно-коммунального хозяйства и энергетики Удмуртской Республики;</w:t>
      </w:r>
    </w:p>
    <w:p w:rsidR="008203EC" w:rsidRPr="008203EC" w:rsidRDefault="008203EC" w:rsidP="008203EC">
      <w:pPr>
        <w:numPr>
          <w:ilvl w:val="0"/>
          <w:numId w:val="10"/>
        </w:numPr>
        <w:tabs>
          <w:tab w:val="left" w:pos="993"/>
        </w:tabs>
        <w:ind w:left="0" w:firstLine="709"/>
        <w:jc w:val="both"/>
        <w:rPr>
          <w:bCs/>
          <w:sz w:val="28"/>
          <w:szCs w:val="28"/>
        </w:rPr>
      </w:pPr>
      <w:r w:rsidRPr="008203EC">
        <w:rPr>
          <w:bCs/>
          <w:sz w:val="28"/>
          <w:szCs w:val="28"/>
        </w:rPr>
        <w:t>126,2 тыс. рублей на уплату земельного налога;</w:t>
      </w:r>
    </w:p>
    <w:p w:rsidR="008203EC" w:rsidRPr="008203EC" w:rsidRDefault="008203EC" w:rsidP="008203EC">
      <w:pPr>
        <w:numPr>
          <w:ilvl w:val="0"/>
          <w:numId w:val="10"/>
        </w:numPr>
        <w:tabs>
          <w:tab w:val="left" w:pos="993"/>
        </w:tabs>
        <w:ind w:left="0" w:firstLine="709"/>
        <w:jc w:val="both"/>
        <w:rPr>
          <w:bCs/>
          <w:sz w:val="28"/>
          <w:szCs w:val="28"/>
        </w:rPr>
      </w:pPr>
      <w:r w:rsidRPr="008203EC">
        <w:rPr>
          <w:bCs/>
          <w:sz w:val="28"/>
          <w:szCs w:val="28"/>
        </w:rPr>
        <w:t>985,1 тыс. рублей на уплату налога на имущество;</w:t>
      </w:r>
    </w:p>
    <w:p w:rsidR="008203EC" w:rsidRPr="008203EC" w:rsidRDefault="008203EC" w:rsidP="008203EC">
      <w:pPr>
        <w:numPr>
          <w:ilvl w:val="0"/>
          <w:numId w:val="10"/>
        </w:numPr>
        <w:tabs>
          <w:tab w:val="left" w:pos="993"/>
        </w:tabs>
        <w:ind w:left="0" w:firstLine="709"/>
        <w:jc w:val="both"/>
        <w:rPr>
          <w:bCs/>
          <w:sz w:val="28"/>
          <w:szCs w:val="28"/>
        </w:rPr>
      </w:pPr>
      <w:r w:rsidRPr="008203EC">
        <w:rPr>
          <w:bCs/>
          <w:sz w:val="28"/>
          <w:szCs w:val="28"/>
        </w:rPr>
        <w:t>6 594,2 тыс. рублей на расходы за счёт доходов от платных услуг, оказываемых государственными казёнными учреждениями;</w:t>
      </w:r>
    </w:p>
    <w:p w:rsidR="008203EC" w:rsidRPr="008203EC" w:rsidRDefault="008203EC" w:rsidP="008203EC">
      <w:pPr>
        <w:numPr>
          <w:ilvl w:val="0"/>
          <w:numId w:val="10"/>
        </w:numPr>
        <w:tabs>
          <w:tab w:val="left" w:pos="993"/>
        </w:tabs>
        <w:ind w:left="0" w:firstLine="709"/>
        <w:jc w:val="both"/>
        <w:rPr>
          <w:bCs/>
          <w:sz w:val="28"/>
          <w:szCs w:val="28"/>
        </w:rPr>
      </w:pPr>
      <w:r w:rsidRPr="008203EC">
        <w:rPr>
          <w:bCs/>
          <w:sz w:val="28"/>
          <w:szCs w:val="28"/>
        </w:rPr>
        <w:t>472 229,7 тыс. рублей на осуществление капитальных вложений в объекты государственной (муниципальной) собственности;</w:t>
      </w:r>
    </w:p>
    <w:p w:rsidR="008203EC" w:rsidRPr="008203EC" w:rsidRDefault="008203EC" w:rsidP="008203EC">
      <w:pPr>
        <w:numPr>
          <w:ilvl w:val="0"/>
          <w:numId w:val="10"/>
        </w:numPr>
        <w:tabs>
          <w:tab w:val="left" w:pos="993"/>
        </w:tabs>
        <w:ind w:left="0" w:firstLine="709"/>
        <w:jc w:val="both"/>
        <w:rPr>
          <w:bCs/>
          <w:sz w:val="28"/>
          <w:szCs w:val="28"/>
        </w:rPr>
      </w:pPr>
      <w:r w:rsidRPr="008203EC">
        <w:rPr>
          <w:bCs/>
          <w:sz w:val="28"/>
          <w:szCs w:val="28"/>
        </w:rPr>
        <w:t>6 815,8 тыс. рублей на субсидии автономной некоммерческой организации "Удмуртский региональный центр ценообразования в строительстве" в форме добровольного имущественного взноса на содержание и ведение уставной деятельности;</w:t>
      </w:r>
    </w:p>
    <w:p w:rsidR="008203EC" w:rsidRPr="008203EC" w:rsidRDefault="008203EC" w:rsidP="008203EC">
      <w:pPr>
        <w:tabs>
          <w:tab w:val="left" w:pos="993"/>
        </w:tabs>
        <w:ind w:firstLine="709"/>
        <w:jc w:val="both"/>
        <w:rPr>
          <w:bCs/>
          <w:sz w:val="28"/>
          <w:szCs w:val="28"/>
        </w:rPr>
      </w:pPr>
      <w:r w:rsidRPr="008203EC">
        <w:rPr>
          <w:b/>
          <w:bCs/>
          <w:sz w:val="28"/>
          <w:szCs w:val="28"/>
        </w:rPr>
        <w:t xml:space="preserve">- по подпрограмме «Создание условий для реализации государственной программы» </w:t>
      </w:r>
      <w:r w:rsidRPr="008203EC">
        <w:rPr>
          <w:bCs/>
          <w:sz w:val="28"/>
          <w:szCs w:val="28"/>
        </w:rPr>
        <w:t>расходы произведены</w:t>
      </w:r>
      <w:r w:rsidRPr="008203EC">
        <w:rPr>
          <w:b/>
          <w:bCs/>
          <w:sz w:val="28"/>
          <w:szCs w:val="28"/>
        </w:rPr>
        <w:t xml:space="preserve"> </w:t>
      </w:r>
      <w:r w:rsidRPr="008203EC">
        <w:rPr>
          <w:bCs/>
          <w:sz w:val="28"/>
          <w:szCs w:val="28"/>
        </w:rPr>
        <w:t>в сумме 75 856,7 тыс. рублей или 96,1 % от плановых назначений, и включают в себя расходы на реализацию установленных полномочий (функций) Министерства строительства, жилищно-коммунального хозяйства и энергетики Удмуртской Республики и оплату услуг по размещению и поддержке ресурсов в сети Интернет;</w:t>
      </w:r>
    </w:p>
    <w:p w:rsidR="008203EC" w:rsidRPr="008203EC" w:rsidRDefault="008203EC" w:rsidP="008203EC">
      <w:pPr>
        <w:tabs>
          <w:tab w:val="left" w:pos="993"/>
        </w:tabs>
        <w:ind w:firstLine="709"/>
        <w:jc w:val="both"/>
        <w:rPr>
          <w:bCs/>
          <w:sz w:val="28"/>
          <w:szCs w:val="28"/>
        </w:rPr>
      </w:pPr>
      <w:r w:rsidRPr="008203EC">
        <w:rPr>
          <w:bCs/>
          <w:sz w:val="28"/>
          <w:szCs w:val="28"/>
        </w:rPr>
        <w:t xml:space="preserve">- </w:t>
      </w:r>
      <w:r w:rsidRPr="008203EC">
        <w:rPr>
          <w:b/>
          <w:bCs/>
          <w:sz w:val="28"/>
          <w:szCs w:val="28"/>
        </w:rPr>
        <w:t xml:space="preserve">по подпрограмме «Обеспечение жильем молодых семей» </w:t>
      </w:r>
      <w:r w:rsidRPr="008203EC">
        <w:rPr>
          <w:bCs/>
          <w:sz w:val="28"/>
          <w:szCs w:val="28"/>
        </w:rPr>
        <w:t xml:space="preserve">расходы произведены в сумме 201 778,4 тыс. рублей, что составляет 92,2 % от плановых назначений, </w:t>
      </w:r>
      <w:r w:rsidRPr="008203EC">
        <w:rPr>
          <w:sz w:val="28"/>
          <w:szCs w:val="28"/>
        </w:rPr>
        <w:t xml:space="preserve">из них 27 181,0 тыс. рублей </w:t>
      </w:r>
      <w:r w:rsidRPr="008203EC">
        <w:rPr>
          <w:bCs/>
          <w:sz w:val="28"/>
          <w:szCs w:val="28"/>
        </w:rPr>
        <w:t>за счёт средств, поступивших из федерального бюджета,</w:t>
      </w:r>
      <w:r w:rsidRPr="008203EC">
        <w:rPr>
          <w:color w:val="000000" w:themeColor="text1"/>
          <w:sz w:val="28"/>
          <w:szCs w:val="28"/>
        </w:rPr>
        <w:t xml:space="preserve"> </w:t>
      </w:r>
      <w:r w:rsidRPr="008203EC">
        <w:rPr>
          <w:bCs/>
          <w:sz w:val="28"/>
          <w:szCs w:val="28"/>
        </w:rPr>
        <w:t>в том числе:</w:t>
      </w:r>
    </w:p>
    <w:p w:rsidR="008203EC" w:rsidRPr="008203EC" w:rsidRDefault="008203EC" w:rsidP="008203EC">
      <w:pPr>
        <w:numPr>
          <w:ilvl w:val="0"/>
          <w:numId w:val="36"/>
        </w:numPr>
        <w:tabs>
          <w:tab w:val="left" w:pos="0"/>
          <w:tab w:val="left" w:pos="993"/>
        </w:tabs>
        <w:ind w:left="0" w:firstLine="709"/>
        <w:jc w:val="both"/>
        <w:rPr>
          <w:bCs/>
          <w:sz w:val="28"/>
          <w:szCs w:val="28"/>
        </w:rPr>
      </w:pPr>
      <w:r w:rsidRPr="008203EC">
        <w:rPr>
          <w:bCs/>
          <w:sz w:val="28"/>
          <w:szCs w:val="28"/>
        </w:rPr>
        <w:t>135 853,1 тыс. рублей субсидии на компенсацию молодым семьям процентной ставки по жилищным кредитам и займам;</w:t>
      </w:r>
    </w:p>
    <w:p w:rsidR="008203EC" w:rsidRPr="008203EC" w:rsidRDefault="008203EC" w:rsidP="008203EC">
      <w:pPr>
        <w:numPr>
          <w:ilvl w:val="0"/>
          <w:numId w:val="36"/>
        </w:numPr>
        <w:tabs>
          <w:tab w:val="left" w:pos="0"/>
          <w:tab w:val="left" w:pos="993"/>
        </w:tabs>
        <w:ind w:left="0" w:firstLine="709"/>
        <w:jc w:val="both"/>
        <w:rPr>
          <w:bCs/>
          <w:sz w:val="28"/>
          <w:szCs w:val="28"/>
        </w:rPr>
      </w:pPr>
      <w:r w:rsidRPr="008203EC">
        <w:rPr>
          <w:bCs/>
          <w:sz w:val="28"/>
          <w:szCs w:val="28"/>
        </w:rPr>
        <w:t>8 628,8 тыс. рублей 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w:t>
      </w:r>
    </w:p>
    <w:p w:rsidR="008203EC" w:rsidRPr="008203EC" w:rsidRDefault="008203EC" w:rsidP="008203EC">
      <w:pPr>
        <w:numPr>
          <w:ilvl w:val="0"/>
          <w:numId w:val="36"/>
        </w:numPr>
        <w:tabs>
          <w:tab w:val="left" w:pos="0"/>
          <w:tab w:val="left" w:pos="993"/>
        </w:tabs>
        <w:ind w:left="0" w:firstLine="709"/>
        <w:jc w:val="both"/>
        <w:rPr>
          <w:bCs/>
          <w:sz w:val="28"/>
          <w:szCs w:val="28"/>
        </w:rPr>
      </w:pPr>
      <w:r w:rsidRPr="008203EC">
        <w:rPr>
          <w:bCs/>
          <w:sz w:val="28"/>
          <w:szCs w:val="28"/>
        </w:rPr>
        <w:t>57 296,5 тыс. рублей</w:t>
      </w:r>
      <w:r w:rsidRPr="008203EC">
        <w:rPr>
          <w:szCs w:val="20"/>
        </w:rPr>
        <w:t xml:space="preserve"> </w:t>
      </w:r>
      <w:r w:rsidRPr="008203EC">
        <w:rPr>
          <w:bCs/>
          <w:sz w:val="28"/>
          <w:szCs w:val="28"/>
        </w:rPr>
        <w:t>на реализацию мероприятий по обеспечению жильем молодых семей, из них 27 181,0 тыс. рублей за счет средств федерального бюджета;</w:t>
      </w:r>
    </w:p>
    <w:p w:rsidR="008203EC" w:rsidRPr="008203EC" w:rsidRDefault="008203EC" w:rsidP="008203EC">
      <w:pPr>
        <w:tabs>
          <w:tab w:val="left" w:pos="993"/>
        </w:tabs>
        <w:ind w:firstLine="709"/>
        <w:jc w:val="both"/>
        <w:rPr>
          <w:bCs/>
          <w:sz w:val="28"/>
          <w:szCs w:val="28"/>
        </w:rPr>
      </w:pPr>
      <w:r w:rsidRPr="008203EC">
        <w:rPr>
          <w:bCs/>
          <w:sz w:val="28"/>
          <w:szCs w:val="28"/>
        </w:rPr>
        <w:t xml:space="preserve">- </w:t>
      </w:r>
      <w:r w:rsidRPr="008203EC">
        <w:rPr>
          <w:b/>
          <w:bCs/>
          <w:sz w:val="28"/>
          <w:szCs w:val="28"/>
        </w:rPr>
        <w:t xml:space="preserve">по подпрограмме «Развитие инженерной инфраструктуры» </w:t>
      </w:r>
      <w:r w:rsidRPr="008203EC">
        <w:rPr>
          <w:bCs/>
          <w:sz w:val="28"/>
          <w:szCs w:val="28"/>
        </w:rPr>
        <w:t>произведены расходы в сумме 247 763,0 тыс. рублей, что составляет 99,4% от плановых назначений, в том числе:</w:t>
      </w:r>
    </w:p>
    <w:p w:rsidR="008203EC" w:rsidRPr="008203EC" w:rsidRDefault="008203EC" w:rsidP="008203EC">
      <w:pPr>
        <w:numPr>
          <w:ilvl w:val="0"/>
          <w:numId w:val="36"/>
        </w:numPr>
        <w:tabs>
          <w:tab w:val="left" w:pos="993"/>
        </w:tabs>
        <w:ind w:left="0" w:firstLine="709"/>
        <w:jc w:val="both"/>
        <w:rPr>
          <w:bCs/>
          <w:sz w:val="28"/>
          <w:szCs w:val="28"/>
        </w:rPr>
      </w:pPr>
      <w:r w:rsidRPr="008203EC">
        <w:rPr>
          <w:bCs/>
          <w:sz w:val="28"/>
          <w:szCs w:val="28"/>
        </w:rPr>
        <w:t>228 255,0 тыс. рублей на софинансирование лизинговых платежей по договорам финансовой аренды (лизинга) газораспределительных сетей;</w:t>
      </w:r>
    </w:p>
    <w:p w:rsidR="008203EC" w:rsidRPr="008203EC" w:rsidRDefault="008203EC" w:rsidP="008203EC">
      <w:pPr>
        <w:numPr>
          <w:ilvl w:val="0"/>
          <w:numId w:val="36"/>
        </w:numPr>
        <w:tabs>
          <w:tab w:val="left" w:pos="993"/>
        </w:tabs>
        <w:ind w:left="0" w:firstLine="709"/>
        <w:jc w:val="both"/>
        <w:rPr>
          <w:bCs/>
          <w:sz w:val="28"/>
          <w:szCs w:val="28"/>
        </w:rPr>
      </w:pPr>
      <w:r w:rsidRPr="008203EC">
        <w:rPr>
          <w:bCs/>
          <w:sz w:val="28"/>
          <w:szCs w:val="28"/>
        </w:rPr>
        <w:t>19 508,0 тыс. рублей на финансирование текущих затрат на формирование правоустанавливающих документов, документов технического учёта и идентификации объектов газораспределения, закреплённых на праве хозяйственного ведения, и находящихся в собственности Удмуртской Республики.</w:t>
      </w:r>
    </w:p>
    <w:p w:rsidR="008203EC" w:rsidRPr="008203EC" w:rsidRDefault="008203EC" w:rsidP="008203EC">
      <w:pPr>
        <w:tabs>
          <w:tab w:val="left" w:pos="993"/>
        </w:tabs>
        <w:ind w:firstLine="709"/>
        <w:jc w:val="both"/>
        <w:rPr>
          <w:bCs/>
          <w:sz w:val="28"/>
          <w:szCs w:val="28"/>
        </w:rPr>
      </w:pPr>
      <w:r w:rsidRPr="008203EC">
        <w:rPr>
          <w:bCs/>
          <w:sz w:val="28"/>
          <w:szCs w:val="28"/>
        </w:rPr>
        <w:t>В рамках исполнения данной государственной программы в 2022 году основные расходы были направлены на повышение доступности и комфортности жилья для населения Удмуртской Республики, было введено в эксплуатацию 107 объектов социальной сферы (из них 23 объекта образования, 8 объектов культуры, 88 объектов здравоохранения, 8 объектов спорта), реализованы установленные полномочия (функции) Министерства строительства, жилищно-коммунального хозяйства и энергетики Удмуртской Республики.</w:t>
      </w:r>
    </w:p>
    <w:p w:rsidR="008203EC" w:rsidRPr="008203EC" w:rsidRDefault="008203EC" w:rsidP="008203EC">
      <w:pPr>
        <w:tabs>
          <w:tab w:val="left" w:pos="993"/>
          <w:tab w:val="left" w:pos="1134"/>
        </w:tabs>
        <w:ind w:firstLine="709"/>
        <w:jc w:val="both"/>
        <w:rPr>
          <w:b/>
          <w:bCs/>
          <w:color w:val="FF0000"/>
          <w:sz w:val="28"/>
          <w:szCs w:val="28"/>
          <w:highlight w:val="yellow"/>
        </w:rPr>
      </w:pPr>
      <w:r w:rsidRPr="008203EC">
        <w:rPr>
          <w:b/>
          <w:bCs/>
          <w:color w:val="FF0000"/>
          <w:sz w:val="28"/>
          <w:szCs w:val="28"/>
          <w:highlight w:val="yellow"/>
        </w:rPr>
        <w:t xml:space="preserve"> </w:t>
      </w:r>
    </w:p>
    <w:p w:rsidR="008203EC" w:rsidRPr="008203EC" w:rsidRDefault="008203EC" w:rsidP="008203EC">
      <w:pPr>
        <w:tabs>
          <w:tab w:val="left" w:pos="1276"/>
        </w:tabs>
        <w:ind w:firstLine="709"/>
        <w:jc w:val="center"/>
        <w:rPr>
          <w:b/>
          <w:bCs/>
          <w:sz w:val="28"/>
          <w:szCs w:val="28"/>
        </w:rPr>
      </w:pPr>
      <w:r w:rsidRPr="008203EC">
        <w:rPr>
          <w:b/>
          <w:bCs/>
          <w:color w:val="000000" w:themeColor="text1"/>
          <w:sz w:val="28"/>
          <w:szCs w:val="28"/>
        </w:rPr>
        <w:t xml:space="preserve">37 </w:t>
      </w:r>
      <w:r w:rsidRPr="008203EC">
        <w:rPr>
          <w:b/>
          <w:bCs/>
          <w:sz w:val="28"/>
          <w:szCs w:val="28"/>
        </w:rPr>
        <w:t>Исполнение государственной программы Удмуртской Республики «Развитие инвестиционной деятельности в Удмуртской Республике»</w:t>
      </w:r>
    </w:p>
    <w:p w:rsidR="008203EC" w:rsidRPr="008203EC" w:rsidRDefault="008203EC" w:rsidP="008203EC">
      <w:pPr>
        <w:tabs>
          <w:tab w:val="left" w:pos="-3240"/>
        </w:tabs>
        <w:ind w:right="-185" w:firstLine="720"/>
        <w:jc w:val="both"/>
        <w:rPr>
          <w:sz w:val="28"/>
          <w:szCs w:val="28"/>
        </w:rPr>
      </w:pPr>
    </w:p>
    <w:p w:rsidR="008203EC" w:rsidRPr="008203EC" w:rsidRDefault="008203EC" w:rsidP="008203EC">
      <w:pPr>
        <w:tabs>
          <w:tab w:val="left" w:pos="993"/>
        </w:tabs>
        <w:ind w:firstLine="709"/>
        <w:jc w:val="both"/>
        <w:rPr>
          <w:bCs/>
          <w:sz w:val="28"/>
          <w:szCs w:val="28"/>
        </w:rPr>
      </w:pPr>
      <w:r w:rsidRPr="008203EC">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8203EC" w:rsidRPr="008203EC" w:rsidRDefault="008203EC" w:rsidP="008203EC">
      <w:pPr>
        <w:tabs>
          <w:tab w:val="left" w:pos="993"/>
        </w:tabs>
        <w:ind w:firstLine="709"/>
        <w:jc w:val="both"/>
        <w:rPr>
          <w:bCs/>
          <w:sz w:val="28"/>
          <w:szCs w:val="28"/>
        </w:rPr>
      </w:pPr>
      <w:r w:rsidRPr="008203EC">
        <w:rPr>
          <w:bCs/>
          <w:sz w:val="28"/>
          <w:szCs w:val="28"/>
        </w:rPr>
        <w:t>Ответственный исполнитель государственной программы – Министерство экономики Удмуртской Республики.</w:t>
      </w:r>
    </w:p>
    <w:p w:rsidR="008203EC" w:rsidRPr="008203EC" w:rsidRDefault="008203EC" w:rsidP="008203EC">
      <w:pPr>
        <w:tabs>
          <w:tab w:val="left" w:pos="-3240"/>
        </w:tabs>
        <w:ind w:right="-185" w:firstLine="720"/>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44 923,12</w:t>
      </w:r>
      <w:r w:rsidRPr="008203EC">
        <w:rPr>
          <w:sz w:val="28"/>
          <w:szCs w:val="28"/>
        </w:rPr>
        <w:t xml:space="preserve"> тыс. рублей, или 98,04% от плановых назначений.</w:t>
      </w:r>
    </w:p>
    <w:p w:rsidR="008203EC" w:rsidRPr="008203EC" w:rsidRDefault="008203EC" w:rsidP="008203EC">
      <w:pPr>
        <w:tabs>
          <w:tab w:val="left" w:pos="-3240"/>
        </w:tabs>
        <w:ind w:right="-185" w:firstLine="720"/>
        <w:jc w:val="both"/>
        <w:rPr>
          <w:sz w:val="28"/>
          <w:szCs w:val="28"/>
        </w:rPr>
      </w:pPr>
      <w:r w:rsidRPr="008203EC">
        <w:rPr>
          <w:sz w:val="28"/>
          <w:szCs w:val="28"/>
        </w:rPr>
        <w:t xml:space="preserve">Указанные расходы исполнены следующим образом: </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19 365,39 тыс. руб. направлено на финансовое обеспечение мероприятий по развитию инвестиционной инфраструктуры в рамках работы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p w:rsidR="008203EC" w:rsidRPr="008203EC" w:rsidRDefault="008203EC" w:rsidP="008203EC">
      <w:pPr>
        <w:numPr>
          <w:ilvl w:val="0"/>
          <w:numId w:val="8"/>
        </w:numPr>
        <w:tabs>
          <w:tab w:val="left" w:pos="993"/>
          <w:tab w:val="left" w:pos="1134"/>
        </w:tabs>
        <w:ind w:left="0" w:firstLine="709"/>
        <w:jc w:val="both"/>
        <w:rPr>
          <w:b/>
          <w:bCs/>
          <w:sz w:val="28"/>
          <w:szCs w:val="28"/>
        </w:rPr>
      </w:pPr>
      <w:r w:rsidRPr="008203EC">
        <w:rPr>
          <w:bCs/>
          <w:sz w:val="28"/>
          <w:szCs w:val="28"/>
        </w:rPr>
        <w:t>25 557,73 тыс. руб. на реализацию мероприятий по строительству и (или) реконструкции объектов инфраструктуры в рамках реализации инвестиционных проектов в монопрофильных муниципальных образованиях Удмуртской Республики (оказание государственной поддержки моногородам Удмуртской Республики).</w:t>
      </w:r>
    </w:p>
    <w:p w:rsidR="008203EC" w:rsidRPr="008203EC" w:rsidRDefault="008203EC" w:rsidP="008203EC">
      <w:pPr>
        <w:widowControl w:val="0"/>
        <w:autoSpaceDE w:val="0"/>
        <w:autoSpaceDN w:val="0"/>
        <w:adjustRightInd w:val="0"/>
        <w:jc w:val="center"/>
        <w:rPr>
          <w:b/>
          <w:bCs/>
          <w:color w:val="000000" w:themeColor="text1"/>
          <w:sz w:val="28"/>
          <w:szCs w:val="28"/>
          <w:highlight w:val="yellow"/>
        </w:rPr>
      </w:pPr>
    </w:p>
    <w:p w:rsidR="008203EC" w:rsidRPr="008203EC" w:rsidRDefault="008203EC" w:rsidP="008203EC">
      <w:pPr>
        <w:widowControl w:val="0"/>
        <w:autoSpaceDE w:val="0"/>
        <w:autoSpaceDN w:val="0"/>
        <w:adjustRightInd w:val="0"/>
        <w:jc w:val="center"/>
        <w:rPr>
          <w:b/>
          <w:bCs/>
          <w:color w:val="000000" w:themeColor="text1"/>
          <w:sz w:val="28"/>
          <w:szCs w:val="28"/>
        </w:rPr>
      </w:pPr>
      <w:r w:rsidRPr="008203EC">
        <w:rPr>
          <w:b/>
          <w:bCs/>
          <w:color w:val="000000" w:themeColor="text1"/>
          <w:sz w:val="28"/>
          <w:szCs w:val="28"/>
        </w:rPr>
        <w:t xml:space="preserve">38 Исполнение государственной программы Удмуртской Республики «Противодействие незаконному обороту наркотиков в Удмуртской Республике»  </w:t>
      </w:r>
    </w:p>
    <w:p w:rsidR="008203EC" w:rsidRPr="008203EC" w:rsidRDefault="008203EC" w:rsidP="008203EC">
      <w:pPr>
        <w:ind w:firstLine="851"/>
        <w:jc w:val="both"/>
        <w:rPr>
          <w:bCs/>
          <w:color w:val="FF0000"/>
          <w:sz w:val="28"/>
          <w:szCs w:val="28"/>
        </w:rPr>
      </w:pPr>
    </w:p>
    <w:p w:rsidR="008203EC" w:rsidRPr="008203EC" w:rsidRDefault="008203EC" w:rsidP="008203EC">
      <w:pPr>
        <w:ind w:firstLine="709"/>
        <w:jc w:val="both"/>
        <w:rPr>
          <w:bCs/>
          <w:color w:val="000000" w:themeColor="text1"/>
          <w:sz w:val="28"/>
          <w:szCs w:val="28"/>
        </w:rPr>
      </w:pPr>
      <w:r w:rsidRPr="008203EC">
        <w:rPr>
          <w:bCs/>
          <w:color w:val="000000" w:themeColor="text1"/>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 116. </w:t>
      </w:r>
    </w:p>
    <w:p w:rsidR="008203EC" w:rsidRPr="008203EC" w:rsidRDefault="008203EC" w:rsidP="008203EC">
      <w:pPr>
        <w:ind w:firstLine="709"/>
        <w:jc w:val="both"/>
        <w:rPr>
          <w:bCs/>
          <w:color w:val="000000" w:themeColor="text1"/>
          <w:sz w:val="28"/>
          <w:szCs w:val="28"/>
        </w:rPr>
      </w:pPr>
      <w:r w:rsidRPr="008203EC">
        <w:rPr>
          <w:bCs/>
          <w:color w:val="000000" w:themeColor="text1"/>
          <w:sz w:val="28"/>
          <w:szCs w:val="28"/>
        </w:rPr>
        <w:t>Ответственный исполнитель государственной программы – Министерство здравоохранения Удмуртской Республики.</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 xml:space="preserve">Общий объем расходов на реализацию государственной программы  в 2022 году составил </w:t>
      </w:r>
      <w:r w:rsidRPr="008203EC">
        <w:rPr>
          <w:b/>
          <w:bCs/>
          <w:color w:val="000000" w:themeColor="text1"/>
          <w:sz w:val="28"/>
          <w:szCs w:val="28"/>
        </w:rPr>
        <w:t xml:space="preserve">7 243,2 </w:t>
      </w:r>
      <w:r w:rsidRPr="008203EC">
        <w:rPr>
          <w:bCs/>
          <w:color w:val="000000" w:themeColor="text1"/>
          <w:sz w:val="28"/>
          <w:szCs w:val="28"/>
        </w:rPr>
        <w:t>тыс. рублей или 84,5 % от плановых показателей</w:t>
      </w:r>
      <w:r w:rsidRPr="008203EC">
        <w:rPr>
          <w:color w:val="000000" w:themeColor="text1"/>
          <w:sz w:val="28"/>
          <w:szCs w:val="28"/>
        </w:rPr>
        <w:t>.</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Cs/>
          <w:color w:val="000000" w:themeColor="text1"/>
          <w:sz w:val="28"/>
          <w:szCs w:val="28"/>
        </w:rPr>
        <w:t xml:space="preserve">Указанные расходы исполнены в структуре подпрограмм следующим образом: </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по подпрограмме «Меры совершенствования оказания помощи потребителям наркотических средств и психотропных веществ» </w:t>
      </w:r>
      <w:r w:rsidRPr="008203EC">
        <w:rPr>
          <w:bCs/>
          <w:color w:val="000000" w:themeColor="text1"/>
          <w:sz w:val="28"/>
          <w:szCs w:val="28"/>
        </w:rPr>
        <w:t>произведены расходы</w:t>
      </w:r>
      <w:r w:rsidRPr="008203EC">
        <w:rPr>
          <w:b/>
          <w:bCs/>
          <w:color w:val="000000" w:themeColor="text1"/>
          <w:sz w:val="28"/>
          <w:szCs w:val="28"/>
        </w:rPr>
        <w:t xml:space="preserve"> </w:t>
      </w:r>
      <w:r w:rsidRPr="008203EC">
        <w:rPr>
          <w:bCs/>
          <w:color w:val="000000" w:themeColor="text1"/>
          <w:sz w:val="28"/>
          <w:szCs w:val="28"/>
        </w:rPr>
        <w:t>в сумме 5 141,5 тыс. рублей, что составляет 91,3% от плановых назначений, в том числе:</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2 548,5 тыс. рублей 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1 047,2 тыс. рублей 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 xml:space="preserve"> 1 196,5 тыс. рублей на оснащение медицинских организаций в Удмуртской Республике диагностическим оборудованием (в том числе алкометрами), тест-системами и прочими расходными материалами для проведения процедуры медицинского освидетельствования;</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349,3 тыс. рублей на материально-техническое оснащение судебно-химического отделения БУЗ УР «Бюро судебно-медицинской экспертизы Министерства здравоохранения Удмуртской Республики»;</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по подпрограмме «Профилактика злоупотребления наркотическими средствами» </w:t>
      </w:r>
      <w:r w:rsidRPr="008203EC">
        <w:rPr>
          <w:bCs/>
          <w:color w:val="000000" w:themeColor="text1"/>
          <w:sz w:val="28"/>
          <w:szCs w:val="28"/>
        </w:rPr>
        <w:t>произведены расходы</w:t>
      </w:r>
      <w:r w:rsidRPr="008203EC">
        <w:rPr>
          <w:b/>
          <w:bCs/>
          <w:color w:val="000000" w:themeColor="text1"/>
          <w:sz w:val="28"/>
          <w:szCs w:val="28"/>
        </w:rPr>
        <w:t xml:space="preserve"> </w:t>
      </w:r>
      <w:r w:rsidRPr="008203EC">
        <w:rPr>
          <w:bCs/>
          <w:color w:val="000000" w:themeColor="text1"/>
          <w:sz w:val="28"/>
          <w:szCs w:val="28"/>
        </w:rPr>
        <w:t>в сумме 2 001,7 тыс. рублей, что составляет 86,3 % от плановых назначений, в том числе:</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80,7 тыс. рублей на организацию проведения социологического мониторинга и социологических исследований по оценке распространенности злоупотребления психоактивных веществ среди различных групп населения, а также факторов, влияющих на ее динамику;</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465,0 тыс. рублей на организацию и проведение мероприятий по реализации Концепции информационного сопровождения деятельности по профилактике наркомании в Удмуртской Республике;</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282,0 тыс. рублей на организацию и проведение комплексных профилактических мероприятий, конкурсов, направленных на стимулирование инновационных форм и методов антинаркотической деятельности, с целью обеспечения системы профилактики зависимости от психоактивных веществ и пропаганды здорового образа жизни. Реализация ежегодных профилактических антинаркотических проектов, в том числе направленных на развитие и поддержку волонтерского движения;</w:t>
      </w:r>
    </w:p>
    <w:p w:rsidR="008203EC" w:rsidRPr="008203EC" w:rsidRDefault="008203EC" w:rsidP="008203EC">
      <w:pPr>
        <w:numPr>
          <w:ilvl w:val="0"/>
          <w:numId w:val="36"/>
        </w:numPr>
        <w:tabs>
          <w:tab w:val="left" w:pos="0"/>
          <w:tab w:val="left" w:pos="993"/>
        </w:tabs>
        <w:ind w:left="0" w:firstLine="709"/>
        <w:jc w:val="both"/>
        <w:rPr>
          <w:bCs/>
          <w:color w:val="000000" w:themeColor="text1"/>
          <w:sz w:val="28"/>
          <w:szCs w:val="28"/>
        </w:rPr>
      </w:pPr>
      <w:r w:rsidRPr="008203EC">
        <w:rPr>
          <w:bCs/>
          <w:color w:val="000000" w:themeColor="text1"/>
          <w:sz w:val="28"/>
          <w:szCs w:val="28"/>
        </w:rPr>
        <w:t>1 174,0 тыс. рублей на развитие системы раннего выявления незаконного потребления наркотических средств и психотропных веществ среди обучающихся в общеобразовательных и профессиональных образовательных организациях Удмуртской Республики, а также образовательных организациях высшего образования;</w:t>
      </w:r>
    </w:p>
    <w:p w:rsidR="008203EC" w:rsidRPr="008203EC" w:rsidRDefault="008203EC" w:rsidP="008203EC">
      <w:pPr>
        <w:tabs>
          <w:tab w:val="left" w:pos="993"/>
          <w:tab w:val="left" w:pos="1134"/>
        </w:tabs>
        <w:ind w:firstLine="709"/>
        <w:jc w:val="both"/>
        <w:rPr>
          <w:bCs/>
          <w:color w:val="000000" w:themeColor="text1"/>
          <w:sz w:val="28"/>
          <w:szCs w:val="28"/>
        </w:rPr>
      </w:pPr>
      <w:r w:rsidRPr="008203EC">
        <w:rPr>
          <w:b/>
          <w:bCs/>
          <w:color w:val="000000" w:themeColor="text1"/>
          <w:sz w:val="28"/>
          <w:szCs w:val="28"/>
        </w:rPr>
        <w:t xml:space="preserve">- по подпрограмме «Комплексная реабилитация и ресоциализация лиц, потребляющих наркотические средства и психотропные вещества» </w:t>
      </w:r>
      <w:r w:rsidRPr="008203EC">
        <w:rPr>
          <w:bCs/>
          <w:color w:val="000000" w:themeColor="text1"/>
          <w:sz w:val="28"/>
          <w:szCs w:val="28"/>
        </w:rPr>
        <w:t>произведены расходы</w:t>
      </w:r>
      <w:r w:rsidRPr="008203EC">
        <w:rPr>
          <w:b/>
          <w:bCs/>
          <w:color w:val="000000" w:themeColor="text1"/>
          <w:sz w:val="28"/>
          <w:szCs w:val="28"/>
        </w:rPr>
        <w:t xml:space="preserve"> </w:t>
      </w:r>
      <w:r w:rsidRPr="008203EC">
        <w:rPr>
          <w:bCs/>
          <w:color w:val="000000" w:themeColor="text1"/>
          <w:sz w:val="28"/>
          <w:szCs w:val="28"/>
        </w:rPr>
        <w:t>в сумме 100,0 тыс. рублей, что составляет 55,5% от плановых назначений. Средства направлены на развитие инфраструктуры комплексной реабилитации и ресоциализации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ресоциализации потребителей наркотических средств и психотропных веществ.</w:t>
      </w:r>
    </w:p>
    <w:p w:rsidR="008203EC" w:rsidRPr="008203EC" w:rsidRDefault="008203EC" w:rsidP="008203EC">
      <w:pPr>
        <w:tabs>
          <w:tab w:val="left" w:pos="0"/>
          <w:tab w:val="left" w:pos="993"/>
        </w:tabs>
        <w:ind w:firstLine="709"/>
        <w:jc w:val="both"/>
        <w:rPr>
          <w:bCs/>
          <w:color w:val="000000" w:themeColor="text1"/>
          <w:sz w:val="28"/>
          <w:szCs w:val="28"/>
        </w:rPr>
      </w:pPr>
      <w:r w:rsidRPr="008203EC">
        <w:rPr>
          <w:bCs/>
          <w:color w:val="000000" w:themeColor="text1"/>
          <w:sz w:val="28"/>
          <w:szCs w:val="28"/>
        </w:rPr>
        <w:t>В рамках исполнения данной государственной программы в 2022 году основные расходы были направлены на обеспечение доступности и качества наркологической помощи населению республики, развитие системы раннего выявления незаконного потребления наркотических средств и психотропных веществ среди обучающихся в общеобразовательных организациях, оснащение медицинских организаций в Удмуртской Республике диагностическим оборудованием для проведения процедуры медицинского освидетельствования, на развитие инфраструктуры комплексной реабилитации и ресоциализации потребителей наркотических средств и психотропных веществ.</w:t>
      </w:r>
    </w:p>
    <w:p w:rsidR="008203EC" w:rsidRPr="008203EC" w:rsidRDefault="008203EC" w:rsidP="008203EC">
      <w:pPr>
        <w:tabs>
          <w:tab w:val="left" w:pos="0"/>
          <w:tab w:val="left" w:pos="993"/>
        </w:tabs>
        <w:ind w:firstLine="709"/>
        <w:jc w:val="both"/>
        <w:rPr>
          <w:bCs/>
          <w:color w:val="000000" w:themeColor="text1"/>
          <w:sz w:val="28"/>
          <w:szCs w:val="28"/>
          <w:highlight w:val="yellow"/>
        </w:rPr>
      </w:pPr>
    </w:p>
    <w:p w:rsidR="008203EC" w:rsidRPr="008203EC" w:rsidRDefault="008203EC" w:rsidP="008203EC">
      <w:pPr>
        <w:tabs>
          <w:tab w:val="left" w:pos="1276"/>
        </w:tabs>
        <w:ind w:firstLine="851"/>
        <w:jc w:val="center"/>
        <w:rPr>
          <w:b/>
          <w:bCs/>
          <w:sz w:val="28"/>
          <w:szCs w:val="28"/>
        </w:rPr>
      </w:pPr>
      <w:r w:rsidRPr="008203EC">
        <w:rPr>
          <w:b/>
          <w:bCs/>
          <w:sz w:val="28"/>
          <w:szCs w:val="28"/>
        </w:rPr>
        <w:t>39 Исполнение государственной программы Удмуртской Республики «Доступная среда»</w:t>
      </w:r>
    </w:p>
    <w:p w:rsidR="008203EC" w:rsidRPr="008203EC" w:rsidRDefault="008203EC" w:rsidP="008203EC">
      <w:pPr>
        <w:tabs>
          <w:tab w:val="left" w:pos="-3240"/>
        </w:tabs>
        <w:ind w:right="-185" w:firstLine="720"/>
        <w:jc w:val="both"/>
        <w:rPr>
          <w:sz w:val="28"/>
          <w:szCs w:val="28"/>
        </w:rPr>
      </w:pPr>
    </w:p>
    <w:p w:rsidR="008203EC" w:rsidRPr="008203EC" w:rsidRDefault="008203EC" w:rsidP="008203EC">
      <w:pPr>
        <w:tabs>
          <w:tab w:val="left" w:pos="-3240"/>
        </w:tabs>
        <w:ind w:right="-185" w:firstLine="720"/>
        <w:jc w:val="both"/>
        <w:rPr>
          <w:sz w:val="28"/>
          <w:szCs w:val="28"/>
        </w:rPr>
      </w:pPr>
      <w:r w:rsidRPr="008203EC">
        <w:rPr>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8203EC" w:rsidRPr="008203EC" w:rsidRDefault="008203EC" w:rsidP="008203EC">
      <w:pPr>
        <w:tabs>
          <w:tab w:val="left" w:pos="-3240"/>
        </w:tabs>
        <w:ind w:right="-185" w:firstLine="720"/>
        <w:jc w:val="both"/>
        <w:rPr>
          <w:sz w:val="28"/>
          <w:szCs w:val="28"/>
        </w:rPr>
      </w:pPr>
      <w:r w:rsidRPr="008203EC">
        <w:rPr>
          <w:sz w:val="28"/>
          <w:szCs w:val="28"/>
        </w:rPr>
        <w:t>Ответственный исполнитель государственной программы – Министерство социальной политики и труда Удмуртской Республики.</w:t>
      </w:r>
    </w:p>
    <w:p w:rsidR="008203EC" w:rsidRPr="008203EC" w:rsidRDefault="008203EC" w:rsidP="008203EC">
      <w:pPr>
        <w:tabs>
          <w:tab w:val="left" w:pos="-3240"/>
        </w:tabs>
        <w:ind w:right="-185" w:firstLine="720"/>
        <w:jc w:val="both"/>
        <w:rPr>
          <w:sz w:val="28"/>
          <w:szCs w:val="28"/>
        </w:rPr>
      </w:pPr>
      <w:r w:rsidRPr="008203EC">
        <w:rPr>
          <w:sz w:val="28"/>
          <w:szCs w:val="28"/>
        </w:rPr>
        <w:t xml:space="preserve">Общий объём расходов на реализацию государственной программы в 2022 году составил </w:t>
      </w:r>
      <w:r w:rsidRPr="008203EC">
        <w:rPr>
          <w:b/>
          <w:sz w:val="28"/>
          <w:szCs w:val="28"/>
        </w:rPr>
        <w:t>49 778,6</w:t>
      </w:r>
      <w:r w:rsidRPr="008203EC">
        <w:rPr>
          <w:sz w:val="28"/>
          <w:szCs w:val="28"/>
        </w:rPr>
        <w:t xml:space="preserve"> тыс. рублей, или 94,9% от плановых назначений, в том числе 32 881,1 тыс. рублей за счёт средств, поступивших из федерального бюджета.</w:t>
      </w:r>
    </w:p>
    <w:p w:rsidR="008203EC" w:rsidRPr="008203EC" w:rsidRDefault="008203EC" w:rsidP="008203EC">
      <w:pPr>
        <w:tabs>
          <w:tab w:val="left" w:pos="-3240"/>
        </w:tabs>
        <w:ind w:right="-185" w:firstLine="720"/>
        <w:jc w:val="both"/>
        <w:rPr>
          <w:sz w:val="28"/>
          <w:szCs w:val="28"/>
        </w:rPr>
      </w:pPr>
      <w:r w:rsidRPr="008203EC">
        <w:rPr>
          <w:sz w:val="28"/>
          <w:szCs w:val="28"/>
        </w:rPr>
        <w:t xml:space="preserve">Указанные расходы исполнены в структуре подпрограмм следующим образом: </w:t>
      </w:r>
    </w:p>
    <w:p w:rsidR="008203EC" w:rsidRPr="008203EC" w:rsidRDefault="008203EC" w:rsidP="008203EC">
      <w:pPr>
        <w:tabs>
          <w:tab w:val="left" w:pos="1134"/>
        </w:tabs>
        <w:ind w:firstLine="720"/>
        <w:jc w:val="both"/>
        <w:rPr>
          <w:sz w:val="28"/>
          <w:szCs w:val="28"/>
        </w:rPr>
      </w:pPr>
      <w:r w:rsidRPr="008203EC">
        <w:rPr>
          <w:b/>
          <w:bCs/>
          <w:sz w:val="28"/>
          <w:szCs w:val="28"/>
        </w:rPr>
        <w:t xml:space="preserve">– по подпрограмме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w:t>
      </w:r>
      <w:r w:rsidRPr="008203EC">
        <w:rPr>
          <w:sz w:val="28"/>
          <w:szCs w:val="28"/>
        </w:rPr>
        <w:t xml:space="preserve">произведены расходы в сумме       </w:t>
      </w:r>
      <w:r w:rsidRPr="008203EC">
        <w:rPr>
          <w:bCs/>
          <w:sz w:val="28"/>
          <w:szCs w:val="28"/>
        </w:rPr>
        <w:t xml:space="preserve"> 7 537,1 тыс. рублей</w:t>
      </w:r>
      <w:r w:rsidRPr="008203EC">
        <w:rPr>
          <w:sz w:val="28"/>
          <w:szCs w:val="28"/>
        </w:rPr>
        <w:t>, что составляет 78,3% от плановых назначений, в том числе:</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3 285,2 тыс. рублей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2 837,9 тыс. рублей на повышение доступности и качества реабилитационных услуг;</w:t>
      </w:r>
    </w:p>
    <w:p w:rsidR="008203EC" w:rsidRPr="008203EC" w:rsidRDefault="008203EC" w:rsidP="008203EC">
      <w:pPr>
        <w:numPr>
          <w:ilvl w:val="0"/>
          <w:numId w:val="8"/>
        </w:numPr>
        <w:tabs>
          <w:tab w:val="left" w:pos="993"/>
        </w:tabs>
        <w:ind w:left="0" w:firstLine="709"/>
        <w:jc w:val="both"/>
        <w:rPr>
          <w:bCs/>
          <w:sz w:val="28"/>
          <w:szCs w:val="28"/>
        </w:rPr>
      </w:pPr>
      <w:r w:rsidRPr="008203EC">
        <w:rPr>
          <w:bCs/>
          <w:sz w:val="28"/>
          <w:szCs w:val="28"/>
        </w:rPr>
        <w:t>1 414,0 тыс. рублей на преодоление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8203EC" w:rsidRPr="008203EC" w:rsidRDefault="008203EC" w:rsidP="008203EC">
      <w:pPr>
        <w:tabs>
          <w:tab w:val="left" w:pos="1134"/>
        </w:tabs>
        <w:ind w:firstLine="709"/>
        <w:jc w:val="both"/>
        <w:rPr>
          <w:sz w:val="28"/>
          <w:szCs w:val="28"/>
        </w:rPr>
      </w:pPr>
      <w:r w:rsidRPr="008203EC">
        <w:rPr>
          <w:b/>
          <w:bCs/>
          <w:sz w:val="28"/>
          <w:szCs w:val="28"/>
        </w:rPr>
        <w:t>– по подпрограмме «Совершенствование системы комплексной реабилитации и абилитации инвалидов</w:t>
      </w:r>
      <w:r w:rsidRPr="008203EC">
        <w:rPr>
          <w:b/>
          <w:sz w:val="28"/>
          <w:szCs w:val="28"/>
        </w:rPr>
        <w:t xml:space="preserve">» </w:t>
      </w:r>
      <w:r w:rsidRPr="008203EC">
        <w:rPr>
          <w:sz w:val="28"/>
          <w:szCs w:val="28"/>
        </w:rPr>
        <w:t>произведены расходы в сумме</w:t>
      </w:r>
      <w:r w:rsidRPr="008203EC">
        <w:rPr>
          <w:bCs/>
          <w:sz w:val="28"/>
          <w:szCs w:val="28"/>
        </w:rPr>
        <w:t xml:space="preserve">         40 594,1 тыс. рублей</w:t>
      </w:r>
      <w:r w:rsidRPr="008203EC">
        <w:rPr>
          <w:sz w:val="28"/>
          <w:szCs w:val="28"/>
        </w:rPr>
        <w:t>, что составляет 99,1% от плановых назначений, из них за счёт средств, поступивших из федерального бюджета в сумме 32 881,1 тыс. рублей, в том числе:</w:t>
      </w:r>
    </w:p>
    <w:p w:rsidR="008203EC" w:rsidRPr="008203EC" w:rsidRDefault="008203EC" w:rsidP="008203EC">
      <w:pPr>
        <w:numPr>
          <w:ilvl w:val="0"/>
          <w:numId w:val="135"/>
        </w:numPr>
        <w:tabs>
          <w:tab w:val="left" w:pos="1134"/>
        </w:tabs>
        <w:ind w:left="709" w:firstLine="0"/>
        <w:jc w:val="both"/>
        <w:rPr>
          <w:sz w:val="28"/>
          <w:szCs w:val="28"/>
        </w:rPr>
      </w:pPr>
      <w:r w:rsidRPr="008203EC">
        <w:rPr>
          <w:sz w:val="28"/>
          <w:szCs w:val="28"/>
        </w:rPr>
        <w:t>26 366,4 тыс. рублей на профессиональное среднее образование инвалидов и лиц с ограниченными возможностями;</w:t>
      </w:r>
    </w:p>
    <w:p w:rsidR="008203EC" w:rsidRPr="008203EC" w:rsidRDefault="008203EC" w:rsidP="008203EC">
      <w:pPr>
        <w:numPr>
          <w:ilvl w:val="0"/>
          <w:numId w:val="135"/>
        </w:numPr>
        <w:tabs>
          <w:tab w:val="left" w:pos="1134"/>
        </w:tabs>
        <w:ind w:left="709" w:firstLine="0"/>
        <w:jc w:val="both"/>
        <w:rPr>
          <w:sz w:val="28"/>
          <w:szCs w:val="28"/>
        </w:rPr>
      </w:pPr>
      <w:r w:rsidRPr="008203EC">
        <w:rPr>
          <w:sz w:val="28"/>
          <w:szCs w:val="28"/>
        </w:rPr>
        <w:t xml:space="preserve">14 227,7 тыс. рублей </w:t>
      </w:r>
      <w:r w:rsidRPr="008203EC">
        <w:rPr>
          <w:bCs/>
          <w:sz w:val="28"/>
          <w:szCs w:val="28"/>
        </w:rPr>
        <w:t>на формирование условий для развития системы комплексной реабилитации и абилитации инвалидов;</w:t>
      </w:r>
    </w:p>
    <w:p w:rsidR="008203EC" w:rsidRPr="008203EC" w:rsidRDefault="008203EC" w:rsidP="008203EC">
      <w:pPr>
        <w:tabs>
          <w:tab w:val="left" w:pos="1134"/>
        </w:tabs>
        <w:ind w:firstLine="709"/>
        <w:jc w:val="both"/>
        <w:rPr>
          <w:bCs/>
          <w:sz w:val="28"/>
          <w:szCs w:val="28"/>
          <w:highlight w:val="yellow"/>
        </w:rPr>
      </w:pPr>
      <w:r w:rsidRPr="008203EC">
        <w:rPr>
          <w:b/>
          <w:bCs/>
          <w:sz w:val="28"/>
          <w:szCs w:val="28"/>
        </w:rPr>
        <w:t xml:space="preserve">-  по подпрограмме «Сопровождение инвалидов молодого возраста при получении ими профессионального образования и содействия в последующем трудоустройстве» </w:t>
      </w:r>
      <w:r w:rsidRPr="008203EC">
        <w:rPr>
          <w:bCs/>
          <w:sz w:val="28"/>
          <w:szCs w:val="28"/>
        </w:rPr>
        <w:t>произведены расходы в сумме 1 647,4 тыс. рублей</w:t>
      </w:r>
      <w:r w:rsidRPr="008203EC">
        <w:rPr>
          <w:sz w:val="28"/>
          <w:szCs w:val="28"/>
        </w:rPr>
        <w:t xml:space="preserve">, что составляет 90,7% от плановых назначений. Средства направлены </w:t>
      </w:r>
      <w:r w:rsidRPr="008203EC">
        <w:rPr>
          <w:bCs/>
          <w:sz w:val="28"/>
          <w:szCs w:val="28"/>
        </w:rPr>
        <w:t>на профессиональное обучение и дополнительное профессиональное образование безработных инвалидов молодого возраста.</w:t>
      </w:r>
    </w:p>
    <w:p w:rsidR="008203EC" w:rsidRPr="008203EC" w:rsidRDefault="008203EC" w:rsidP="008203EC">
      <w:pPr>
        <w:tabs>
          <w:tab w:val="left" w:pos="0"/>
        </w:tabs>
        <w:ind w:firstLine="993"/>
        <w:jc w:val="both"/>
        <w:rPr>
          <w:bCs/>
          <w:sz w:val="28"/>
          <w:szCs w:val="28"/>
        </w:rPr>
      </w:pPr>
      <w:r w:rsidRPr="008203EC">
        <w:rPr>
          <w:bCs/>
          <w:sz w:val="28"/>
          <w:szCs w:val="28"/>
        </w:rPr>
        <w:t>В рамках исполнения данной государственной программы в 2022 году основные расходы были направлены на повышение уровня доступности приоритетных объектов и услуг в приоритетных сферах жизнедеятельности инвалидов, повышение доступности и качества реабилитационных услуг.</w:t>
      </w:r>
    </w:p>
    <w:p w:rsidR="008203EC" w:rsidRPr="008203EC" w:rsidRDefault="008203EC" w:rsidP="008203EC"/>
    <w:p w:rsidR="008203EC" w:rsidRPr="008203EC" w:rsidRDefault="008203EC" w:rsidP="008203EC">
      <w:pPr>
        <w:jc w:val="center"/>
        <w:rPr>
          <w:b/>
          <w:bCs/>
          <w:sz w:val="28"/>
          <w:szCs w:val="28"/>
        </w:rPr>
      </w:pPr>
      <w:r w:rsidRPr="008203EC">
        <w:rPr>
          <w:b/>
          <w:bCs/>
          <w:sz w:val="28"/>
          <w:szCs w:val="28"/>
        </w:rPr>
        <w:t>Исполнение непрограммных направлений деятельности</w:t>
      </w:r>
    </w:p>
    <w:p w:rsidR="008203EC" w:rsidRPr="008203EC" w:rsidRDefault="008203EC" w:rsidP="008203EC">
      <w:pPr>
        <w:jc w:val="center"/>
        <w:rPr>
          <w:b/>
          <w:bCs/>
          <w:sz w:val="28"/>
          <w:szCs w:val="28"/>
          <w:highlight w:val="yellow"/>
        </w:rPr>
      </w:pPr>
    </w:p>
    <w:p w:rsidR="008203EC" w:rsidRPr="008203EC" w:rsidRDefault="008203EC" w:rsidP="008203EC">
      <w:pPr>
        <w:ind w:firstLine="709"/>
        <w:jc w:val="both"/>
        <w:rPr>
          <w:bCs/>
          <w:sz w:val="28"/>
          <w:szCs w:val="28"/>
        </w:rPr>
      </w:pPr>
      <w:r w:rsidRPr="008203EC">
        <w:rPr>
          <w:bCs/>
          <w:sz w:val="28"/>
          <w:szCs w:val="28"/>
        </w:rPr>
        <w:t>В данном разделе пояснительной записки отражены расходы 2022 года по расходным обязательствам Удмуртской Республики, финансируемым вне государственных программ.</w:t>
      </w:r>
    </w:p>
    <w:p w:rsidR="008203EC" w:rsidRPr="008203EC" w:rsidRDefault="008203EC" w:rsidP="008203EC">
      <w:pPr>
        <w:ind w:firstLine="709"/>
        <w:jc w:val="both"/>
        <w:rPr>
          <w:bCs/>
          <w:color w:val="FF0000"/>
          <w:sz w:val="28"/>
          <w:szCs w:val="28"/>
        </w:rPr>
      </w:pPr>
      <w:r w:rsidRPr="008203EC">
        <w:rPr>
          <w:bCs/>
          <w:sz w:val="28"/>
          <w:szCs w:val="28"/>
        </w:rPr>
        <w:t>Общий объём расходов на финансовое обеспечение непрограммных направлений деятельности в 2022 году составил 5 513 166,9  тыс. руб. или 85,6% от бюджетных назначений, в том числе за счёт средств федерального бюджета в сумме</w:t>
      </w:r>
      <w:r w:rsidRPr="008203EC">
        <w:rPr>
          <w:bCs/>
          <w:color w:val="FF0000"/>
          <w:sz w:val="28"/>
          <w:szCs w:val="28"/>
        </w:rPr>
        <w:t xml:space="preserve"> </w:t>
      </w:r>
      <w:r w:rsidRPr="008203EC">
        <w:rPr>
          <w:bCs/>
          <w:sz w:val="28"/>
          <w:szCs w:val="28"/>
        </w:rPr>
        <w:t>254 275,4 тыс. рублей, из них:</w:t>
      </w:r>
    </w:p>
    <w:p w:rsidR="008203EC" w:rsidRPr="008203EC" w:rsidRDefault="008203EC" w:rsidP="008203EC">
      <w:pPr>
        <w:numPr>
          <w:ilvl w:val="0"/>
          <w:numId w:val="9"/>
        </w:numPr>
        <w:tabs>
          <w:tab w:val="left" w:pos="993"/>
        </w:tabs>
        <w:ind w:left="0" w:firstLine="709"/>
        <w:jc w:val="both"/>
        <w:rPr>
          <w:bCs/>
          <w:color w:val="7030A0"/>
          <w:sz w:val="28"/>
          <w:szCs w:val="28"/>
        </w:rPr>
      </w:pPr>
      <w:r w:rsidRPr="008203EC">
        <w:rPr>
          <w:bCs/>
          <w:color w:val="000000" w:themeColor="text1"/>
          <w:sz w:val="28"/>
          <w:szCs w:val="28"/>
        </w:rPr>
        <w:t>1 224 360,2  тыс. руб.</w:t>
      </w:r>
      <w:r w:rsidRPr="008203EC">
        <w:rPr>
          <w:color w:val="000000" w:themeColor="text1"/>
          <w:sz w:val="28"/>
          <w:szCs w:val="28"/>
        </w:rPr>
        <w:t xml:space="preserve"> </w:t>
      </w:r>
      <w:r w:rsidRPr="008203EC">
        <w:rPr>
          <w:bCs/>
          <w:color w:val="000000" w:themeColor="text1"/>
          <w:sz w:val="28"/>
          <w:szCs w:val="28"/>
        </w:rPr>
        <w:t>(89,6 % от бюджетных назначений)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из них 196 176,2 тыс. руб. за счет средств федерального бюджета;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color w:val="000000" w:themeColor="text1"/>
          <w:sz w:val="28"/>
          <w:szCs w:val="28"/>
        </w:rPr>
        <w:t>67 678,9  тыс. рублей (85,6</w:t>
      </w:r>
      <w:r w:rsidRPr="008203EC">
        <w:rPr>
          <w:bCs/>
          <w:color w:val="000000" w:themeColor="text1"/>
          <w:sz w:val="28"/>
          <w:szCs w:val="28"/>
        </w:rPr>
        <w:t>% от бюджетных назначений</w:t>
      </w:r>
      <w:r w:rsidRPr="008203EC">
        <w:rPr>
          <w:color w:val="000000" w:themeColor="text1"/>
          <w:sz w:val="28"/>
          <w:szCs w:val="28"/>
        </w:rPr>
        <w:t>) на осуществление капитальных вложений в приобретение объектов недвижимого имущества в собственность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color w:val="000000" w:themeColor="text1"/>
          <w:sz w:val="28"/>
          <w:szCs w:val="28"/>
        </w:rPr>
        <w:t>35 700 тыс. руб. (99,2%</w:t>
      </w:r>
      <w:r w:rsidRPr="008203EC">
        <w:rPr>
          <w:bCs/>
          <w:color w:val="000000" w:themeColor="text1"/>
          <w:sz w:val="28"/>
          <w:szCs w:val="28"/>
        </w:rPr>
        <w:t xml:space="preserve"> от бюджетных назначений</w:t>
      </w:r>
      <w:r w:rsidRPr="008203EC">
        <w:rPr>
          <w:color w:val="000000" w:themeColor="text1"/>
          <w:sz w:val="28"/>
          <w:szCs w:val="28"/>
        </w:rPr>
        <w:t>)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color w:val="000000" w:themeColor="text1"/>
          <w:sz w:val="28"/>
          <w:szCs w:val="28"/>
        </w:rPr>
        <w:t>35 118,2 тыс. рублей (65,0</w:t>
      </w:r>
      <w:r w:rsidRPr="008203EC">
        <w:rPr>
          <w:bCs/>
          <w:color w:val="000000" w:themeColor="text1"/>
          <w:sz w:val="28"/>
          <w:szCs w:val="28"/>
        </w:rPr>
        <w:t>% от бюджетных назначений</w:t>
      </w:r>
      <w:r w:rsidRPr="008203EC">
        <w:rPr>
          <w:color w:val="000000" w:themeColor="text1"/>
          <w:sz w:val="28"/>
          <w:szCs w:val="28"/>
        </w:rPr>
        <w:t>) 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57 213,7 тыс. руб. (63,4 % от бюджетных назначений) расходы на обеспечение текущей деятельности в сфере установленных функции Администрации Главы и Правительства Удмуртской Республики, Министерство цифрового развития Удмуртской Республики, Аппарат Государственного Совета Удмуртской Республики, Главное управление по государственному надзору Удмуртской Республики, Комитет по делам архивов при Правительстве Удмуртской Республики, Министерство культуры Удмуртской Республики, Министерство образования и науки Удмуртской Республики, Государственный комитет Удмуртской Республики по делам гражданской обороны и чрезвычайным ситуациям, Главное управление юстиции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264 856,0 тыс. руб. (95,3% от бюджетных назначений) на обеспечение деятельности аппаратов судов;</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631 559,3 тыс. руб. (95,9% от бюджетных назначений) на обеспечение деятельности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его заместителей, председателя законодательного (представительного) органа государственной власти субъекта Российской Федерации, депутатов (члены) законодательного (представительного) органа государственной власти субъекта Российской Федерации, центрального аппарата государственных органов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7 780,8 тыс. руб.  (95,8 % от бюджетных назначений) на обеспечение деятельности членов избирательной комиссии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603 188,3 тыс. руб. (87,5% от бюджетных назначений) направлено на поддержку граждан, возникшие в результате сложившейся геополитической ситуации и введения санкций отдельными государствами, из них на оказание материальной помощи членам семьи погибших военнослужащих, гражданам и военнослужащим, принимавшим участие в специальной военной операции, призванным на военную службу по мобилизации - 403 043,24 тыс. руб.;</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1 199,6 тыс. руб. (91,3% от бюджетных назначений) на оплату расходов педагогических работников, командированных на территории Донецкой Народной Республики, Луганской Народной Республики, Запорожской области и Херсонской области, нуждающиеся в обеспечении образовательного процесса;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479 509,0 тыс. руб. (84,2 % от годовых бюджетных назначений) расходы на предоставление грантов по итогам оценки эффективности деятельности органов государственной власти и органов местного самоуправления в Удмуртской Республике;</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1 189,6 тыс. руб. (95,0 % от годовых бюджетных назначений) расходы на предоставление грантов по итогам оценки эффективности деятельности, в том числе по «Бережливой Удмуртии»;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617 765,5 тыс. руб. (75,2 % от бюджетных назначений) на финансовое обеспечение мероприятий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368 556,7 тыс. руб. (98,7 % от бюджетных назначений)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5 000,0 тыс. руб. (100 % от бюджетных назначений) на обеспечение деятельности (оказание услуг) подведомственных учреждений Министерству цифрового развития;</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70 667,3 тыс. руб. (98,0 % от бюджетных назначений) на обеспечение деятельности (оказание услуг) подведомственных учреждений Администрации Главы и Правительства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300,5 тыс. руб. (81,1% от бюджетных назначений) направлено на эксплуатационные, коммунальные и иные расходы на содержание Транспортно-пересадочного узла в г. Можга;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191,0 тыс. рублей (</w:t>
      </w:r>
      <w:r w:rsidRPr="008203EC">
        <w:rPr>
          <w:color w:val="000000" w:themeColor="text1"/>
          <w:sz w:val="28"/>
          <w:szCs w:val="28"/>
        </w:rPr>
        <w:t>67,3</w:t>
      </w:r>
      <w:r w:rsidRPr="008203EC">
        <w:rPr>
          <w:bCs/>
          <w:color w:val="000000" w:themeColor="text1"/>
          <w:sz w:val="28"/>
          <w:szCs w:val="28"/>
        </w:rPr>
        <w:t>% от бюджетных назначений</w:t>
      </w:r>
      <w:r w:rsidRPr="008203EC">
        <w:rPr>
          <w:color w:val="000000" w:themeColor="text1"/>
          <w:sz w:val="28"/>
          <w:szCs w:val="28"/>
        </w:rPr>
        <w:t xml:space="preserve">) </w:t>
      </w:r>
      <w:r w:rsidRPr="008203EC">
        <w:rPr>
          <w:bCs/>
          <w:color w:val="000000" w:themeColor="text1"/>
          <w:sz w:val="28"/>
          <w:szCs w:val="28"/>
        </w:rPr>
        <w:t>на профессиональную переподготовку и повышение квалификации мировых судей, приобретение судейских мантий;</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49 740,3 тыс. руб. (86,2% от бюджетных назначений) на реализацию государственных функций, связанных с общегосударственным управлением на исполнение судебных решений, а также судебных актов, актов иных уполномоченных государственных органов;</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color w:val="000000" w:themeColor="text1"/>
          <w:sz w:val="28"/>
          <w:szCs w:val="28"/>
        </w:rPr>
        <w:t>202 695,9 тыс. руб.  (51,4 % от бюджетных назначений) на бюджетные инвестиции в объекты инфраструктуры в целях реализации новых инвестиционных проектов;</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13 705,1 тыс. руб. (91,4% от бюджетных назначений) на предоставление из бюджета Удмуртской Республики гранта в форме субсидии федеральному государственному бюджетному образовательному учреждению высшего образования "Удмуртский государственный университет" в целях оказания дополнительной поддержки реализации программы стратегического академического лидерства "Приоритет-2030" на 2022 год;</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29 033,9 тыс. руб. (99,9% от бюджетных назначений) 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(за счет средств федерального бюджета);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3 265,3 тыс. руб. (79,9% от бюджетных назначений) на финансовое обеспечение переданных муниципальным образованиям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 xml:space="preserve">5 118,3 тыс. руб. </w:t>
      </w:r>
      <w:r w:rsidRPr="008203EC">
        <w:rPr>
          <w:color w:val="000000" w:themeColor="text1"/>
          <w:sz w:val="28"/>
          <w:szCs w:val="28"/>
        </w:rPr>
        <w:t>(</w:t>
      </w:r>
      <w:r w:rsidRPr="008203EC">
        <w:rPr>
          <w:bCs/>
          <w:color w:val="000000" w:themeColor="text1"/>
          <w:sz w:val="28"/>
          <w:szCs w:val="28"/>
        </w:rPr>
        <w:t>96,2% от бюджетных назначений</w:t>
      </w:r>
      <w:r w:rsidRPr="008203EC">
        <w:rPr>
          <w:color w:val="000000" w:themeColor="text1"/>
          <w:sz w:val="28"/>
          <w:szCs w:val="28"/>
        </w:rPr>
        <w:t xml:space="preserve">) </w:t>
      </w:r>
      <w:r w:rsidRPr="008203EC">
        <w:rPr>
          <w:bCs/>
          <w:color w:val="000000" w:themeColor="text1"/>
          <w:sz w:val="28"/>
          <w:szCs w:val="28"/>
        </w:rPr>
        <w:t>на уплату налога на имущество организаций и земельного налога;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164 092,9  тыс. руб. (99,8 % от бюджетных назначений) на предоставление иных межбюджетных трансфертов из бюджета Удмуртской Республики бюджетам муниципальных образований в Удмуртской Республике;</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66 831,3  тыс. руб. (79,6 % от бюджетных назначений) на финансовое обеспечение за счет средств резервного фонда Правительства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14 645,2 тыс. руб. (91,05% от бюджетных назначений</w:t>
      </w:r>
      <w:r w:rsidRPr="008203EC">
        <w:rPr>
          <w:color w:val="000000" w:themeColor="text1"/>
          <w:sz w:val="28"/>
          <w:szCs w:val="28"/>
        </w:rPr>
        <w:t xml:space="preserve">) </w:t>
      </w:r>
      <w:r w:rsidRPr="008203EC">
        <w:rPr>
          <w:bCs/>
          <w:color w:val="000000" w:themeColor="text1"/>
          <w:sz w:val="28"/>
          <w:szCs w:val="28"/>
        </w:rPr>
        <w:t>на проведение государственных, республиканских и национальных праздников;</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253 300,0 тыс. руб. (100,0% от бюджетных назначений</w:t>
      </w:r>
      <w:r w:rsidRPr="008203EC">
        <w:rPr>
          <w:color w:val="000000" w:themeColor="text1"/>
          <w:sz w:val="28"/>
          <w:szCs w:val="28"/>
        </w:rPr>
        <w:t xml:space="preserve">) </w:t>
      </w:r>
      <w:r w:rsidRPr="008203EC">
        <w:rPr>
          <w:bCs/>
          <w:color w:val="000000" w:themeColor="text1"/>
          <w:sz w:val="28"/>
          <w:szCs w:val="28"/>
        </w:rPr>
        <w:t>на проведение выборов в законодательные (представительные) органы государственной власти субъектов Российской Федерации, в представительные органы муниципальных образований, выборов Главы;</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167,0 тыс. руб. (47,7% от бюджетных назначений</w:t>
      </w:r>
      <w:r w:rsidRPr="008203EC">
        <w:rPr>
          <w:color w:val="000000" w:themeColor="text1"/>
          <w:sz w:val="28"/>
          <w:szCs w:val="28"/>
        </w:rPr>
        <w:t xml:space="preserve">) </w:t>
      </w:r>
      <w:r w:rsidRPr="008203EC">
        <w:rPr>
          <w:bCs/>
          <w:color w:val="000000" w:themeColor="text1"/>
          <w:sz w:val="28"/>
          <w:szCs w:val="28"/>
        </w:rPr>
        <w:t>на обеспечение функционирования государственной автоматизированной информационной системы «Выборы», повышение правовой культуры избирателей и организаторов выборов;</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19 963,4 тыс. руб. (72,8% от бюджетных назначений</w:t>
      </w:r>
      <w:r w:rsidRPr="008203EC">
        <w:rPr>
          <w:color w:val="000000" w:themeColor="text1"/>
          <w:sz w:val="28"/>
          <w:szCs w:val="28"/>
        </w:rPr>
        <w:t xml:space="preserve">) на обеспечение выплат депутатам Государственной Думы, членам Совета Федерации и их помощников </w:t>
      </w:r>
      <w:r w:rsidRPr="008203EC">
        <w:rPr>
          <w:bCs/>
          <w:color w:val="000000" w:themeColor="text1"/>
          <w:sz w:val="28"/>
          <w:szCs w:val="28"/>
        </w:rPr>
        <w:t>(за счет средств федерального бюджета)</w:t>
      </w:r>
      <w:r w:rsidRPr="008203EC">
        <w:rPr>
          <w:color w:val="000000" w:themeColor="text1"/>
          <w:sz w:val="28"/>
          <w:szCs w:val="28"/>
        </w:rPr>
        <w:t>;</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16 334,0 тыс. руб. (94,6% от бюджетных назначений</w:t>
      </w:r>
      <w:r w:rsidRPr="008203EC">
        <w:rPr>
          <w:color w:val="000000" w:themeColor="text1"/>
          <w:sz w:val="28"/>
          <w:szCs w:val="28"/>
        </w:rPr>
        <w:t xml:space="preserve">) </w:t>
      </w:r>
      <w:r w:rsidRPr="008203EC">
        <w:rPr>
          <w:bCs/>
          <w:color w:val="000000" w:themeColor="text1"/>
          <w:sz w:val="28"/>
          <w:szCs w:val="28"/>
        </w:rPr>
        <w:t>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2 400,0 тыс. руб. (</w:t>
      </w:r>
      <w:r w:rsidRPr="008203EC">
        <w:rPr>
          <w:color w:val="000000" w:themeColor="text1"/>
          <w:sz w:val="28"/>
          <w:szCs w:val="28"/>
        </w:rPr>
        <w:t>99,9</w:t>
      </w:r>
      <w:r w:rsidRPr="008203EC">
        <w:rPr>
          <w:bCs/>
          <w:color w:val="000000" w:themeColor="text1"/>
          <w:sz w:val="28"/>
          <w:szCs w:val="28"/>
        </w:rPr>
        <w:t>% от бюджетных назначений</w:t>
      </w:r>
      <w:r w:rsidRPr="008203EC">
        <w:rPr>
          <w:color w:val="000000" w:themeColor="text1"/>
          <w:sz w:val="28"/>
          <w:szCs w:val="28"/>
        </w:rPr>
        <w:t xml:space="preserve">) </w:t>
      </w:r>
      <w:r w:rsidRPr="008203EC">
        <w:rPr>
          <w:bCs/>
          <w:color w:val="000000" w:themeColor="text1"/>
          <w:sz w:val="28"/>
          <w:szCs w:val="28"/>
        </w:rPr>
        <w:t>на исполнение прочих обязательств государства;</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3 253,1 тыс. рублей (89,4% от бюджетных назначений</w:t>
      </w:r>
      <w:r w:rsidRPr="008203EC">
        <w:rPr>
          <w:color w:val="000000" w:themeColor="text1"/>
          <w:sz w:val="28"/>
          <w:szCs w:val="28"/>
        </w:rPr>
        <w:t xml:space="preserve">) </w:t>
      </w:r>
      <w:r w:rsidRPr="008203EC">
        <w:rPr>
          <w:bCs/>
          <w:color w:val="000000" w:themeColor="text1"/>
          <w:sz w:val="28"/>
          <w:szCs w:val="28"/>
        </w:rPr>
        <w:t xml:space="preserve"> 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736,0 тыс. руб. (79,2% от бюджетных назначений</w:t>
      </w:r>
      <w:r w:rsidRPr="008203EC">
        <w:rPr>
          <w:color w:val="000000" w:themeColor="text1"/>
          <w:sz w:val="28"/>
          <w:szCs w:val="28"/>
        </w:rPr>
        <w:t xml:space="preserve">) </w:t>
      </w:r>
      <w:r w:rsidRPr="008203EC">
        <w:rPr>
          <w:bCs/>
          <w:color w:val="000000" w:themeColor="text1"/>
          <w:sz w:val="28"/>
          <w:szCs w:val="28"/>
        </w:rPr>
        <w:t>на реализацию Закона Удмуртской Республики от 5 июля 2005 года № 38-РЗ «О государственной гражданской службе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60,0 тыс. руб. (100,0% от бюджетных назначений) 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w:t>
      </w:r>
    </w:p>
    <w:p w:rsidR="008203EC" w:rsidRPr="008203EC" w:rsidRDefault="008203EC" w:rsidP="008203EC">
      <w:pPr>
        <w:numPr>
          <w:ilvl w:val="0"/>
          <w:numId w:val="9"/>
        </w:numPr>
        <w:tabs>
          <w:tab w:val="left" w:pos="993"/>
          <w:tab w:val="num" w:pos="1211"/>
        </w:tabs>
        <w:ind w:left="0" w:firstLine="709"/>
        <w:jc w:val="both"/>
        <w:rPr>
          <w:bCs/>
          <w:color w:val="000000" w:themeColor="text1"/>
          <w:sz w:val="28"/>
          <w:szCs w:val="28"/>
        </w:rPr>
      </w:pPr>
      <w:r w:rsidRPr="008203EC">
        <w:rPr>
          <w:bCs/>
          <w:color w:val="000000" w:themeColor="text1"/>
          <w:sz w:val="28"/>
          <w:szCs w:val="28"/>
        </w:rPr>
        <w:t>2 469,6 тыс. руб. (95,7% от бюджетных назначений</w:t>
      </w:r>
      <w:r w:rsidRPr="008203EC">
        <w:rPr>
          <w:color w:val="000000" w:themeColor="text1"/>
          <w:sz w:val="28"/>
          <w:szCs w:val="28"/>
        </w:rPr>
        <w:t xml:space="preserve">) </w:t>
      </w:r>
      <w:r w:rsidRPr="008203EC">
        <w:rPr>
          <w:bCs/>
          <w:color w:val="000000" w:themeColor="text1"/>
          <w:sz w:val="28"/>
          <w:szCs w:val="28"/>
        </w:rPr>
        <w:t>на предоставление субвенций бюджетам муниципальных образований на реализацию Закона Удмуртской Республики  от 17 сентября 2007 года № 53-РЗ «Об административных комиссиях в Удмуртской Республике»;</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2 684,3 тыс. руб. (95,2% от бюджетных назначений</w:t>
      </w:r>
      <w:r w:rsidRPr="008203EC">
        <w:rPr>
          <w:color w:val="000000" w:themeColor="text1"/>
          <w:sz w:val="28"/>
          <w:szCs w:val="28"/>
        </w:rPr>
        <w:t xml:space="preserve">) </w:t>
      </w:r>
      <w:r w:rsidRPr="008203EC">
        <w:rPr>
          <w:bCs/>
          <w:color w:val="000000" w:themeColor="text1"/>
          <w:sz w:val="28"/>
          <w:szCs w:val="28"/>
        </w:rPr>
        <w:t>на обновление и техническое обслуживание учрежденческо-производственной автоматической телефонной станции  Simens HiPath 4000 v3.0;</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11 139,1 тыс. руб. (74,4 % от бюджетных назначений) на проведение   мероприятий Удмуртской Республики, посвященных празднованию юбилея Г.А. Кулаковой;</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1 771,0 тыс. руб. (99,9% от бюджетных назначений</w:t>
      </w:r>
      <w:r w:rsidRPr="008203EC">
        <w:rPr>
          <w:color w:val="000000" w:themeColor="text1"/>
          <w:sz w:val="28"/>
          <w:szCs w:val="28"/>
        </w:rPr>
        <w:t xml:space="preserve">) </w:t>
      </w:r>
      <w:r w:rsidRPr="008203EC">
        <w:rPr>
          <w:bCs/>
          <w:color w:val="000000" w:themeColor="text1"/>
          <w:sz w:val="28"/>
          <w:szCs w:val="28"/>
        </w:rPr>
        <w:t>на приобретение спецпродукции;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1 337,2 тыс. руб. (92,9% от бюджетных назначений) на проведение работ по сохранению объектов культурного наследия, находящихся в собственности Удмуртской Республики, в том числе разработку проектной документации;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 xml:space="preserve">580,0 тыс. руб. </w:t>
      </w:r>
      <w:r w:rsidRPr="008203EC">
        <w:rPr>
          <w:color w:val="000000" w:themeColor="text1"/>
          <w:sz w:val="28"/>
          <w:szCs w:val="28"/>
        </w:rPr>
        <w:t>(92,1</w:t>
      </w:r>
      <w:r w:rsidRPr="008203EC">
        <w:rPr>
          <w:bCs/>
          <w:color w:val="000000" w:themeColor="text1"/>
          <w:sz w:val="28"/>
          <w:szCs w:val="28"/>
        </w:rPr>
        <w:t>% от бюджетных назначений</w:t>
      </w:r>
      <w:r w:rsidRPr="008203EC">
        <w:rPr>
          <w:color w:val="000000" w:themeColor="text1"/>
          <w:sz w:val="28"/>
          <w:szCs w:val="28"/>
        </w:rPr>
        <w:t>)</w:t>
      </w:r>
      <w:r w:rsidRPr="008203EC">
        <w:rPr>
          <w:color w:val="000000" w:themeColor="text1"/>
          <w:szCs w:val="20"/>
        </w:rPr>
        <w:t xml:space="preserve"> </w:t>
      </w:r>
      <w:r w:rsidRPr="008203EC">
        <w:rPr>
          <w:color w:val="000000" w:themeColor="text1"/>
          <w:sz w:val="28"/>
          <w:szCs w:val="28"/>
        </w:rPr>
        <w:t>на опубликование нормативных правовых актов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1 477,6 тыс. руб. (96,6% от бюджетных назначений</w:t>
      </w:r>
      <w:r w:rsidRPr="008203EC">
        <w:rPr>
          <w:color w:val="000000" w:themeColor="text1"/>
          <w:sz w:val="28"/>
          <w:szCs w:val="28"/>
        </w:rPr>
        <w:t xml:space="preserve">) </w:t>
      </w:r>
      <w:r w:rsidRPr="008203EC">
        <w:rPr>
          <w:bCs/>
          <w:color w:val="000000" w:themeColor="text1"/>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169,4 тыс. руб. (</w:t>
      </w:r>
      <w:r w:rsidRPr="008203EC">
        <w:rPr>
          <w:color w:val="000000" w:themeColor="text1"/>
          <w:sz w:val="28"/>
          <w:szCs w:val="28"/>
        </w:rPr>
        <w:t>45,0</w:t>
      </w:r>
      <w:r w:rsidRPr="008203EC">
        <w:rPr>
          <w:bCs/>
          <w:color w:val="000000" w:themeColor="text1"/>
          <w:sz w:val="28"/>
          <w:szCs w:val="28"/>
        </w:rPr>
        <w:t>% от бюджетных назначений</w:t>
      </w:r>
      <w:r w:rsidRPr="008203EC">
        <w:rPr>
          <w:color w:val="000000" w:themeColor="text1"/>
          <w:sz w:val="28"/>
          <w:szCs w:val="28"/>
        </w:rPr>
        <w:t xml:space="preserve">) </w:t>
      </w:r>
      <w:r w:rsidRPr="008203EC">
        <w:rPr>
          <w:bCs/>
          <w:color w:val="000000" w:themeColor="text1"/>
          <w:sz w:val="28"/>
          <w:szCs w:val="28"/>
        </w:rPr>
        <w:t xml:space="preserve"> на реализацию положений Закона Российской Федерации от 21 июля 1993 года №5485-1 «О государственной тайне»;</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900,0 тыс. руб. (90,0% от бюджетных назначений</w:t>
      </w:r>
      <w:r w:rsidRPr="008203EC">
        <w:rPr>
          <w:color w:val="000000" w:themeColor="text1"/>
          <w:sz w:val="28"/>
          <w:szCs w:val="28"/>
        </w:rPr>
        <w:t xml:space="preserve">) </w:t>
      </w:r>
      <w:r w:rsidRPr="008203EC">
        <w:rPr>
          <w:bCs/>
          <w:color w:val="000000" w:themeColor="text1"/>
          <w:sz w:val="28"/>
          <w:szCs w:val="28"/>
        </w:rPr>
        <w:t>на выплату государственных премий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1 070,8 тыс. руб. (96,9% от бюджетных назначений) расходы на обеспечение деятельности учреждений, в том числе на укрепление материально-технической базы, проведение ремонта, производимые за счет безвозмездных поступлений от физических и юридических лиц в виде благотворительной и спонсорской помощи, добровольных пожертвований;</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2 890,0 тыс. руб. (100,0% от бюджетных назначений</w:t>
      </w:r>
      <w:r w:rsidRPr="008203EC">
        <w:rPr>
          <w:color w:val="000000" w:themeColor="text1"/>
          <w:sz w:val="28"/>
          <w:szCs w:val="28"/>
        </w:rPr>
        <w:t>) на п</w:t>
      </w:r>
      <w:r w:rsidRPr="008203EC">
        <w:rPr>
          <w:bCs/>
          <w:color w:val="000000" w:themeColor="text1"/>
          <w:sz w:val="28"/>
          <w:szCs w:val="28"/>
        </w:rPr>
        <w:t>роведение праздничных, культурных, массовых мероприятий, мероприятий посвященных памятным датам;</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230 тыс. руб. (100,0% от бюджетных назначений</w:t>
      </w:r>
      <w:r w:rsidRPr="008203EC">
        <w:rPr>
          <w:color w:val="000000" w:themeColor="text1"/>
          <w:sz w:val="28"/>
          <w:szCs w:val="28"/>
        </w:rPr>
        <w:t xml:space="preserve">) </w:t>
      </w:r>
      <w:r w:rsidRPr="008203EC">
        <w:rPr>
          <w:bCs/>
          <w:color w:val="000000" w:themeColor="text1"/>
          <w:sz w:val="28"/>
          <w:szCs w:val="28"/>
        </w:rPr>
        <w:t xml:space="preserve">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63,8 тыс. руб. (58,2% от бюджетных назначений</w:t>
      </w:r>
      <w:r w:rsidRPr="008203EC">
        <w:rPr>
          <w:color w:val="000000" w:themeColor="text1"/>
          <w:sz w:val="28"/>
          <w:szCs w:val="28"/>
        </w:rPr>
        <w:t xml:space="preserve">) на предоставление услуг по размещению и поддержке ресурсов в информационно-телекоммуникационной сети </w:t>
      </w:r>
      <w:r w:rsidRPr="008203EC">
        <w:rPr>
          <w:bCs/>
          <w:color w:val="000000" w:themeColor="text1"/>
          <w:sz w:val="28"/>
          <w:szCs w:val="28"/>
        </w:rPr>
        <w:t>«</w:t>
      </w:r>
      <w:r w:rsidRPr="008203EC">
        <w:rPr>
          <w:color w:val="000000" w:themeColor="text1"/>
          <w:sz w:val="28"/>
          <w:szCs w:val="28"/>
        </w:rPr>
        <w:t>Интернет</w:t>
      </w:r>
      <w:r w:rsidRPr="008203EC">
        <w:rPr>
          <w:bCs/>
          <w:color w:val="000000" w:themeColor="text1"/>
          <w:sz w:val="28"/>
          <w:szCs w:val="28"/>
        </w:rPr>
        <w:t>»</w:t>
      </w:r>
      <w:r w:rsidRPr="008203EC">
        <w:rPr>
          <w:color w:val="000000" w:themeColor="text1"/>
          <w:sz w:val="28"/>
          <w:szCs w:val="28"/>
        </w:rPr>
        <w:t>;</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52,2 тыс. руб. (64,8% от бюджетных назначений</w:t>
      </w:r>
      <w:r w:rsidRPr="008203EC">
        <w:rPr>
          <w:color w:val="000000" w:themeColor="text1"/>
          <w:sz w:val="28"/>
          <w:szCs w:val="28"/>
        </w:rPr>
        <w:t xml:space="preserve">) </w:t>
      </w:r>
      <w:r w:rsidRPr="008203EC">
        <w:rPr>
          <w:bCs/>
          <w:color w:val="000000" w:themeColor="text1"/>
          <w:sz w:val="28"/>
          <w:szCs w:val="28"/>
        </w:rPr>
        <w:t>на обеспечение деятельности Молодежного парламента при Государственном Совете Удмуртской Республики;</w:t>
      </w:r>
    </w:p>
    <w:p w:rsidR="008203EC" w:rsidRPr="008203EC" w:rsidRDefault="008203EC" w:rsidP="008203EC">
      <w:pPr>
        <w:numPr>
          <w:ilvl w:val="0"/>
          <w:numId w:val="9"/>
        </w:numPr>
        <w:tabs>
          <w:tab w:val="left" w:pos="993"/>
        </w:tabs>
        <w:ind w:left="0" w:firstLine="709"/>
        <w:jc w:val="both"/>
        <w:rPr>
          <w:bCs/>
          <w:color w:val="000000" w:themeColor="text1"/>
          <w:sz w:val="28"/>
          <w:szCs w:val="28"/>
        </w:rPr>
      </w:pPr>
      <w:r w:rsidRPr="008203EC">
        <w:rPr>
          <w:bCs/>
          <w:color w:val="000000" w:themeColor="text1"/>
          <w:sz w:val="28"/>
          <w:szCs w:val="28"/>
        </w:rPr>
        <w:t>2 913,7 тыс. руб. (95,4% от бюджетных назначений</w:t>
      </w:r>
      <w:r w:rsidRPr="008203EC">
        <w:rPr>
          <w:color w:val="000000" w:themeColor="text1"/>
          <w:sz w:val="28"/>
          <w:szCs w:val="28"/>
        </w:rPr>
        <w:t xml:space="preserve">) </w:t>
      </w:r>
      <w:r w:rsidRPr="008203EC">
        <w:rPr>
          <w:bCs/>
          <w:color w:val="000000" w:themeColor="text1"/>
          <w:sz w:val="28"/>
          <w:szCs w:val="28"/>
        </w:rPr>
        <w:t>на обеспечение деятельности Центра управления регионом Удмуртской Республики;</w:t>
      </w:r>
    </w:p>
    <w:p w:rsidR="008203EC" w:rsidRPr="008203EC" w:rsidRDefault="008203EC" w:rsidP="008203EC">
      <w:pPr>
        <w:numPr>
          <w:ilvl w:val="0"/>
          <w:numId w:val="9"/>
        </w:numPr>
        <w:tabs>
          <w:tab w:val="left" w:pos="993"/>
        </w:tabs>
        <w:ind w:left="0" w:firstLine="709"/>
        <w:jc w:val="both"/>
        <w:rPr>
          <w:color w:val="000000" w:themeColor="text1"/>
          <w:spacing w:val="-2"/>
          <w:sz w:val="28"/>
          <w:szCs w:val="28"/>
        </w:rPr>
      </w:pPr>
      <w:r w:rsidRPr="008203EC">
        <w:rPr>
          <w:color w:val="000000" w:themeColor="text1"/>
          <w:spacing w:val="-2"/>
          <w:sz w:val="28"/>
          <w:szCs w:val="28"/>
        </w:rPr>
        <w:t>57 735,5 тыс. руб. (73,1% от бюджетных назначений) на укрепление материально-технической базы государственным учреждениям;</w:t>
      </w:r>
      <w:r w:rsidRPr="008203EC">
        <w:rPr>
          <w:bCs/>
          <w:color w:val="000000" w:themeColor="text1"/>
          <w:sz w:val="28"/>
          <w:szCs w:val="28"/>
        </w:rPr>
        <w:t xml:space="preserve"> </w:t>
      </w:r>
    </w:p>
    <w:p w:rsidR="008203EC" w:rsidRPr="008203EC" w:rsidRDefault="008203EC" w:rsidP="008203EC">
      <w:pPr>
        <w:numPr>
          <w:ilvl w:val="0"/>
          <w:numId w:val="47"/>
        </w:numPr>
        <w:tabs>
          <w:tab w:val="left" w:pos="993"/>
        </w:tabs>
        <w:ind w:left="0" w:firstLine="709"/>
        <w:contextualSpacing/>
        <w:jc w:val="both"/>
        <w:rPr>
          <w:bCs/>
          <w:color w:val="000000" w:themeColor="text1"/>
          <w:sz w:val="28"/>
          <w:szCs w:val="28"/>
        </w:rPr>
      </w:pPr>
      <w:r w:rsidRPr="008203EC">
        <w:rPr>
          <w:bCs/>
          <w:color w:val="000000" w:themeColor="text1"/>
          <w:sz w:val="28"/>
          <w:szCs w:val="28"/>
        </w:rPr>
        <w:t>2 340,8 тыс. руб. (80,0% от бюджетных назначений) на реализацию Законов Удмуртской Республики от 7 декабря 2004 года № 80-РЗ «Об учреждении юридических консультаций в Удмуртской Республике», от 17 декабря 2012 года № 70-РЗ «Об оказании бесплатной юридической помощи в Удмуртской Республике»;</w:t>
      </w:r>
    </w:p>
    <w:p w:rsidR="008203EC" w:rsidRPr="008203EC" w:rsidRDefault="008203EC" w:rsidP="008203EC">
      <w:pPr>
        <w:numPr>
          <w:ilvl w:val="0"/>
          <w:numId w:val="47"/>
        </w:numPr>
        <w:tabs>
          <w:tab w:val="left" w:pos="993"/>
        </w:tabs>
        <w:ind w:left="0" w:firstLine="709"/>
        <w:contextualSpacing/>
        <w:jc w:val="both"/>
        <w:rPr>
          <w:bCs/>
          <w:color w:val="000000" w:themeColor="text1"/>
          <w:sz w:val="28"/>
          <w:szCs w:val="28"/>
        </w:rPr>
      </w:pPr>
      <w:r w:rsidRPr="008203EC">
        <w:rPr>
          <w:bCs/>
          <w:color w:val="000000" w:themeColor="text1"/>
          <w:sz w:val="28"/>
          <w:szCs w:val="28"/>
        </w:rPr>
        <w:t>25 800,0 тыс. руб. (95,6% от бюджетных назначений) - иной межбюджетный трансферт бюджету Удмуртской Республики на финансовое обеспечение реализации мер социальной поддержки граждан, пострадавших в результате чрезвычайного происшествия, произошедшего 26 сентября 2022 года в здании средней общеобразовательной школы № 88 г. Ижевска, за счёт средств резервного фонда Правительства Российской Федерации за счет средств федерального бюджета;</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bCs/>
          <w:color w:val="000000" w:themeColor="text1"/>
          <w:sz w:val="28"/>
          <w:szCs w:val="28"/>
        </w:rPr>
        <w:t xml:space="preserve">47 928,8 тыс. руб. (100% </w:t>
      </w:r>
      <w:r w:rsidRPr="008203EC">
        <w:rPr>
          <w:color w:val="000000" w:themeColor="text1"/>
          <w:spacing w:val="-2"/>
          <w:sz w:val="28"/>
          <w:szCs w:val="28"/>
        </w:rPr>
        <w:t>от бюджетных назначений) на создание и распространение информации, материалов и сообщений об Удмуртской Республики;</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color w:val="000000" w:themeColor="text1"/>
          <w:spacing w:val="-2"/>
          <w:sz w:val="28"/>
          <w:szCs w:val="28"/>
        </w:rPr>
        <w:t>2 210,4 тыс. руб. (100,0% от бюджетных назначений) на предупреждение и ликвидация последствий чрезвычайных ситуаций и стихийных бедствий природного и техногенного характера;</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color w:val="000000" w:themeColor="text1"/>
          <w:spacing w:val="-2"/>
          <w:sz w:val="28"/>
          <w:szCs w:val="28"/>
        </w:rPr>
        <w:t>1 334,1 тыс. руб. (73,1 % от бюджетных назначений) на реализацию мероприятий, направленных на патриотическое воспитание граждан Российской Федерации, проживающих на территории Удмуртской Республики;</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color w:val="000000" w:themeColor="text1"/>
          <w:spacing w:val="-2"/>
          <w:sz w:val="28"/>
          <w:szCs w:val="28"/>
        </w:rPr>
        <w:t>5 330,6 тыс. руб. (97,5 % от бюджетных назначений) на организацию и проведение международных, всероссийских и межрегиональных спортивных и физкультурных мероприятий в Удмуртской Республике;</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color w:val="000000" w:themeColor="text1"/>
          <w:spacing w:val="-2"/>
          <w:sz w:val="28"/>
          <w:szCs w:val="28"/>
        </w:rPr>
        <w:t>10 900,0 тыс. руб. (99,0</w:t>
      </w:r>
      <w:r w:rsidRPr="008203EC">
        <w:rPr>
          <w:bCs/>
          <w:color w:val="000000" w:themeColor="text1"/>
          <w:sz w:val="28"/>
          <w:szCs w:val="28"/>
        </w:rPr>
        <w:t xml:space="preserve"> % </w:t>
      </w:r>
      <w:r w:rsidRPr="008203EC">
        <w:rPr>
          <w:color w:val="000000" w:themeColor="text1"/>
          <w:spacing w:val="-2"/>
          <w:sz w:val="28"/>
          <w:szCs w:val="28"/>
        </w:rPr>
        <w:t>от бюджетных назначений) на приобретение новогодних подарков детям, находящимся в трудной жизненной ситуации;</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bCs/>
          <w:color w:val="000000" w:themeColor="text1"/>
          <w:sz w:val="28"/>
          <w:szCs w:val="28"/>
        </w:rPr>
        <w:t xml:space="preserve">4 005,7 тыс. руб. </w:t>
      </w:r>
      <w:r w:rsidRPr="008203EC">
        <w:rPr>
          <w:color w:val="000000" w:themeColor="text1"/>
          <w:spacing w:val="-2"/>
          <w:sz w:val="28"/>
          <w:szCs w:val="28"/>
        </w:rPr>
        <w:t>(100,0</w:t>
      </w:r>
      <w:r w:rsidRPr="008203EC">
        <w:rPr>
          <w:bCs/>
          <w:color w:val="000000" w:themeColor="text1"/>
          <w:sz w:val="28"/>
          <w:szCs w:val="28"/>
        </w:rPr>
        <w:t xml:space="preserve"> % </w:t>
      </w:r>
      <w:r w:rsidRPr="008203EC">
        <w:rPr>
          <w:color w:val="000000" w:themeColor="text1"/>
          <w:spacing w:val="-2"/>
          <w:sz w:val="28"/>
          <w:szCs w:val="28"/>
        </w:rPr>
        <w:t xml:space="preserve">от бюджетных назначений) </w:t>
      </w:r>
      <w:r w:rsidRPr="008203EC">
        <w:rPr>
          <w:bCs/>
          <w:color w:val="000000" w:themeColor="text1"/>
          <w:sz w:val="28"/>
          <w:szCs w:val="28"/>
        </w:rPr>
        <w:t>на организация и проведение международных, всероссийских, региональных фестивалей, конкурсов, праздников;</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color w:val="000000" w:themeColor="text1"/>
          <w:spacing w:val="-2"/>
          <w:sz w:val="28"/>
          <w:szCs w:val="28"/>
        </w:rPr>
        <w:t>700,0 (100,0</w:t>
      </w:r>
      <w:r w:rsidRPr="008203EC">
        <w:rPr>
          <w:bCs/>
          <w:color w:val="000000" w:themeColor="text1"/>
          <w:sz w:val="28"/>
          <w:szCs w:val="28"/>
        </w:rPr>
        <w:t xml:space="preserve"> % </w:t>
      </w:r>
      <w:r w:rsidRPr="008203EC">
        <w:rPr>
          <w:color w:val="000000" w:themeColor="text1"/>
          <w:spacing w:val="-2"/>
          <w:sz w:val="28"/>
          <w:szCs w:val="28"/>
        </w:rPr>
        <w:t>от бюджетных назначений) на организацию и проведение международных, всероссийских и межрегиональных спортивных мероприятий в Удмуртской Республике;</w:t>
      </w:r>
    </w:p>
    <w:p w:rsidR="008203EC" w:rsidRPr="008203EC" w:rsidRDefault="008203EC" w:rsidP="008203EC">
      <w:pPr>
        <w:numPr>
          <w:ilvl w:val="0"/>
          <w:numId w:val="47"/>
        </w:numPr>
        <w:tabs>
          <w:tab w:val="left" w:pos="993"/>
        </w:tabs>
        <w:ind w:left="0" w:firstLine="709"/>
        <w:contextualSpacing/>
        <w:jc w:val="both"/>
        <w:rPr>
          <w:color w:val="000000" w:themeColor="text1"/>
          <w:spacing w:val="-2"/>
          <w:sz w:val="28"/>
          <w:szCs w:val="28"/>
        </w:rPr>
      </w:pPr>
      <w:r w:rsidRPr="008203EC">
        <w:rPr>
          <w:color w:val="000000" w:themeColor="text1"/>
          <w:spacing w:val="-2"/>
          <w:sz w:val="28"/>
          <w:szCs w:val="28"/>
        </w:rPr>
        <w:t>7 956,3 тыс. руб. (19,4 % от бюджетных назначений) на капитальные вложения в объекты государственной (муниципальной) собственности (за исключением АИП);</w:t>
      </w:r>
    </w:p>
    <w:p w:rsidR="008203EC" w:rsidRPr="008203EC" w:rsidRDefault="008203EC" w:rsidP="008203EC">
      <w:pPr>
        <w:tabs>
          <w:tab w:val="left" w:pos="993"/>
        </w:tabs>
        <w:ind w:left="709"/>
        <w:contextualSpacing/>
        <w:jc w:val="both"/>
        <w:rPr>
          <w:color w:val="000000" w:themeColor="text1"/>
          <w:spacing w:val="-2"/>
          <w:sz w:val="28"/>
          <w:szCs w:val="28"/>
          <w:highlight w:val="yellow"/>
        </w:rPr>
      </w:pPr>
    </w:p>
    <w:p w:rsidR="008203EC" w:rsidRPr="008203EC" w:rsidRDefault="008203EC" w:rsidP="008203EC">
      <w:pPr>
        <w:widowControl w:val="0"/>
        <w:autoSpaceDE w:val="0"/>
        <w:autoSpaceDN w:val="0"/>
        <w:adjustRightInd w:val="0"/>
        <w:jc w:val="center"/>
        <w:rPr>
          <w:b/>
          <w:bCs/>
          <w:sz w:val="28"/>
          <w:szCs w:val="28"/>
          <w:highlight w:val="yellow"/>
        </w:rPr>
      </w:pPr>
      <w:r w:rsidRPr="008203EC">
        <w:rPr>
          <w:b/>
          <w:bCs/>
          <w:sz w:val="28"/>
          <w:szCs w:val="28"/>
        </w:rPr>
        <w:t xml:space="preserve">Расходы на осуществление капитальных вложений и капитального ремонта в объекты государственной (муниципальной) собственности </w:t>
      </w:r>
    </w:p>
    <w:p w:rsidR="008203EC" w:rsidRPr="008203EC" w:rsidRDefault="008203EC" w:rsidP="008203EC">
      <w:pPr>
        <w:jc w:val="both"/>
        <w:rPr>
          <w:spacing w:val="-2"/>
          <w:sz w:val="28"/>
        </w:rPr>
      </w:pPr>
    </w:p>
    <w:p w:rsidR="008203EC" w:rsidRPr="008203EC" w:rsidRDefault="008203EC" w:rsidP="008203EC">
      <w:pPr>
        <w:ind w:firstLine="709"/>
        <w:jc w:val="both"/>
        <w:rPr>
          <w:spacing w:val="-2"/>
          <w:sz w:val="28"/>
        </w:rPr>
      </w:pPr>
      <w:r w:rsidRPr="008203EC">
        <w:rPr>
          <w:spacing w:val="-2"/>
          <w:sz w:val="28"/>
        </w:rPr>
        <w:t>Всего расходы капитального характера за счёт средств бюджета Удмуртской Республики, средств федерального бюджета и средств</w:t>
      </w:r>
      <w:r w:rsidRPr="008203EC">
        <w:rPr>
          <w:sz w:val="28"/>
        </w:rPr>
        <w:t xml:space="preserve"> </w:t>
      </w:r>
      <w:r w:rsidRPr="008203EC">
        <w:rPr>
          <w:spacing w:val="-2"/>
          <w:sz w:val="28"/>
        </w:rPr>
        <w:t xml:space="preserve">государственной корпорации «Фонд содействия реформированию жилищно-коммунального хозяйства» в 2022 году составили   </w:t>
      </w:r>
      <w:r w:rsidRPr="008203EC">
        <w:rPr>
          <w:b/>
          <w:spacing w:val="-2"/>
          <w:sz w:val="28"/>
        </w:rPr>
        <w:t>7 741 223,3</w:t>
      </w:r>
      <w:r w:rsidRPr="008203EC">
        <w:rPr>
          <w:spacing w:val="-2"/>
          <w:sz w:val="28"/>
        </w:rPr>
        <w:t xml:space="preserve"> тыс. рублей или 71,1 % от</w:t>
      </w:r>
      <w:r w:rsidRPr="008203EC">
        <w:rPr>
          <w:sz w:val="28"/>
        </w:rPr>
        <w:t xml:space="preserve"> плановых назначений</w:t>
      </w:r>
      <w:r w:rsidRPr="008203EC">
        <w:rPr>
          <w:spacing w:val="-2"/>
          <w:sz w:val="28"/>
        </w:rPr>
        <w:t>.</w:t>
      </w:r>
    </w:p>
    <w:p w:rsidR="008203EC" w:rsidRPr="008203EC" w:rsidRDefault="008203EC" w:rsidP="008203EC">
      <w:pPr>
        <w:ind w:firstLine="709"/>
        <w:jc w:val="both"/>
        <w:rPr>
          <w:spacing w:val="-2"/>
          <w:sz w:val="28"/>
        </w:rPr>
      </w:pPr>
      <w:r w:rsidRPr="008203EC">
        <w:rPr>
          <w:spacing w:val="-2"/>
          <w:sz w:val="28"/>
        </w:rPr>
        <w:t>Расходы на осуществление капитальных вложений и капитального ремонта в объекты государственной (муниципальной) собственности в структуре государственных программ исполнены следующим образом.</w:t>
      </w:r>
    </w:p>
    <w:p w:rsidR="008203EC" w:rsidRPr="008203EC" w:rsidRDefault="008203EC" w:rsidP="008203EC">
      <w:pPr>
        <w:jc w:val="both"/>
      </w:pPr>
      <w:r w:rsidRPr="008203EC">
        <w:rPr>
          <w:sz w:val="28"/>
        </w:rPr>
        <w:tab/>
        <w:t>По государственной программе</w:t>
      </w:r>
      <w:r w:rsidRPr="008203EC">
        <w:rPr>
          <w:b/>
          <w:sz w:val="28"/>
        </w:rPr>
        <w:t xml:space="preserve"> Удмуртской Республики «Развитие здравоохранения» </w:t>
      </w:r>
      <w:r w:rsidRPr="008203EC">
        <w:rPr>
          <w:sz w:val="28"/>
        </w:rPr>
        <w:t xml:space="preserve">исполнение составило  </w:t>
      </w:r>
      <w:r w:rsidRPr="008203EC">
        <w:rPr>
          <w:b/>
          <w:sz w:val="28"/>
        </w:rPr>
        <w:t xml:space="preserve">988 215,0  </w:t>
      </w:r>
      <w:r w:rsidRPr="008203EC">
        <w:rPr>
          <w:sz w:val="28"/>
        </w:rPr>
        <w:t>тыс. рублей, в том числе:</w:t>
      </w:r>
    </w:p>
    <w:p w:rsidR="008203EC" w:rsidRPr="008203EC" w:rsidRDefault="008203EC" w:rsidP="008203EC">
      <w:pPr>
        <w:numPr>
          <w:ilvl w:val="0"/>
          <w:numId w:val="137"/>
        </w:numPr>
        <w:tabs>
          <w:tab w:val="left" w:pos="993"/>
        </w:tabs>
        <w:ind w:firstLine="709"/>
        <w:jc w:val="both"/>
        <w:rPr>
          <w:sz w:val="28"/>
        </w:rPr>
      </w:pPr>
      <w:r w:rsidRPr="008203EC">
        <w:rPr>
          <w:sz w:val="28"/>
        </w:rPr>
        <w:t>по</w:t>
      </w:r>
      <w:r w:rsidRPr="008203EC">
        <w:rPr>
          <w:b/>
          <w:sz w:val="28"/>
        </w:rPr>
        <w:t xml:space="preserve"> </w:t>
      </w:r>
      <w:r w:rsidRPr="008203EC">
        <w:rPr>
          <w:sz w:val="28"/>
        </w:rPr>
        <w:t xml:space="preserve">подпрограмме «Профилактика заболеваний и формирование здорового образа жизни. Развитие первичной медико-санитарной помощи» в сумме </w:t>
      </w:r>
      <w:r w:rsidRPr="008203EC">
        <w:rPr>
          <w:spacing w:val="-2"/>
          <w:sz w:val="28"/>
        </w:rPr>
        <w:t>330,8 тыс. рублей на строительство посадочной площадки в г. Можга Удмуртской Республики для нужд БУЗ УР "Можгинская РБ МЗ УР".</w:t>
      </w:r>
    </w:p>
    <w:p w:rsidR="008203EC" w:rsidRPr="008203EC" w:rsidRDefault="008203EC" w:rsidP="008203EC">
      <w:pPr>
        <w:numPr>
          <w:ilvl w:val="0"/>
          <w:numId w:val="137"/>
        </w:numPr>
        <w:tabs>
          <w:tab w:val="left" w:pos="993"/>
        </w:tabs>
        <w:ind w:firstLine="709"/>
        <w:jc w:val="both"/>
        <w:rPr>
          <w:sz w:val="28"/>
        </w:rPr>
      </w:pPr>
      <w:r w:rsidRPr="008203EC">
        <w:rPr>
          <w:sz w:val="28"/>
        </w:rPr>
        <w:t>по</w:t>
      </w:r>
      <w:r w:rsidRPr="008203EC">
        <w:rPr>
          <w:b/>
          <w:sz w:val="28"/>
        </w:rPr>
        <w:t xml:space="preserve"> </w:t>
      </w:r>
      <w:r w:rsidRPr="008203EC">
        <w:rPr>
          <w:sz w:val="28"/>
        </w:rPr>
        <w:t xml:space="preserve">подпрограмме «Профилактика заболеваний и формирование здорового образа жизни. Развитие первичной медико-санитарной помощи» в сумме </w:t>
      </w:r>
      <w:r w:rsidRPr="008203EC">
        <w:rPr>
          <w:spacing w:val="-2"/>
          <w:sz w:val="28"/>
        </w:rPr>
        <w:t xml:space="preserve">982 393,7 тыс. рублей </w:t>
      </w:r>
      <w:r w:rsidRPr="008203EC">
        <w:rPr>
          <w:sz w:val="28"/>
        </w:rPr>
        <w:t>на строительство поликлиник в Можге и Воткинске, на строительство амбулаторий в д. Хохряки и в с. Ягул.</w:t>
      </w:r>
    </w:p>
    <w:p w:rsidR="008203EC" w:rsidRPr="008203EC" w:rsidRDefault="008203EC" w:rsidP="008203EC">
      <w:pPr>
        <w:numPr>
          <w:ilvl w:val="0"/>
          <w:numId w:val="137"/>
        </w:numPr>
        <w:tabs>
          <w:tab w:val="left" w:pos="993"/>
        </w:tabs>
        <w:ind w:firstLine="709"/>
        <w:jc w:val="both"/>
        <w:rPr>
          <w:sz w:val="28"/>
        </w:rPr>
      </w:pPr>
      <w:r w:rsidRPr="008203EC">
        <w:rPr>
          <w:spacing w:val="-2"/>
          <w:sz w:val="28"/>
        </w:rPr>
        <w:t>по подпрограмме «Создание условий для реализации государственной программы» в сумме 5 490,6 тыс. рублей 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 Ижевске.</w:t>
      </w:r>
    </w:p>
    <w:p w:rsidR="008203EC" w:rsidRPr="008203EC" w:rsidRDefault="008203EC" w:rsidP="008203EC">
      <w:pPr>
        <w:tabs>
          <w:tab w:val="left" w:pos="993"/>
        </w:tabs>
        <w:ind w:firstLine="709"/>
        <w:jc w:val="both"/>
      </w:pPr>
      <w:r w:rsidRPr="008203EC">
        <w:rPr>
          <w:spacing w:val="-2"/>
          <w:sz w:val="28"/>
        </w:rPr>
        <w:t xml:space="preserve">По государственной программе Удмуртской Республики </w:t>
      </w:r>
      <w:r w:rsidRPr="008203EC">
        <w:rPr>
          <w:b/>
          <w:spacing w:val="-2"/>
          <w:sz w:val="28"/>
        </w:rPr>
        <w:t>«Развитие образования»,</w:t>
      </w:r>
      <w:r w:rsidRPr="008203EC">
        <w:rPr>
          <w:spacing w:val="-2"/>
          <w:sz w:val="28"/>
        </w:rPr>
        <w:t xml:space="preserve"> подпрограмме «Создание условий для реализации государственной  программы» </w:t>
      </w:r>
      <w:r w:rsidRPr="008203EC">
        <w:rPr>
          <w:sz w:val="28"/>
        </w:rPr>
        <w:t>исполнение составило</w:t>
      </w:r>
      <w:r w:rsidRPr="008203EC">
        <w:rPr>
          <w:spacing w:val="-2"/>
          <w:sz w:val="28"/>
        </w:rPr>
        <w:t xml:space="preserve">  </w:t>
      </w:r>
      <w:r w:rsidRPr="008203EC">
        <w:rPr>
          <w:b/>
          <w:spacing w:val="-2"/>
          <w:sz w:val="28"/>
        </w:rPr>
        <w:t xml:space="preserve">2 002 643,0 </w:t>
      </w:r>
      <w:r w:rsidRPr="008203EC">
        <w:rPr>
          <w:spacing w:val="-2"/>
          <w:sz w:val="28"/>
        </w:rPr>
        <w:t>тыс. рублей, в том числе</w:t>
      </w:r>
      <w:r w:rsidRPr="008203EC">
        <w:rPr>
          <w:sz w:val="28"/>
        </w:rPr>
        <w:t>:</w:t>
      </w:r>
    </w:p>
    <w:p w:rsidR="008203EC" w:rsidRPr="008203EC" w:rsidRDefault="008203EC" w:rsidP="008203EC">
      <w:pPr>
        <w:numPr>
          <w:ilvl w:val="0"/>
          <w:numId w:val="138"/>
        </w:numPr>
        <w:tabs>
          <w:tab w:val="left" w:pos="710"/>
        </w:tabs>
        <w:ind w:firstLine="710"/>
        <w:jc w:val="both"/>
        <w:rPr>
          <w:spacing w:val="-2"/>
          <w:sz w:val="28"/>
        </w:rPr>
      </w:pPr>
      <w:r w:rsidRPr="008203EC">
        <w:rPr>
          <w:spacing w:val="-2"/>
          <w:sz w:val="28"/>
        </w:rPr>
        <w:t xml:space="preserve">1 360 424,8 тыс. рублей на создание в субъектах Российской Федерации новых мест в общеобразовательных организациях (строительство средней общеобразовательной школы в д. Пычанки Удмуртской Республики, школы в с. Ягул Удмуртской Республики, общеобразовательной школы в микрорайоне </w:t>
      </w:r>
      <w:r w:rsidRPr="008203EC">
        <w:rPr>
          <w:rFonts w:ascii="Segoe UI Symbol" w:hAnsi="Segoe UI Symbol" w:cs="Segoe UI Symbol"/>
          <w:spacing w:val="-2"/>
          <w:sz w:val="28"/>
        </w:rPr>
        <w:t>№</w:t>
      </w:r>
      <w:r w:rsidRPr="008203EC">
        <w:rPr>
          <w:spacing w:val="-2"/>
          <w:sz w:val="28"/>
        </w:rPr>
        <w:t>2 Столичный, общеобразовательной школы в мкр. Южный г. Воткинска, школы  в мкр. "Строитель") в рамках реализации федерального проекта «Современная школа»;</w:t>
      </w:r>
    </w:p>
    <w:p w:rsidR="008203EC" w:rsidRPr="008203EC" w:rsidRDefault="008203EC" w:rsidP="008203EC">
      <w:pPr>
        <w:numPr>
          <w:ilvl w:val="0"/>
          <w:numId w:val="138"/>
        </w:numPr>
        <w:tabs>
          <w:tab w:val="left" w:pos="710"/>
        </w:tabs>
        <w:ind w:firstLine="710"/>
        <w:jc w:val="both"/>
        <w:rPr>
          <w:spacing w:val="-2"/>
          <w:sz w:val="28"/>
        </w:rPr>
      </w:pPr>
      <w:r w:rsidRPr="008203EC">
        <w:rPr>
          <w:spacing w:val="-2"/>
          <w:sz w:val="28"/>
        </w:rPr>
        <w:t>259 332,1  тыс. рублей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федерального проекта «Содействие занятости женщин - создание условий дошкольного образования для детей в возрасте до трех лет»;</w:t>
      </w:r>
    </w:p>
    <w:p w:rsidR="008203EC" w:rsidRPr="008203EC" w:rsidRDefault="008203EC" w:rsidP="008203EC">
      <w:pPr>
        <w:numPr>
          <w:ilvl w:val="0"/>
          <w:numId w:val="138"/>
        </w:numPr>
        <w:tabs>
          <w:tab w:val="left" w:pos="710"/>
        </w:tabs>
        <w:ind w:firstLine="710"/>
        <w:jc w:val="both"/>
        <w:rPr>
          <w:spacing w:val="-2"/>
          <w:sz w:val="28"/>
        </w:rPr>
      </w:pPr>
      <w:r w:rsidRPr="008203EC">
        <w:rPr>
          <w:spacing w:val="-2"/>
          <w:sz w:val="28"/>
        </w:rPr>
        <w:t>382 886,1 тыс. рублей на реализацию мероприятий по модернизации школьных систем образования (капитальный ремонт общеобразовательных организаций).</w:t>
      </w:r>
    </w:p>
    <w:p w:rsidR="008203EC" w:rsidRPr="008203EC" w:rsidRDefault="008203EC" w:rsidP="008203EC">
      <w:pPr>
        <w:tabs>
          <w:tab w:val="left" w:pos="993"/>
        </w:tabs>
        <w:ind w:firstLine="709"/>
        <w:jc w:val="both"/>
      </w:pPr>
      <w:r w:rsidRPr="008203EC">
        <w:rPr>
          <w:spacing w:val="-2"/>
          <w:sz w:val="28"/>
        </w:rPr>
        <w:t xml:space="preserve">По государственной программе Удмуртской Республики </w:t>
      </w:r>
      <w:r w:rsidRPr="008203EC">
        <w:rPr>
          <w:b/>
          <w:sz w:val="28"/>
        </w:rPr>
        <w:t>«Культура Удмуртии»</w:t>
      </w:r>
      <w:r w:rsidRPr="008203EC">
        <w:rPr>
          <w:spacing w:val="-2"/>
          <w:sz w:val="28"/>
        </w:rPr>
        <w:t>, подпрограмме «Поддержка профессионального искусства и народного творчества»</w:t>
      </w:r>
      <w:r w:rsidRPr="008203EC">
        <w:rPr>
          <w:sz w:val="28"/>
        </w:rPr>
        <w:t xml:space="preserve"> исполнение составило</w:t>
      </w:r>
      <w:r w:rsidRPr="008203EC">
        <w:rPr>
          <w:spacing w:val="-2"/>
          <w:sz w:val="28"/>
        </w:rPr>
        <w:t xml:space="preserve"> </w:t>
      </w:r>
      <w:r w:rsidRPr="008203EC">
        <w:rPr>
          <w:b/>
          <w:spacing w:val="-2"/>
          <w:sz w:val="28"/>
        </w:rPr>
        <w:t xml:space="preserve">425 375,2 </w:t>
      </w:r>
      <w:r w:rsidRPr="008203EC">
        <w:rPr>
          <w:spacing w:val="-2"/>
          <w:sz w:val="28"/>
        </w:rPr>
        <w:t>тыс. рублей, в том числе</w:t>
      </w:r>
      <w:r w:rsidRPr="008203EC">
        <w:rPr>
          <w:sz w:val="28"/>
        </w:rPr>
        <w:t>:</w:t>
      </w:r>
    </w:p>
    <w:p w:rsidR="008203EC" w:rsidRPr="008203EC" w:rsidRDefault="008203EC" w:rsidP="008203EC">
      <w:pPr>
        <w:numPr>
          <w:ilvl w:val="0"/>
          <w:numId w:val="139"/>
        </w:numPr>
        <w:tabs>
          <w:tab w:val="left" w:pos="993"/>
        </w:tabs>
        <w:ind w:firstLine="710"/>
        <w:jc w:val="both"/>
      </w:pPr>
      <w:r w:rsidRPr="008203EC">
        <w:rPr>
          <w:spacing w:val="-2"/>
          <w:sz w:val="28"/>
        </w:rPr>
        <w:t>274 588,8  тыс. рублей расходы</w:t>
      </w:r>
      <w:r w:rsidRPr="008203EC">
        <w:rPr>
          <w:sz w:val="28"/>
        </w:rPr>
        <w:t xml:space="preserve"> </w:t>
      </w:r>
      <w:r w:rsidRPr="008203EC">
        <w:rPr>
          <w:spacing w:val="-2"/>
          <w:sz w:val="28"/>
        </w:rPr>
        <w:t>на</w:t>
      </w:r>
      <w:r w:rsidRPr="008203EC">
        <w:t xml:space="preserve"> </w:t>
      </w:r>
      <w:r w:rsidRPr="008203EC">
        <w:rPr>
          <w:sz w:val="28"/>
        </w:rPr>
        <w:t>реконструкцию здания ДК «Ижмаш» в г. Ижевске под Государственный русский драматический театр Удмуртии (2-ой этап - Театр юного зрителя)</w:t>
      </w:r>
      <w:r w:rsidRPr="008203EC">
        <w:rPr>
          <w:spacing w:val="-2"/>
          <w:sz w:val="28"/>
        </w:rPr>
        <w:t>;</w:t>
      </w:r>
    </w:p>
    <w:p w:rsidR="008203EC" w:rsidRPr="008203EC" w:rsidRDefault="008203EC" w:rsidP="008203EC">
      <w:pPr>
        <w:numPr>
          <w:ilvl w:val="0"/>
          <w:numId w:val="139"/>
        </w:numPr>
        <w:tabs>
          <w:tab w:val="left" w:pos="993"/>
        </w:tabs>
        <w:ind w:firstLine="710"/>
        <w:jc w:val="both"/>
        <w:rPr>
          <w:spacing w:val="-2"/>
          <w:sz w:val="28"/>
        </w:rPr>
      </w:pPr>
      <w:r w:rsidRPr="008203EC">
        <w:rPr>
          <w:spacing w:val="-2"/>
          <w:sz w:val="28"/>
        </w:rPr>
        <w:t>150 786,5  тыс. рублей расходы на строительство сельского культурного центра в с. Нечкино Сарапульского района, сельского дома культуры в д. Нижний Сырьез Алнашского района, в с. Галаново Каракулинского района, на строительство Центра культурного развития в г.Глазов и  капитальный ремонт здания «Детская школа искусств п. Новый" Воткинского района.</w:t>
      </w:r>
    </w:p>
    <w:p w:rsidR="008203EC" w:rsidRPr="008203EC" w:rsidRDefault="008203EC" w:rsidP="008203EC">
      <w:pPr>
        <w:ind w:firstLine="709"/>
        <w:jc w:val="both"/>
        <w:rPr>
          <w:color w:val="FF0000"/>
          <w:spacing w:val="-2"/>
          <w:sz w:val="28"/>
        </w:rPr>
      </w:pPr>
      <w:r w:rsidRPr="008203EC">
        <w:rPr>
          <w:spacing w:val="-2"/>
          <w:sz w:val="28"/>
        </w:rPr>
        <w:t xml:space="preserve">По государственной программе Удмуртской Республики </w:t>
      </w:r>
      <w:r w:rsidRPr="008203EC">
        <w:rPr>
          <w:b/>
          <w:spacing w:val="-2"/>
          <w:sz w:val="28"/>
        </w:rPr>
        <w:t>«Развитие физической культуры, спорта и молодежной политики»</w:t>
      </w:r>
      <w:r w:rsidRPr="008203EC">
        <w:rPr>
          <w:spacing w:val="-2"/>
          <w:sz w:val="28"/>
        </w:rPr>
        <w:t xml:space="preserve">, подпрограмме «Развитие физической культуры и содействие развитию массового спорта» расходы на строительство объектов спорта составили  </w:t>
      </w:r>
      <w:r w:rsidRPr="008203EC">
        <w:rPr>
          <w:b/>
          <w:spacing w:val="-2"/>
          <w:sz w:val="28"/>
        </w:rPr>
        <w:t>96 715,9</w:t>
      </w:r>
      <w:r w:rsidRPr="008203EC">
        <w:rPr>
          <w:spacing w:val="-2"/>
          <w:sz w:val="28"/>
        </w:rPr>
        <w:t xml:space="preserve">  тыс. рублей в рамках реализации федерального проекта «Спорт - норма жизни».</w:t>
      </w:r>
    </w:p>
    <w:p w:rsidR="008203EC" w:rsidRPr="008203EC" w:rsidRDefault="008203EC" w:rsidP="008203EC">
      <w:pPr>
        <w:ind w:firstLine="709"/>
        <w:jc w:val="both"/>
        <w:rPr>
          <w:spacing w:val="-2"/>
          <w:sz w:val="28"/>
        </w:rPr>
      </w:pPr>
      <w:r w:rsidRPr="008203EC">
        <w:rPr>
          <w:spacing w:val="-2"/>
          <w:sz w:val="28"/>
        </w:rPr>
        <w:t xml:space="preserve">По государственной программе Удмуртской Республики </w:t>
      </w:r>
      <w:r w:rsidRPr="008203EC">
        <w:rPr>
          <w:b/>
          <w:spacing w:val="-2"/>
          <w:sz w:val="28"/>
        </w:rPr>
        <w:t>«Комплексное развитие жилищно-коммунального хозяйства Удмуртской Республики»</w:t>
      </w:r>
      <w:r w:rsidRPr="008203EC">
        <w:rPr>
          <w:spacing w:val="-2"/>
          <w:sz w:val="28"/>
        </w:rPr>
        <w:t xml:space="preserve"> исполнение составило </w:t>
      </w:r>
      <w:r w:rsidRPr="008203EC">
        <w:rPr>
          <w:b/>
          <w:spacing w:val="-2"/>
          <w:sz w:val="28"/>
        </w:rPr>
        <w:t>1 740 626,2</w:t>
      </w:r>
      <w:r w:rsidRPr="008203EC">
        <w:rPr>
          <w:spacing w:val="-2"/>
          <w:sz w:val="28"/>
        </w:rPr>
        <w:t xml:space="preserve"> тыс. рублей, в том числе:</w:t>
      </w:r>
    </w:p>
    <w:p w:rsidR="008203EC" w:rsidRPr="008203EC" w:rsidRDefault="008203EC" w:rsidP="008203EC">
      <w:pPr>
        <w:numPr>
          <w:ilvl w:val="0"/>
          <w:numId w:val="140"/>
        </w:numPr>
        <w:tabs>
          <w:tab w:val="left" w:pos="993"/>
          <w:tab w:val="left" w:pos="1134"/>
        </w:tabs>
        <w:ind w:firstLine="709"/>
        <w:jc w:val="both"/>
        <w:rPr>
          <w:sz w:val="28"/>
        </w:rPr>
      </w:pPr>
      <w:r w:rsidRPr="008203EC">
        <w:rPr>
          <w:sz w:val="28"/>
        </w:rPr>
        <w:t>по подпрограмме «Повышение качества и надежности предоставления жилищно-коммунальных услуг»</w:t>
      </w:r>
      <w:r w:rsidRPr="008203EC">
        <w:rPr>
          <w:spacing w:val="-2"/>
          <w:sz w:val="28"/>
        </w:rPr>
        <w:t xml:space="preserve"> в сумме 779 183,5 тыс. рублей:</w:t>
      </w:r>
    </w:p>
    <w:p w:rsidR="008203EC" w:rsidRPr="008203EC" w:rsidRDefault="008203EC" w:rsidP="008203EC">
      <w:pPr>
        <w:numPr>
          <w:ilvl w:val="0"/>
          <w:numId w:val="140"/>
        </w:numPr>
        <w:tabs>
          <w:tab w:val="left" w:pos="1134"/>
          <w:tab w:val="left" w:pos="1276"/>
        </w:tabs>
        <w:ind w:left="720" w:firstLine="416"/>
        <w:jc w:val="both"/>
        <w:rPr>
          <w:sz w:val="28"/>
        </w:rPr>
      </w:pPr>
      <w:r w:rsidRPr="008203EC">
        <w:rPr>
          <w:sz w:val="28"/>
        </w:rPr>
        <w:t>18 435,4 тыс. рублей на обеспечение мероприятий по капитальному ремонту многоквартирных домов;</w:t>
      </w:r>
    </w:p>
    <w:p w:rsidR="008203EC" w:rsidRPr="008203EC" w:rsidRDefault="008203EC" w:rsidP="008203EC">
      <w:pPr>
        <w:numPr>
          <w:ilvl w:val="0"/>
          <w:numId w:val="140"/>
        </w:numPr>
        <w:tabs>
          <w:tab w:val="left" w:pos="1134"/>
          <w:tab w:val="left" w:pos="1276"/>
        </w:tabs>
        <w:ind w:left="720" w:firstLine="416"/>
        <w:jc w:val="both"/>
        <w:rPr>
          <w:sz w:val="28"/>
        </w:rPr>
      </w:pPr>
      <w:r w:rsidRPr="008203EC">
        <w:rPr>
          <w:sz w:val="28"/>
        </w:rPr>
        <w:t>760 748,0 тыс. рублей на переселение граждан из аварийного жилищного фонда в рамках реализации федерального проекта</w:t>
      </w:r>
      <w:r w:rsidRPr="008203EC">
        <w:t xml:space="preserve"> </w:t>
      </w:r>
      <w:r w:rsidRPr="008203EC">
        <w:rPr>
          <w:sz w:val="28"/>
        </w:rPr>
        <w:t>«Обеспечение устойчивого сокращения непригодного для проживания жилищного фонда»;</w:t>
      </w:r>
    </w:p>
    <w:p w:rsidR="008203EC" w:rsidRPr="008203EC" w:rsidRDefault="008203EC" w:rsidP="008203EC">
      <w:pPr>
        <w:numPr>
          <w:ilvl w:val="0"/>
          <w:numId w:val="140"/>
        </w:numPr>
        <w:tabs>
          <w:tab w:val="left" w:pos="1134"/>
          <w:tab w:val="left" w:pos="1276"/>
        </w:tabs>
        <w:ind w:firstLine="737"/>
        <w:jc w:val="both"/>
        <w:rPr>
          <w:sz w:val="28"/>
        </w:rPr>
      </w:pPr>
      <w:r w:rsidRPr="008203EC">
        <w:rPr>
          <w:sz w:val="28"/>
        </w:rPr>
        <w:t>по подпрограмме «Обеспечение населения Удмуртской Республики питьевой водой» произведены расходы в сумме 961 442,8 тыс. рублей, что составляет 90,4% от плановых назначений, из них:</w:t>
      </w:r>
    </w:p>
    <w:p w:rsidR="008203EC" w:rsidRPr="008203EC" w:rsidRDefault="008203EC" w:rsidP="008203EC">
      <w:pPr>
        <w:numPr>
          <w:ilvl w:val="0"/>
          <w:numId w:val="140"/>
        </w:numPr>
        <w:tabs>
          <w:tab w:val="left" w:pos="1134"/>
        </w:tabs>
        <w:ind w:left="851" w:firstLine="285"/>
        <w:jc w:val="both"/>
        <w:rPr>
          <w:sz w:val="28"/>
        </w:rPr>
      </w:pPr>
      <w:r w:rsidRPr="008203EC">
        <w:rPr>
          <w:sz w:val="28"/>
        </w:rPr>
        <w:t>59 723,1 тыс. рублей на капитальные вложения в объекты коммунальной инфраструктуры государственной (муниципальной) собственности;</w:t>
      </w:r>
    </w:p>
    <w:p w:rsidR="008203EC" w:rsidRPr="008203EC" w:rsidRDefault="008203EC" w:rsidP="008203EC">
      <w:pPr>
        <w:numPr>
          <w:ilvl w:val="0"/>
          <w:numId w:val="140"/>
        </w:numPr>
        <w:tabs>
          <w:tab w:val="left" w:pos="1134"/>
        </w:tabs>
        <w:ind w:left="851" w:firstLine="285"/>
        <w:jc w:val="both"/>
        <w:rPr>
          <w:sz w:val="28"/>
        </w:rPr>
      </w:pPr>
      <w:r w:rsidRPr="008203EC">
        <w:rPr>
          <w:sz w:val="28"/>
        </w:rPr>
        <w:t>634 018,2 тыс. рублей на реализацию федерального проекта «Чистая вода», а именно на строительство и реконструкцию (модернизацию) объектов питьевого водоснабжения;</w:t>
      </w:r>
    </w:p>
    <w:p w:rsidR="008203EC" w:rsidRPr="008203EC" w:rsidRDefault="008203EC" w:rsidP="008203EC">
      <w:pPr>
        <w:numPr>
          <w:ilvl w:val="0"/>
          <w:numId w:val="140"/>
        </w:numPr>
        <w:tabs>
          <w:tab w:val="left" w:pos="1134"/>
        </w:tabs>
        <w:ind w:left="851" w:firstLine="285"/>
        <w:jc w:val="both"/>
        <w:rPr>
          <w:sz w:val="28"/>
        </w:rPr>
      </w:pPr>
      <w:r w:rsidRPr="008203EC">
        <w:rPr>
          <w:sz w:val="28"/>
        </w:rPr>
        <w:t>267 701,5 тыс. рублей  на строительство очистных сооружений канализации с полной биологической очисткой сточных вод в г. Можге.</w:t>
      </w:r>
    </w:p>
    <w:p w:rsidR="008203EC" w:rsidRPr="008203EC" w:rsidRDefault="008203EC" w:rsidP="008203EC">
      <w:pPr>
        <w:ind w:firstLine="710"/>
        <w:jc w:val="both"/>
        <w:rPr>
          <w:spacing w:val="-2"/>
          <w:sz w:val="28"/>
        </w:rPr>
      </w:pPr>
      <w:r w:rsidRPr="008203EC">
        <w:rPr>
          <w:spacing w:val="-2"/>
          <w:sz w:val="28"/>
        </w:rPr>
        <w:t xml:space="preserve">По государственной программе Удмуртской Республики </w:t>
      </w:r>
      <w:r w:rsidRPr="008203EC">
        <w:rPr>
          <w:b/>
          <w:spacing w:val="-2"/>
          <w:sz w:val="28"/>
        </w:rPr>
        <w:t>«Развитие строительной отрасли и регулирование градостроительной деятельности в Удмуртской Республике»</w:t>
      </w:r>
      <w:r w:rsidRPr="008203EC">
        <w:rPr>
          <w:spacing w:val="-2"/>
          <w:sz w:val="28"/>
        </w:rPr>
        <w:t xml:space="preserve"> исполнение составило </w:t>
      </w:r>
      <w:r w:rsidRPr="008203EC">
        <w:rPr>
          <w:b/>
          <w:spacing w:val="-2"/>
          <w:sz w:val="28"/>
        </w:rPr>
        <w:t xml:space="preserve"> 1 502 119,3 </w:t>
      </w:r>
      <w:r w:rsidRPr="008203EC">
        <w:rPr>
          <w:spacing w:val="-2"/>
          <w:sz w:val="28"/>
        </w:rPr>
        <w:t xml:space="preserve"> тыс. рублей, в том числе:</w:t>
      </w:r>
    </w:p>
    <w:p w:rsidR="008203EC" w:rsidRPr="008203EC" w:rsidRDefault="008203EC" w:rsidP="008203EC">
      <w:pPr>
        <w:numPr>
          <w:ilvl w:val="0"/>
          <w:numId w:val="141"/>
        </w:numPr>
        <w:tabs>
          <w:tab w:val="left" w:pos="993"/>
        </w:tabs>
        <w:ind w:firstLine="709"/>
        <w:jc w:val="both"/>
        <w:rPr>
          <w:spacing w:val="-2"/>
          <w:sz w:val="28"/>
        </w:rPr>
      </w:pPr>
      <w:r w:rsidRPr="008203EC">
        <w:rPr>
          <w:spacing w:val="-2"/>
          <w:sz w:val="28"/>
        </w:rPr>
        <w:t>по подпрограмме «Стимулирование развития жилищного строительства»</w:t>
      </w:r>
      <w:r w:rsidRPr="008203EC">
        <w:rPr>
          <w:sz w:val="28"/>
        </w:rPr>
        <w:t xml:space="preserve"> произведены расходы в сумме </w:t>
      </w:r>
      <w:r w:rsidRPr="008203EC">
        <w:rPr>
          <w:spacing w:val="-2"/>
          <w:sz w:val="28"/>
        </w:rPr>
        <w:t xml:space="preserve">1 029 889,6 тыс. </w:t>
      </w:r>
      <w:r w:rsidRPr="008203EC">
        <w:rPr>
          <w:sz w:val="28"/>
        </w:rPr>
        <w:t>рублей, в том числе:</w:t>
      </w:r>
      <w:r w:rsidRPr="008203EC">
        <w:rPr>
          <w:spacing w:val="-2"/>
          <w:sz w:val="28"/>
        </w:rPr>
        <w:t xml:space="preserve"> </w:t>
      </w:r>
    </w:p>
    <w:p w:rsidR="008203EC" w:rsidRPr="008203EC" w:rsidRDefault="008203EC" w:rsidP="008203EC">
      <w:pPr>
        <w:numPr>
          <w:ilvl w:val="0"/>
          <w:numId w:val="141"/>
        </w:numPr>
        <w:tabs>
          <w:tab w:val="left" w:pos="993"/>
        </w:tabs>
        <w:ind w:left="852" w:firstLine="284"/>
        <w:jc w:val="both"/>
        <w:rPr>
          <w:spacing w:val="-2"/>
          <w:sz w:val="28"/>
        </w:rPr>
      </w:pPr>
      <w:r w:rsidRPr="008203EC">
        <w:rPr>
          <w:sz w:val="28"/>
        </w:rPr>
        <w:t xml:space="preserve">329 226,3 </w:t>
      </w:r>
      <w:r w:rsidRPr="008203EC">
        <w:rPr>
          <w:spacing w:val="-2"/>
          <w:sz w:val="28"/>
        </w:rPr>
        <w:t>тыс. рублей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203EC" w:rsidRPr="008203EC" w:rsidRDefault="008203EC" w:rsidP="008203EC">
      <w:pPr>
        <w:numPr>
          <w:ilvl w:val="0"/>
          <w:numId w:val="141"/>
        </w:numPr>
        <w:ind w:left="852" w:firstLine="284"/>
        <w:jc w:val="both"/>
        <w:rPr>
          <w:spacing w:val="-2"/>
          <w:sz w:val="28"/>
        </w:rPr>
      </w:pPr>
      <w:r w:rsidRPr="008203EC">
        <w:rPr>
          <w:sz w:val="28"/>
        </w:rPr>
        <w:t xml:space="preserve">165 247,7 </w:t>
      </w:r>
      <w:r w:rsidRPr="008203EC">
        <w:rPr>
          <w:spacing w:val="-2"/>
          <w:sz w:val="28"/>
        </w:rPr>
        <w:t>тыс. рублей на строительство общеобразовательной школы по ул. Архитектора П.П. Берша в Устиновском районе г. Ижевска в рамках реализации федерального проекта «Жилье»;</w:t>
      </w:r>
    </w:p>
    <w:p w:rsidR="008203EC" w:rsidRPr="008203EC" w:rsidRDefault="008203EC" w:rsidP="008203EC">
      <w:pPr>
        <w:numPr>
          <w:ilvl w:val="0"/>
          <w:numId w:val="141"/>
        </w:numPr>
        <w:tabs>
          <w:tab w:val="left" w:pos="993"/>
        </w:tabs>
        <w:ind w:left="852" w:firstLine="284"/>
        <w:jc w:val="both"/>
        <w:rPr>
          <w:spacing w:val="-2"/>
          <w:sz w:val="28"/>
        </w:rPr>
      </w:pPr>
      <w:r w:rsidRPr="008203EC">
        <w:rPr>
          <w:spacing w:val="-2"/>
          <w:sz w:val="28"/>
        </w:rPr>
        <w:t>535 415,6  тыс. рублей  на мероприятия по стимулированию программ жилищного строительства в г. Ижевске;</w:t>
      </w:r>
    </w:p>
    <w:p w:rsidR="008203EC" w:rsidRPr="008203EC" w:rsidRDefault="008203EC" w:rsidP="008203EC">
      <w:pPr>
        <w:numPr>
          <w:ilvl w:val="0"/>
          <w:numId w:val="141"/>
        </w:numPr>
        <w:tabs>
          <w:tab w:val="left" w:pos="993"/>
        </w:tabs>
        <w:ind w:firstLine="709"/>
        <w:jc w:val="both"/>
        <w:rPr>
          <w:spacing w:val="-2"/>
          <w:sz w:val="28"/>
        </w:rPr>
      </w:pPr>
      <w:r w:rsidRPr="008203EC">
        <w:rPr>
          <w:spacing w:val="-2"/>
          <w:sz w:val="28"/>
        </w:rPr>
        <w:t>по подпрограмме «Планирование государственных капитальных вложений и реализация Адресной инвестиционной программы» на осуществление капитальных вложений в объекты государственной (муниципальной) собственности в сумме 472 229,7 тыс. рублей, в том числе:</w:t>
      </w:r>
    </w:p>
    <w:p w:rsidR="008203EC" w:rsidRPr="008203EC" w:rsidRDefault="008203EC" w:rsidP="008203EC">
      <w:pPr>
        <w:numPr>
          <w:ilvl w:val="0"/>
          <w:numId w:val="141"/>
        </w:numPr>
        <w:tabs>
          <w:tab w:val="left" w:pos="851"/>
        </w:tabs>
        <w:ind w:left="852" w:firstLine="284"/>
        <w:jc w:val="both"/>
        <w:rPr>
          <w:sz w:val="28"/>
        </w:rPr>
      </w:pPr>
      <w:r w:rsidRPr="008203EC">
        <w:rPr>
          <w:sz w:val="28"/>
        </w:rPr>
        <w:t>по отрасли «Жилищно-коммунальное хозяйство» в сумме 81 190,1 тыс. рублей;</w:t>
      </w:r>
    </w:p>
    <w:p w:rsidR="008203EC" w:rsidRPr="008203EC" w:rsidRDefault="008203EC" w:rsidP="008203EC">
      <w:pPr>
        <w:numPr>
          <w:ilvl w:val="0"/>
          <w:numId w:val="141"/>
        </w:numPr>
        <w:tabs>
          <w:tab w:val="left" w:pos="851"/>
        </w:tabs>
        <w:ind w:left="852" w:firstLine="284"/>
        <w:jc w:val="both"/>
        <w:rPr>
          <w:sz w:val="28"/>
        </w:rPr>
      </w:pPr>
      <w:r w:rsidRPr="008203EC">
        <w:rPr>
          <w:sz w:val="28"/>
        </w:rPr>
        <w:t>по отрасли «Образование» в сумме 101 913,1 тыс. рублей;</w:t>
      </w:r>
    </w:p>
    <w:p w:rsidR="008203EC" w:rsidRPr="008203EC" w:rsidRDefault="008203EC" w:rsidP="008203EC">
      <w:pPr>
        <w:numPr>
          <w:ilvl w:val="0"/>
          <w:numId w:val="141"/>
        </w:numPr>
        <w:tabs>
          <w:tab w:val="left" w:pos="851"/>
        </w:tabs>
        <w:ind w:left="1134" w:firstLine="2"/>
        <w:jc w:val="both"/>
        <w:rPr>
          <w:sz w:val="28"/>
        </w:rPr>
      </w:pPr>
      <w:r w:rsidRPr="008203EC">
        <w:rPr>
          <w:sz w:val="28"/>
        </w:rPr>
        <w:t>по отрасли «Культура» в сумме 37 098,8 тыс. рублей;</w:t>
      </w:r>
    </w:p>
    <w:p w:rsidR="008203EC" w:rsidRPr="008203EC" w:rsidRDefault="008203EC" w:rsidP="008203EC">
      <w:pPr>
        <w:numPr>
          <w:ilvl w:val="0"/>
          <w:numId w:val="141"/>
        </w:numPr>
        <w:tabs>
          <w:tab w:val="left" w:pos="851"/>
        </w:tabs>
        <w:ind w:left="852" w:firstLine="284"/>
        <w:jc w:val="both"/>
        <w:rPr>
          <w:sz w:val="28"/>
        </w:rPr>
      </w:pPr>
      <w:r w:rsidRPr="008203EC">
        <w:rPr>
          <w:sz w:val="28"/>
        </w:rPr>
        <w:t>по отрасли «Здравоохранение» в сумме 62 386,3 тыс. рублей;</w:t>
      </w:r>
    </w:p>
    <w:p w:rsidR="008203EC" w:rsidRPr="008203EC" w:rsidRDefault="008203EC" w:rsidP="008203EC">
      <w:pPr>
        <w:numPr>
          <w:ilvl w:val="0"/>
          <w:numId w:val="141"/>
        </w:numPr>
        <w:tabs>
          <w:tab w:val="left" w:pos="851"/>
        </w:tabs>
        <w:ind w:left="852" w:firstLine="284"/>
        <w:jc w:val="both"/>
        <w:rPr>
          <w:sz w:val="28"/>
        </w:rPr>
      </w:pPr>
      <w:r w:rsidRPr="008203EC">
        <w:rPr>
          <w:sz w:val="28"/>
        </w:rPr>
        <w:t>по отрасли «Физическая культура и спорт»  в сумме 183 856,7 тыс. рублей;</w:t>
      </w:r>
    </w:p>
    <w:p w:rsidR="008203EC" w:rsidRPr="008203EC" w:rsidRDefault="008203EC" w:rsidP="008203EC">
      <w:pPr>
        <w:numPr>
          <w:ilvl w:val="0"/>
          <w:numId w:val="141"/>
        </w:numPr>
        <w:tabs>
          <w:tab w:val="left" w:pos="851"/>
        </w:tabs>
        <w:ind w:left="852" w:firstLine="284"/>
        <w:jc w:val="both"/>
        <w:rPr>
          <w:sz w:val="28"/>
        </w:rPr>
      </w:pPr>
      <w:r w:rsidRPr="008203EC">
        <w:rPr>
          <w:sz w:val="28"/>
        </w:rPr>
        <w:t>по отрасли «Национальная экономика» в сумме 5 784,7 тыс. рублей.</w:t>
      </w:r>
    </w:p>
    <w:p w:rsidR="008203EC" w:rsidRPr="008203EC" w:rsidRDefault="008203EC" w:rsidP="008203EC">
      <w:pPr>
        <w:ind w:firstLine="710"/>
        <w:jc w:val="both"/>
        <w:rPr>
          <w:b/>
          <w:sz w:val="28"/>
        </w:rPr>
      </w:pPr>
      <w:r w:rsidRPr="008203EC">
        <w:rPr>
          <w:sz w:val="28"/>
        </w:rPr>
        <w:t xml:space="preserve">По государственной программе Удмуртской Республики </w:t>
      </w:r>
      <w:r w:rsidRPr="008203EC">
        <w:rPr>
          <w:b/>
          <w:sz w:val="28"/>
        </w:rPr>
        <w:t xml:space="preserve">«Развитие инвестиционной деятельности в Удмуртской Республике», </w:t>
      </w:r>
      <w:r w:rsidRPr="008203EC">
        <w:rPr>
          <w:sz w:val="28"/>
        </w:rPr>
        <w:t>подпрограмме «Формирование благоприятной деловой среды для реализации инвестиционных проектов в Удмуртской Республике»</w:t>
      </w:r>
      <w:r w:rsidRPr="008203EC">
        <w:rPr>
          <w:b/>
          <w:sz w:val="28"/>
        </w:rPr>
        <w:t xml:space="preserve"> </w:t>
      </w:r>
      <w:r w:rsidRPr="008203EC">
        <w:rPr>
          <w:spacing w:val="-2"/>
          <w:sz w:val="28"/>
        </w:rPr>
        <w:t xml:space="preserve">исполнение составило </w:t>
      </w:r>
      <w:r w:rsidRPr="008203EC">
        <w:rPr>
          <w:b/>
          <w:spacing w:val="-2"/>
          <w:sz w:val="28"/>
        </w:rPr>
        <w:t xml:space="preserve"> 25 557,7 </w:t>
      </w:r>
      <w:r w:rsidRPr="008203EC">
        <w:rPr>
          <w:spacing w:val="-2"/>
          <w:sz w:val="28"/>
        </w:rPr>
        <w:t>тыс. рублей на оказание государственной поддержки моногородам Удмуртской Республики (на строительство системы наружного водоснабжения от ул. Привокзальная,1 до ул. Торфозаводская,17 в городе Воткинске).</w:t>
      </w:r>
    </w:p>
    <w:p w:rsidR="008203EC" w:rsidRPr="008203EC" w:rsidRDefault="008203EC" w:rsidP="008203EC">
      <w:pPr>
        <w:ind w:firstLine="710"/>
        <w:jc w:val="both"/>
        <w:rPr>
          <w:spacing w:val="-2"/>
          <w:sz w:val="28"/>
        </w:rPr>
      </w:pPr>
      <w:r w:rsidRPr="008203EC">
        <w:rPr>
          <w:spacing w:val="-2"/>
          <w:sz w:val="28"/>
        </w:rPr>
        <w:t xml:space="preserve">Расходы на осуществление </w:t>
      </w:r>
      <w:r w:rsidRPr="008203EC">
        <w:rPr>
          <w:b/>
          <w:spacing w:val="-2"/>
          <w:sz w:val="28"/>
        </w:rPr>
        <w:t>непрограммных направлений</w:t>
      </w:r>
      <w:r w:rsidRPr="008203EC">
        <w:rPr>
          <w:spacing w:val="-2"/>
          <w:sz w:val="28"/>
        </w:rPr>
        <w:t xml:space="preserve"> деятельности составили </w:t>
      </w:r>
      <w:r w:rsidRPr="008203EC">
        <w:rPr>
          <w:b/>
          <w:spacing w:val="-2"/>
          <w:sz w:val="28"/>
        </w:rPr>
        <w:t>959 971,0</w:t>
      </w:r>
      <w:r w:rsidRPr="008203EC">
        <w:rPr>
          <w:spacing w:val="-2"/>
          <w:sz w:val="28"/>
        </w:rPr>
        <w:t xml:space="preserve"> тыс. рублей, в том числе:</w:t>
      </w:r>
    </w:p>
    <w:p w:rsidR="008203EC" w:rsidRPr="008203EC" w:rsidRDefault="008203EC" w:rsidP="008203EC">
      <w:pPr>
        <w:numPr>
          <w:ilvl w:val="0"/>
          <w:numId w:val="142"/>
        </w:numPr>
        <w:tabs>
          <w:tab w:val="left" w:pos="993"/>
        </w:tabs>
        <w:ind w:firstLine="709"/>
        <w:jc w:val="both"/>
        <w:rPr>
          <w:spacing w:val="-2"/>
          <w:sz w:val="28"/>
        </w:rPr>
      </w:pPr>
      <w:r w:rsidRPr="008203EC">
        <w:rPr>
          <w:color w:val="000000"/>
          <w:sz w:val="28"/>
        </w:rPr>
        <w:t xml:space="preserve">617 765,5 </w:t>
      </w:r>
      <w:r w:rsidRPr="008203EC">
        <w:rPr>
          <w:spacing w:val="-2"/>
          <w:sz w:val="28"/>
        </w:rPr>
        <w:t>тыс. рублей на 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счет средств бюджета Удмуртской Республики, утвержденный Правительством Удмуртской Республики;</w:t>
      </w:r>
    </w:p>
    <w:p w:rsidR="008203EC" w:rsidRPr="008203EC" w:rsidRDefault="008203EC" w:rsidP="008203EC">
      <w:pPr>
        <w:numPr>
          <w:ilvl w:val="0"/>
          <w:numId w:val="142"/>
        </w:numPr>
        <w:tabs>
          <w:tab w:val="left" w:pos="993"/>
        </w:tabs>
        <w:ind w:firstLine="709"/>
        <w:jc w:val="both"/>
        <w:rPr>
          <w:spacing w:val="-2"/>
          <w:sz w:val="28"/>
        </w:rPr>
      </w:pPr>
      <w:r w:rsidRPr="008203EC">
        <w:rPr>
          <w:color w:val="000000"/>
          <w:sz w:val="28"/>
        </w:rPr>
        <w:t xml:space="preserve">35 700,0 </w:t>
      </w:r>
      <w:r w:rsidRPr="008203EC">
        <w:rPr>
          <w:spacing w:val="-2"/>
          <w:sz w:val="28"/>
        </w:rPr>
        <w:t>тыс. рублей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8203EC" w:rsidRPr="008203EC" w:rsidRDefault="008203EC" w:rsidP="008203EC">
      <w:pPr>
        <w:numPr>
          <w:ilvl w:val="0"/>
          <w:numId w:val="142"/>
        </w:numPr>
        <w:tabs>
          <w:tab w:val="left" w:pos="993"/>
        </w:tabs>
        <w:ind w:firstLine="709"/>
        <w:jc w:val="both"/>
        <w:rPr>
          <w:spacing w:val="-2"/>
          <w:sz w:val="28"/>
        </w:rPr>
      </w:pPr>
      <w:r w:rsidRPr="008203EC">
        <w:rPr>
          <w:color w:val="000000"/>
          <w:sz w:val="28"/>
        </w:rPr>
        <w:t xml:space="preserve">36 493,1 </w:t>
      </w:r>
      <w:r w:rsidRPr="008203EC">
        <w:rPr>
          <w:spacing w:val="-2"/>
          <w:sz w:val="28"/>
        </w:rPr>
        <w:t>тыс. рублей на предоставление субсидии юридическим лицам и индивидуальным предпринимателям на возмещение части затрат на проведение мероприятий по замене лифтов в многоквартирных домах;</w:t>
      </w:r>
    </w:p>
    <w:p w:rsidR="008203EC" w:rsidRPr="008203EC" w:rsidRDefault="008203EC" w:rsidP="008203EC">
      <w:pPr>
        <w:numPr>
          <w:ilvl w:val="0"/>
          <w:numId w:val="142"/>
        </w:numPr>
        <w:tabs>
          <w:tab w:val="left" w:pos="993"/>
        </w:tabs>
        <w:ind w:firstLine="709"/>
        <w:jc w:val="both"/>
        <w:rPr>
          <w:spacing w:val="-2"/>
          <w:sz w:val="28"/>
        </w:rPr>
      </w:pPr>
      <w:r w:rsidRPr="008203EC">
        <w:rPr>
          <w:color w:val="000000"/>
          <w:sz w:val="28"/>
        </w:rPr>
        <w:t>202 695,9 тыс. рублей на Бюджетные инвестиции в объекты инфраструктуры в целях реализации новых инвестиционных проектов;</w:t>
      </w:r>
    </w:p>
    <w:p w:rsidR="008203EC" w:rsidRPr="008203EC" w:rsidRDefault="008203EC" w:rsidP="008203EC">
      <w:pPr>
        <w:numPr>
          <w:ilvl w:val="0"/>
          <w:numId w:val="142"/>
        </w:numPr>
        <w:tabs>
          <w:tab w:val="left" w:pos="993"/>
        </w:tabs>
        <w:ind w:firstLine="709"/>
        <w:jc w:val="both"/>
        <w:rPr>
          <w:shd w:val="clear" w:color="auto" w:fill="FFFF00"/>
        </w:rPr>
      </w:pPr>
      <w:r w:rsidRPr="008203EC">
        <w:rPr>
          <w:color w:val="000000"/>
          <w:sz w:val="28"/>
        </w:rPr>
        <w:t>67 316,4 тыс. рублей на капитальный ремонт учреждений здравоохранения, образования, культуры и строительство детского сада с группами для детей до трех лет с пищеблоком и прачечной в Балезинском районе, д. Воегурт за счет средств Резервного фонда исполнительных органов государственной власти Удмуртской Республики (грант РФ).</w:t>
      </w:r>
    </w:p>
    <w:p w:rsidR="008203EC" w:rsidRPr="008203EC" w:rsidRDefault="008203EC" w:rsidP="008203EC">
      <w:pPr>
        <w:jc w:val="center"/>
        <w:rPr>
          <w:b/>
          <w:bCs/>
          <w:sz w:val="28"/>
          <w:szCs w:val="20"/>
          <w:highlight w:val="yellow"/>
        </w:rPr>
      </w:pPr>
    </w:p>
    <w:p w:rsidR="008203EC" w:rsidRPr="008203EC" w:rsidRDefault="008203EC" w:rsidP="008203EC">
      <w:pPr>
        <w:jc w:val="center"/>
        <w:rPr>
          <w:b/>
          <w:bCs/>
          <w:sz w:val="28"/>
          <w:szCs w:val="20"/>
        </w:rPr>
      </w:pPr>
      <w:r w:rsidRPr="008203EC">
        <w:rPr>
          <w:b/>
          <w:bCs/>
          <w:sz w:val="28"/>
          <w:szCs w:val="20"/>
        </w:rPr>
        <w:t xml:space="preserve">Источники внутреннего финансирования дефицита бюджета </w:t>
      </w:r>
    </w:p>
    <w:p w:rsidR="008203EC" w:rsidRPr="008203EC" w:rsidRDefault="008203EC" w:rsidP="008203EC">
      <w:pPr>
        <w:jc w:val="center"/>
        <w:rPr>
          <w:b/>
          <w:bCs/>
          <w:sz w:val="28"/>
          <w:szCs w:val="20"/>
        </w:rPr>
      </w:pPr>
      <w:r w:rsidRPr="008203EC">
        <w:rPr>
          <w:b/>
          <w:bCs/>
          <w:sz w:val="28"/>
          <w:szCs w:val="20"/>
        </w:rPr>
        <w:t>Удмуртской Республики</w:t>
      </w:r>
    </w:p>
    <w:p w:rsidR="008203EC" w:rsidRPr="008203EC" w:rsidRDefault="008203EC" w:rsidP="008203EC">
      <w:pPr>
        <w:jc w:val="center"/>
        <w:rPr>
          <w:b/>
          <w:bCs/>
          <w:sz w:val="28"/>
          <w:szCs w:val="20"/>
          <w:highlight w:val="yellow"/>
        </w:rPr>
      </w:pPr>
    </w:p>
    <w:p w:rsidR="008203EC" w:rsidRPr="008203EC" w:rsidRDefault="008203EC" w:rsidP="008203EC">
      <w:pPr>
        <w:ind w:firstLine="709"/>
        <w:jc w:val="both"/>
        <w:rPr>
          <w:sz w:val="28"/>
          <w:szCs w:val="28"/>
        </w:rPr>
      </w:pPr>
      <w:r w:rsidRPr="008203EC">
        <w:rPr>
          <w:sz w:val="28"/>
          <w:szCs w:val="28"/>
        </w:rPr>
        <w:t>Источники финансирования дефицита бюджета Удмуртской Республики в 2022 году:</w:t>
      </w:r>
    </w:p>
    <w:p w:rsidR="008203EC" w:rsidRPr="008203EC" w:rsidRDefault="008203EC" w:rsidP="008203EC">
      <w:pPr>
        <w:numPr>
          <w:ilvl w:val="0"/>
          <w:numId w:val="116"/>
        </w:numPr>
        <w:tabs>
          <w:tab w:val="left" w:pos="993"/>
        </w:tabs>
        <w:ind w:left="0" w:firstLine="709"/>
        <w:contextualSpacing/>
        <w:jc w:val="both"/>
        <w:rPr>
          <w:sz w:val="28"/>
          <w:szCs w:val="28"/>
        </w:rPr>
      </w:pPr>
      <w:r w:rsidRPr="008203EC">
        <w:rPr>
          <w:sz w:val="28"/>
          <w:szCs w:val="28"/>
        </w:rPr>
        <w:t>кредиты кредитных организаций в сумме (-) 5 000 000,0 тыс. рублей;</w:t>
      </w:r>
    </w:p>
    <w:p w:rsidR="008203EC" w:rsidRPr="008203EC" w:rsidRDefault="008203EC" w:rsidP="008203EC">
      <w:pPr>
        <w:numPr>
          <w:ilvl w:val="0"/>
          <w:numId w:val="116"/>
        </w:numPr>
        <w:tabs>
          <w:tab w:val="left" w:pos="993"/>
        </w:tabs>
        <w:ind w:left="0" w:firstLine="709"/>
        <w:contextualSpacing/>
        <w:jc w:val="both"/>
        <w:rPr>
          <w:sz w:val="28"/>
          <w:szCs w:val="28"/>
        </w:rPr>
      </w:pPr>
      <w:r w:rsidRPr="008203EC">
        <w:rPr>
          <w:sz w:val="28"/>
          <w:szCs w:val="28"/>
        </w:rPr>
        <w:t>акции и иные формы участия в капитале, находящиеся в государственной и муниципальной собственности, в сумме  0,7 тыс. рублей;</w:t>
      </w:r>
    </w:p>
    <w:p w:rsidR="008203EC" w:rsidRPr="008203EC" w:rsidRDefault="008203EC" w:rsidP="008203EC">
      <w:pPr>
        <w:numPr>
          <w:ilvl w:val="0"/>
          <w:numId w:val="116"/>
        </w:numPr>
        <w:tabs>
          <w:tab w:val="left" w:pos="993"/>
        </w:tabs>
        <w:ind w:left="0" w:firstLine="709"/>
        <w:contextualSpacing/>
        <w:jc w:val="both"/>
        <w:rPr>
          <w:sz w:val="28"/>
          <w:szCs w:val="28"/>
        </w:rPr>
      </w:pPr>
      <w:r w:rsidRPr="008203EC">
        <w:rPr>
          <w:sz w:val="28"/>
          <w:szCs w:val="28"/>
        </w:rPr>
        <w:t xml:space="preserve">бюджетные кредиты из федерального бюджета в сумме 10 697 425,0 тыс. рублей; </w:t>
      </w:r>
    </w:p>
    <w:p w:rsidR="008203EC" w:rsidRPr="008203EC" w:rsidRDefault="008203EC" w:rsidP="008203EC">
      <w:pPr>
        <w:numPr>
          <w:ilvl w:val="0"/>
          <w:numId w:val="116"/>
        </w:numPr>
        <w:tabs>
          <w:tab w:val="left" w:pos="993"/>
        </w:tabs>
        <w:ind w:left="0" w:firstLine="709"/>
        <w:contextualSpacing/>
        <w:jc w:val="both"/>
        <w:rPr>
          <w:sz w:val="28"/>
          <w:szCs w:val="28"/>
        </w:rPr>
      </w:pPr>
      <w:r w:rsidRPr="008203EC">
        <w:rPr>
          <w:sz w:val="28"/>
          <w:szCs w:val="28"/>
        </w:rPr>
        <w:t xml:space="preserve">остатки средств бюджета Удмуртской Республики в сумме </w:t>
      </w:r>
      <w:r w:rsidRPr="008203EC">
        <w:rPr>
          <w:sz w:val="28"/>
          <w:szCs w:val="28"/>
        </w:rPr>
        <w:br/>
        <w:t>(-) 239 968,9 тыс. рублей;</w:t>
      </w:r>
    </w:p>
    <w:p w:rsidR="008203EC" w:rsidRPr="008203EC" w:rsidRDefault="008203EC" w:rsidP="008203EC">
      <w:pPr>
        <w:numPr>
          <w:ilvl w:val="0"/>
          <w:numId w:val="116"/>
        </w:numPr>
        <w:tabs>
          <w:tab w:val="left" w:pos="993"/>
        </w:tabs>
        <w:ind w:left="0" w:firstLine="709"/>
        <w:contextualSpacing/>
        <w:jc w:val="both"/>
        <w:rPr>
          <w:sz w:val="28"/>
          <w:szCs w:val="28"/>
        </w:rPr>
      </w:pPr>
      <w:r w:rsidRPr="008203EC">
        <w:rPr>
          <w:sz w:val="28"/>
          <w:szCs w:val="28"/>
        </w:rPr>
        <w:t xml:space="preserve">иные источники внутреннего финансирования дефицитов бюджетов в сумме (-) 5 703 847,5 тыс. рублей - бюджетные кредиты, предоставленные из бюджета Удмуртской Республики. </w:t>
      </w:r>
    </w:p>
    <w:p w:rsidR="008203EC" w:rsidRPr="008203EC" w:rsidRDefault="008203EC" w:rsidP="008203EC">
      <w:pPr>
        <w:jc w:val="center"/>
        <w:rPr>
          <w:b/>
          <w:bCs/>
          <w:sz w:val="28"/>
          <w:szCs w:val="20"/>
          <w:highlight w:val="yellow"/>
        </w:rPr>
      </w:pPr>
    </w:p>
    <w:p w:rsidR="008203EC" w:rsidRPr="008203EC" w:rsidRDefault="008203EC" w:rsidP="008203EC">
      <w:pPr>
        <w:keepNext/>
        <w:jc w:val="center"/>
        <w:outlineLvl w:val="3"/>
        <w:rPr>
          <w:b/>
          <w:bCs/>
          <w:sz w:val="28"/>
          <w:szCs w:val="28"/>
        </w:rPr>
      </w:pPr>
      <w:r w:rsidRPr="008203EC">
        <w:rPr>
          <w:b/>
          <w:bCs/>
          <w:sz w:val="28"/>
          <w:szCs w:val="28"/>
        </w:rPr>
        <w:t>Государственные долговые обязательства Удмуртской Республики</w:t>
      </w:r>
    </w:p>
    <w:p w:rsidR="008203EC" w:rsidRPr="008203EC" w:rsidRDefault="008203EC" w:rsidP="008203EC">
      <w:pPr>
        <w:rPr>
          <w:highlight w:val="yellow"/>
        </w:rPr>
      </w:pPr>
    </w:p>
    <w:p w:rsidR="008203EC" w:rsidRPr="008203EC" w:rsidRDefault="008203EC" w:rsidP="008203EC">
      <w:pPr>
        <w:ind w:firstLine="709"/>
        <w:jc w:val="both"/>
        <w:rPr>
          <w:sz w:val="28"/>
          <w:szCs w:val="28"/>
        </w:rPr>
      </w:pPr>
      <w:r w:rsidRPr="008203EC">
        <w:rPr>
          <w:sz w:val="28"/>
          <w:szCs w:val="28"/>
        </w:rPr>
        <w:t xml:space="preserve">В 2022 году Удмуртская Республика произвела заимствования в сумме                     </w:t>
      </w:r>
      <w:r w:rsidRPr="008203EC">
        <w:rPr>
          <w:bCs/>
          <w:sz w:val="28"/>
          <w:szCs w:val="28"/>
        </w:rPr>
        <w:t>20 023 425,0</w:t>
      </w:r>
      <w:r w:rsidRPr="008203EC">
        <w:rPr>
          <w:sz w:val="28"/>
          <w:szCs w:val="28"/>
        </w:rPr>
        <w:t xml:space="preserve"> тыс. рублей, из них:</w:t>
      </w:r>
    </w:p>
    <w:p w:rsidR="008203EC" w:rsidRPr="008203EC" w:rsidRDefault="008203EC" w:rsidP="008203EC">
      <w:pPr>
        <w:numPr>
          <w:ilvl w:val="0"/>
          <w:numId w:val="118"/>
        </w:numPr>
        <w:shd w:val="clear" w:color="auto" w:fill="FFFFFF" w:themeFill="background1"/>
        <w:tabs>
          <w:tab w:val="left" w:pos="993"/>
        </w:tabs>
        <w:ind w:left="0" w:firstLine="709"/>
        <w:jc w:val="both"/>
        <w:rPr>
          <w:bCs/>
          <w:sz w:val="28"/>
          <w:szCs w:val="20"/>
        </w:rPr>
      </w:pPr>
      <w:r w:rsidRPr="008203EC">
        <w:rPr>
          <w:sz w:val="28"/>
          <w:szCs w:val="20"/>
        </w:rPr>
        <w:t xml:space="preserve">заимствования Удмуртской Республики в виде кредитов, полученных от кредитных организаций, в сумме </w:t>
      </w:r>
      <w:r w:rsidRPr="008203EC">
        <w:rPr>
          <w:bCs/>
          <w:sz w:val="28"/>
          <w:szCs w:val="28"/>
        </w:rPr>
        <w:t xml:space="preserve">5 000 000,0 </w:t>
      </w:r>
      <w:r w:rsidRPr="008203EC">
        <w:rPr>
          <w:sz w:val="28"/>
          <w:szCs w:val="20"/>
        </w:rPr>
        <w:t>тыс. рублей;</w:t>
      </w:r>
    </w:p>
    <w:p w:rsidR="008203EC" w:rsidRPr="008203EC" w:rsidRDefault="008203EC" w:rsidP="008203EC">
      <w:pPr>
        <w:numPr>
          <w:ilvl w:val="0"/>
          <w:numId w:val="118"/>
        </w:numPr>
        <w:shd w:val="clear" w:color="auto" w:fill="FFFFFF" w:themeFill="background1"/>
        <w:tabs>
          <w:tab w:val="left" w:pos="993"/>
        </w:tabs>
        <w:ind w:left="0" w:firstLine="709"/>
        <w:jc w:val="both"/>
        <w:rPr>
          <w:sz w:val="28"/>
          <w:szCs w:val="28"/>
        </w:rPr>
      </w:pPr>
      <w:r w:rsidRPr="008203EC">
        <w:rPr>
          <w:sz w:val="28"/>
          <w:szCs w:val="20"/>
        </w:rPr>
        <w:t xml:space="preserve">заимствования Удмуртской Республики в виде бюджетных кредитов, полученных из федерального бюджета, в общей сумме </w:t>
      </w:r>
      <w:r w:rsidRPr="008203EC">
        <w:rPr>
          <w:bCs/>
          <w:sz w:val="28"/>
          <w:szCs w:val="28"/>
        </w:rPr>
        <w:t>15 023 425,0</w:t>
      </w:r>
      <w:r w:rsidRPr="008203EC">
        <w:rPr>
          <w:sz w:val="28"/>
          <w:szCs w:val="28"/>
        </w:rPr>
        <w:t xml:space="preserve"> </w:t>
      </w:r>
      <w:r w:rsidRPr="008203EC">
        <w:rPr>
          <w:sz w:val="28"/>
          <w:szCs w:val="20"/>
        </w:rPr>
        <w:t xml:space="preserve">тыс. рублей, в том числе бюджетные кредиты </w:t>
      </w:r>
      <w:r w:rsidRPr="008203EC">
        <w:rPr>
          <w:sz w:val="28"/>
          <w:szCs w:val="28"/>
        </w:rPr>
        <w:t>из Управления Федерального казначейства по Удмуртской Республике в общей сумме 4 326 000,0 тыс. рублей</w:t>
      </w:r>
      <w:r w:rsidRPr="008203EC">
        <w:rPr>
          <w:sz w:val="28"/>
          <w:szCs w:val="20"/>
        </w:rPr>
        <w:t>.</w:t>
      </w:r>
    </w:p>
    <w:p w:rsidR="008203EC" w:rsidRPr="008203EC" w:rsidRDefault="008203EC" w:rsidP="008203EC">
      <w:pPr>
        <w:tabs>
          <w:tab w:val="left" w:pos="993"/>
        </w:tabs>
        <w:ind w:firstLine="709"/>
        <w:jc w:val="both"/>
        <w:rPr>
          <w:sz w:val="28"/>
          <w:szCs w:val="28"/>
        </w:rPr>
      </w:pPr>
      <w:r w:rsidRPr="008203EC">
        <w:rPr>
          <w:sz w:val="28"/>
          <w:szCs w:val="28"/>
        </w:rPr>
        <w:t xml:space="preserve">Расчеты по заимствованиям в 2022 году произведены из бюджета Удмуртской Республики на сумму </w:t>
      </w:r>
      <w:r w:rsidRPr="008203EC">
        <w:rPr>
          <w:bCs/>
          <w:sz w:val="28"/>
          <w:szCs w:val="28"/>
        </w:rPr>
        <w:t xml:space="preserve">14 326 000,0 </w:t>
      </w:r>
      <w:r w:rsidRPr="008203EC">
        <w:rPr>
          <w:sz w:val="28"/>
          <w:szCs w:val="28"/>
        </w:rPr>
        <w:t>тыс. рублей, из них:</w:t>
      </w:r>
    </w:p>
    <w:p w:rsidR="008203EC" w:rsidRPr="008203EC" w:rsidRDefault="008203EC" w:rsidP="008203EC">
      <w:pPr>
        <w:numPr>
          <w:ilvl w:val="0"/>
          <w:numId w:val="119"/>
        </w:numPr>
        <w:tabs>
          <w:tab w:val="left" w:pos="993"/>
        </w:tabs>
        <w:ind w:left="0" w:firstLine="709"/>
        <w:contextualSpacing/>
        <w:jc w:val="both"/>
        <w:rPr>
          <w:sz w:val="28"/>
          <w:szCs w:val="28"/>
        </w:rPr>
      </w:pPr>
      <w:r w:rsidRPr="008203EC">
        <w:rPr>
          <w:sz w:val="28"/>
          <w:szCs w:val="28"/>
        </w:rPr>
        <w:t xml:space="preserve">по кредитам, полученным от кредитных организаций в сумме                  </w:t>
      </w:r>
      <w:r w:rsidRPr="008203EC">
        <w:rPr>
          <w:bCs/>
          <w:sz w:val="28"/>
          <w:szCs w:val="28"/>
        </w:rPr>
        <w:t>10 000 000</w:t>
      </w:r>
      <w:r w:rsidRPr="008203EC">
        <w:rPr>
          <w:sz w:val="28"/>
          <w:szCs w:val="28"/>
        </w:rPr>
        <w:t>,0 тыс. рублей;</w:t>
      </w:r>
    </w:p>
    <w:p w:rsidR="008203EC" w:rsidRPr="008203EC" w:rsidRDefault="008203EC" w:rsidP="008203EC">
      <w:pPr>
        <w:numPr>
          <w:ilvl w:val="0"/>
          <w:numId w:val="119"/>
        </w:numPr>
        <w:tabs>
          <w:tab w:val="left" w:pos="993"/>
        </w:tabs>
        <w:ind w:left="0" w:firstLine="709"/>
        <w:contextualSpacing/>
        <w:jc w:val="both"/>
        <w:rPr>
          <w:sz w:val="28"/>
          <w:szCs w:val="28"/>
        </w:rPr>
      </w:pPr>
      <w:r w:rsidRPr="008203EC">
        <w:rPr>
          <w:sz w:val="28"/>
          <w:szCs w:val="28"/>
        </w:rPr>
        <w:t>по бюджетным кредитам, полученным из Управления Федерального казначейства по Удмуртской Республике, в общей сумме 4 326 000,0 тыс. рублей</w:t>
      </w:r>
      <w:r w:rsidRPr="008203EC">
        <w:rPr>
          <w:color w:val="000000" w:themeColor="text1"/>
          <w:sz w:val="28"/>
          <w:szCs w:val="28"/>
        </w:rPr>
        <w:t xml:space="preserve">. </w:t>
      </w:r>
    </w:p>
    <w:p w:rsidR="008203EC" w:rsidRPr="008203EC" w:rsidRDefault="008203EC" w:rsidP="008203EC">
      <w:pPr>
        <w:ind w:firstLine="709"/>
        <w:jc w:val="both"/>
        <w:rPr>
          <w:color w:val="000000" w:themeColor="text1"/>
          <w:sz w:val="28"/>
          <w:szCs w:val="28"/>
        </w:rPr>
      </w:pPr>
      <w:r w:rsidRPr="008203EC">
        <w:rPr>
          <w:color w:val="000000" w:themeColor="text1"/>
          <w:sz w:val="28"/>
          <w:szCs w:val="28"/>
        </w:rPr>
        <w:t>В 2022 году государственные гарантии Удмуртской Республики не предоставлялись.</w:t>
      </w:r>
    </w:p>
    <w:p w:rsidR="008203EC" w:rsidRPr="008203EC" w:rsidRDefault="008203EC" w:rsidP="008203EC">
      <w:pPr>
        <w:ind w:firstLine="709"/>
        <w:jc w:val="both"/>
        <w:rPr>
          <w:sz w:val="28"/>
          <w:szCs w:val="28"/>
        </w:rPr>
      </w:pPr>
      <w:r w:rsidRPr="008203EC">
        <w:rPr>
          <w:sz w:val="28"/>
          <w:szCs w:val="28"/>
        </w:rPr>
        <w:t xml:space="preserve">На 1 января 2023 года величина государственного внутреннего долга по данным Государственной долговой книги Удмуртской Республики составляет </w:t>
      </w:r>
      <w:r w:rsidRPr="008203EC">
        <w:rPr>
          <w:bCs/>
          <w:sz w:val="28"/>
          <w:szCs w:val="28"/>
        </w:rPr>
        <w:t>68 749 752,4</w:t>
      </w:r>
      <w:r w:rsidRPr="008203EC">
        <w:rPr>
          <w:sz w:val="28"/>
          <w:szCs w:val="28"/>
        </w:rPr>
        <w:t xml:space="preserve"> тыс. рублей или 104 % от налоговых и неналоговых доходов республиканского бюджета за 2022 год.</w:t>
      </w:r>
    </w:p>
    <w:p w:rsidR="008203EC" w:rsidRPr="008203EC" w:rsidRDefault="008203EC" w:rsidP="008203EC">
      <w:pPr>
        <w:rPr>
          <w:highlight w:val="yellow"/>
        </w:rPr>
      </w:pPr>
    </w:p>
    <w:p w:rsidR="008203EC" w:rsidRPr="008203EC" w:rsidRDefault="008203EC" w:rsidP="008203EC">
      <w:pPr>
        <w:ind w:firstLine="709"/>
        <w:contextualSpacing/>
        <w:jc w:val="center"/>
        <w:rPr>
          <w:b/>
          <w:sz w:val="28"/>
          <w:szCs w:val="28"/>
        </w:rPr>
      </w:pPr>
      <w:r w:rsidRPr="008203EC">
        <w:rPr>
          <w:b/>
          <w:sz w:val="28"/>
          <w:szCs w:val="28"/>
        </w:rPr>
        <w:t>Казначейское исполнение бюджета Удмуртской Республики</w:t>
      </w:r>
    </w:p>
    <w:p w:rsidR="008203EC" w:rsidRPr="008203EC" w:rsidRDefault="008203EC" w:rsidP="008203EC">
      <w:pPr>
        <w:ind w:firstLine="709"/>
        <w:contextualSpacing/>
        <w:jc w:val="center"/>
        <w:rPr>
          <w:b/>
          <w:sz w:val="28"/>
          <w:szCs w:val="28"/>
          <w:highlight w:val="yellow"/>
        </w:rPr>
      </w:pPr>
    </w:p>
    <w:p w:rsidR="008203EC" w:rsidRPr="008203EC" w:rsidRDefault="008203EC" w:rsidP="008203EC">
      <w:pPr>
        <w:autoSpaceDE w:val="0"/>
        <w:autoSpaceDN w:val="0"/>
        <w:adjustRightInd w:val="0"/>
        <w:ind w:firstLine="709"/>
        <w:jc w:val="both"/>
        <w:rPr>
          <w:sz w:val="28"/>
          <w:szCs w:val="28"/>
        </w:rPr>
      </w:pPr>
      <w:r w:rsidRPr="008203EC">
        <w:rPr>
          <w:sz w:val="28"/>
          <w:szCs w:val="28"/>
        </w:rPr>
        <w:t>В соответствии с задачами, возложенными на Министерство, Управлением казначейства в 2022 году велась работа по следующим направлениям деятельности:</w:t>
      </w:r>
    </w:p>
    <w:p w:rsidR="008203EC" w:rsidRPr="008203EC" w:rsidRDefault="008203EC" w:rsidP="008203EC">
      <w:pPr>
        <w:autoSpaceDE w:val="0"/>
        <w:autoSpaceDN w:val="0"/>
        <w:adjustRightInd w:val="0"/>
        <w:ind w:firstLine="709"/>
        <w:jc w:val="both"/>
        <w:rPr>
          <w:b/>
          <w:sz w:val="28"/>
          <w:szCs w:val="28"/>
        </w:rPr>
      </w:pPr>
      <w:r w:rsidRPr="008203EC">
        <w:rPr>
          <w:b/>
          <w:sz w:val="28"/>
          <w:szCs w:val="28"/>
        </w:rPr>
        <w:t>1. Формирование и предоставление в УФК по УР информации в реестр участников бюджетного процесса, а также юридических лиц, не являющимися участниками бюджетного процесса (далее – Сводный реестр).</w:t>
      </w:r>
    </w:p>
    <w:p w:rsidR="008203EC" w:rsidRPr="008203EC" w:rsidRDefault="008203EC" w:rsidP="008203EC">
      <w:pPr>
        <w:autoSpaceDE w:val="0"/>
        <w:autoSpaceDN w:val="0"/>
        <w:adjustRightInd w:val="0"/>
        <w:ind w:firstLine="709"/>
        <w:jc w:val="both"/>
        <w:rPr>
          <w:sz w:val="28"/>
          <w:szCs w:val="28"/>
        </w:rPr>
      </w:pPr>
      <w:r w:rsidRPr="008203EC">
        <w:rPr>
          <w:sz w:val="28"/>
          <w:szCs w:val="28"/>
        </w:rPr>
        <w:t>В 2022 году в Сводный реестр вносились изменения по причинам ликвидации, реорганизации или открытия новых учреждений, изменения типа или наименования учреждений.  Соответствующие изменения были внесены в Сводный реестр и переданы в Управление федерального казначейства по Удмуртской Республике.</w:t>
      </w:r>
    </w:p>
    <w:p w:rsidR="008203EC" w:rsidRPr="008203EC" w:rsidRDefault="008203EC" w:rsidP="008203EC">
      <w:pPr>
        <w:autoSpaceDE w:val="0"/>
        <w:autoSpaceDN w:val="0"/>
        <w:adjustRightInd w:val="0"/>
        <w:ind w:firstLine="709"/>
        <w:jc w:val="both"/>
        <w:rPr>
          <w:sz w:val="28"/>
          <w:szCs w:val="28"/>
        </w:rPr>
      </w:pPr>
      <w:r w:rsidRPr="008203EC">
        <w:rPr>
          <w:sz w:val="28"/>
          <w:szCs w:val="28"/>
        </w:rPr>
        <w:t>Всего по состоянию на 01.01.2023 г. в Сводный реестр включено 476 учреждений. Из них: 90 автономных и 149 бюджетных учреждений Удмуртской Республики, органов государственной власти и казенных учреждений Удмуртской Республики - 107,  иных юридических лиц (в т.ч. ГУПов) - 130.</w:t>
      </w:r>
    </w:p>
    <w:p w:rsidR="008203EC" w:rsidRPr="008203EC" w:rsidRDefault="008203EC" w:rsidP="008203EC">
      <w:pPr>
        <w:autoSpaceDE w:val="0"/>
        <w:autoSpaceDN w:val="0"/>
        <w:adjustRightInd w:val="0"/>
        <w:ind w:firstLine="709"/>
        <w:jc w:val="both"/>
        <w:rPr>
          <w:b/>
          <w:sz w:val="28"/>
          <w:szCs w:val="28"/>
        </w:rPr>
      </w:pPr>
      <w:r w:rsidRPr="008203EC">
        <w:rPr>
          <w:b/>
          <w:sz w:val="28"/>
          <w:szCs w:val="28"/>
        </w:rPr>
        <w:t>2. Открытие и ведение лицевых счетов главных распорядителей средств бюджета, распорядителей средств бюджета, главных администраторов источников финансирования дефицита бюджета, получателей средств бюджета, бюджетных и автономных учреждений.</w:t>
      </w:r>
    </w:p>
    <w:p w:rsidR="008203EC" w:rsidRPr="008203EC" w:rsidRDefault="008203EC" w:rsidP="008203EC">
      <w:pPr>
        <w:autoSpaceDE w:val="0"/>
        <w:autoSpaceDN w:val="0"/>
        <w:adjustRightInd w:val="0"/>
        <w:ind w:firstLine="709"/>
        <w:jc w:val="both"/>
        <w:rPr>
          <w:sz w:val="28"/>
          <w:szCs w:val="28"/>
        </w:rPr>
      </w:pPr>
    </w:p>
    <w:p w:rsidR="008203EC" w:rsidRPr="008203EC" w:rsidRDefault="008203EC" w:rsidP="008203EC">
      <w:pPr>
        <w:autoSpaceDE w:val="0"/>
        <w:autoSpaceDN w:val="0"/>
        <w:adjustRightInd w:val="0"/>
        <w:ind w:firstLine="709"/>
        <w:jc w:val="both"/>
        <w:rPr>
          <w:sz w:val="28"/>
          <w:szCs w:val="28"/>
        </w:rPr>
      </w:pPr>
      <w:r w:rsidRPr="008203EC">
        <w:rPr>
          <w:sz w:val="28"/>
          <w:szCs w:val="28"/>
        </w:rPr>
        <w:t>По состоянию на 01.01.2023 г. Управлением казначейства Министерства финансов Удмуртской Республики открыто 1094 лицевой счет, в том числе:</w:t>
      </w:r>
    </w:p>
    <w:p w:rsidR="008203EC" w:rsidRPr="008203EC" w:rsidRDefault="008203EC" w:rsidP="008203EC">
      <w:pPr>
        <w:autoSpaceDE w:val="0"/>
        <w:autoSpaceDN w:val="0"/>
        <w:adjustRightInd w:val="0"/>
        <w:ind w:firstLine="709"/>
        <w:jc w:val="both"/>
        <w:rPr>
          <w:sz w:val="28"/>
          <w:szCs w:val="28"/>
        </w:rPr>
      </w:pPr>
      <w:r w:rsidRPr="008203EC">
        <w:rPr>
          <w:sz w:val="28"/>
          <w:szCs w:val="28"/>
        </w:rPr>
        <w:t>органам государственной власти и казенным учреждениям – 230 лицевых счетов;</w:t>
      </w:r>
    </w:p>
    <w:p w:rsidR="008203EC" w:rsidRPr="008203EC" w:rsidRDefault="008203EC" w:rsidP="008203EC">
      <w:pPr>
        <w:autoSpaceDE w:val="0"/>
        <w:autoSpaceDN w:val="0"/>
        <w:adjustRightInd w:val="0"/>
        <w:ind w:firstLine="709"/>
        <w:jc w:val="both"/>
        <w:rPr>
          <w:sz w:val="28"/>
          <w:szCs w:val="28"/>
        </w:rPr>
      </w:pPr>
      <w:r w:rsidRPr="008203EC">
        <w:rPr>
          <w:sz w:val="28"/>
          <w:szCs w:val="28"/>
        </w:rPr>
        <w:t>бюджетным учреждениям – 443 лицевых счетов;</w:t>
      </w:r>
    </w:p>
    <w:p w:rsidR="008203EC" w:rsidRPr="008203EC" w:rsidRDefault="008203EC" w:rsidP="008203EC">
      <w:pPr>
        <w:autoSpaceDE w:val="0"/>
        <w:autoSpaceDN w:val="0"/>
        <w:adjustRightInd w:val="0"/>
        <w:ind w:firstLine="709"/>
        <w:jc w:val="both"/>
        <w:rPr>
          <w:sz w:val="28"/>
          <w:szCs w:val="28"/>
        </w:rPr>
      </w:pPr>
      <w:r w:rsidRPr="008203EC">
        <w:rPr>
          <w:sz w:val="28"/>
          <w:szCs w:val="28"/>
        </w:rPr>
        <w:t>автономным учреждениям – 194 лицевых счетов;</w:t>
      </w:r>
    </w:p>
    <w:p w:rsidR="008203EC" w:rsidRPr="008203EC" w:rsidRDefault="008203EC" w:rsidP="008203EC">
      <w:pPr>
        <w:autoSpaceDE w:val="0"/>
        <w:autoSpaceDN w:val="0"/>
        <w:adjustRightInd w:val="0"/>
        <w:ind w:firstLine="709"/>
        <w:jc w:val="both"/>
        <w:rPr>
          <w:sz w:val="28"/>
          <w:szCs w:val="28"/>
        </w:rPr>
      </w:pPr>
      <w:r w:rsidRPr="008203EC">
        <w:rPr>
          <w:sz w:val="28"/>
          <w:szCs w:val="28"/>
        </w:rPr>
        <w:t>иным юридическим лицам, не являющимся участниками бюджетного процесса – 227 лицевых счетов.</w:t>
      </w:r>
    </w:p>
    <w:p w:rsidR="008203EC" w:rsidRPr="008203EC" w:rsidRDefault="008203EC" w:rsidP="008203EC">
      <w:pPr>
        <w:autoSpaceDE w:val="0"/>
        <w:autoSpaceDN w:val="0"/>
        <w:adjustRightInd w:val="0"/>
        <w:ind w:firstLine="709"/>
        <w:jc w:val="both"/>
        <w:rPr>
          <w:sz w:val="28"/>
          <w:szCs w:val="28"/>
        </w:rPr>
      </w:pPr>
      <w:r w:rsidRPr="008203EC">
        <w:rPr>
          <w:sz w:val="28"/>
          <w:szCs w:val="28"/>
        </w:rPr>
        <w:t>Информация об открытии (закрытии) лицевых счетов своевременно доведена до Управления Федеральной налоговой службы по Удмуртской Республике.</w:t>
      </w:r>
    </w:p>
    <w:p w:rsidR="008203EC" w:rsidRPr="008203EC" w:rsidRDefault="008203EC" w:rsidP="008203EC">
      <w:pPr>
        <w:tabs>
          <w:tab w:val="left" w:pos="720"/>
        </w:tabs>
        <w:ind w:firstLine="709"/>
        <w:jc w:val="both"/>
        <w:rPr>
          <w:b/>
          <w:sz w:val="28"/>
          <w:szCs w:val="28"/>
        </w:rPr>
      </w:pPr>
      <w:r w:rsidRPr="008203EC">
        <w:rPr>
          <w:b/>
          <w:sz w:val="28"/>
          <w:szCs w:val="28"/>
        </w:rPr>
        <w:t>3. Осуществление казначейского сопровождения в отношении средств, определенных  в соответствии со статьёй 242.26 Бюджетного кодекса Российской Федерации, в порядке установленном постановлением Правительства Удмуртской Республики.</w:t>
      </w:r>
    </w:p>
    <w:p w:rsidR="008203EC" w:rsidRPr="008203EC" w:rsidRDefault="008203EC" w:rsidP="008203EC">
      <w:pPr>
        <w:tabs>
          <w:tab w:val="left" w:pos="720"/>
        </w:tabs>
        <w:ind w:firstLine="709"/>
        <w:jc w:val="both"/>
        <w:rPr>
          <w:sz w:val="28"/>
          <w:szCs w:val="28"/>
        </w:rPr>
      </w:pPr>
      <w:r w:rsidRPr="008203EC">
        <w:rPr>
          <w:b/>
          <w:sz w:val="28"/>
          <w:szCs w:val="28"/>
        </w:rPr>
        <w:t xml:space="preserve"> </w:t>
      </w:r>
      <w:r w:rsidRPr="008203EC">
        <w:rPr>
          <w:sz w:val="28"/>
          <w:szCs w:val="28"/>
        </w:rPr>
        <w:t xml:space="preserve">В соответствии с Порядком казначейского сопровождения средств, источником финансового обеспечения которых являются средства, предоставляемые из бюджета Удмуртской Республики, утвержденным постановлением Правительства Удмуртской Республики от 1 марта 2022 года №73 "Об утверждении порядка осуществления казначейского сопровождения средств, источником финансового обеспечения которых являются средства, предоставляемые из бюджета Удмуртской Республики" проводилась  проверка в отношении 14 контрактов на сумму 1,1 млрд. рублей. </w:t>
      </w:r>
    </w:p>
    <w:p w:rsidR="008203EC" w:rsidRPr="008203EC" w:rsidRDefault="008203EC" w:rsidP="008203EC">
      <w:pPr>
        <w:ind w:firstLine="709"/>
        <w:jc w:val="both"/>
        <w:rPr>
          <w:sz w:val="28"/>
          <w:szCs w:val="28"/>
        </w:rPr>
      </w:pPr>
      <w:r w:rsidRPr="008203EC">
        <w:rPr>
          <w:sz w:val="28"/>
          <w:szCs w:val="28"/>
        </w:rPr>
        <w:t xml:space="preserve">В рамках казначейского сопровождения в 2022 году открыто 5 лицевых счетов участников казначейского сопровождения. </w:t>
      </w:r>
    </w:p>
    <w:p w:rsidR="008203EC" w:rsidRPr="008203EC" w:rsidRDefault="008203EC" w:rsidP="008203EC">
      <w:pPr>
        <w:ind w:firstLine="709"/>
        <w:jc w:val="both"/>
        <w:rPr>
          <w:sz w:val="28"/>
          <w:szCs w:val="28"/>
        </w:rPr>
      </w:pPr>
      <w:r w:rsidRPr="008203EC">
        <w:rPr>
          <w:sz w:val="28"/>
          <w:szCs w:val="28"/>
        </w:rPr>
        <w:t xml:space="preserve">Зарезервирована сумма экономии по заключенным казенными учреждениями государственным контрактам 88 млн. рублей.  </w:t>
      </w:r>
    </w:p>
    <w:p w:rsidR="008203EC" w:rsidRPr="008203EC" w:rsidRDefault="008203EC" w:rsidP="008203EC">
      <w:pPr>
        <w:ind w:firstLine="708"/>
        <w:contextualSpacing/>
        <w:jc w:val="both"/>
        <w:rPr>
          <w:sz w:val="28"/>
          <w:szCs w:val="28"/>
        </w:rPr>
      </w:pPr>
      <w:r w:rsidRPr="008203EC">
        <w:rPr>
          <w:sz w:val="28"/>
          <w:szCs w:val="28"/>
        </w:rPr>
        <w:t xml:space="preserve">Таким образом, механизм казначейского сопровождения позволил усилить контроль за целевым использованием бюджетных средств и обеспечить их использование в соответствии с целями предоставления.  </w:t>
      </w:r>
    </w:p>
    <w:p w:rsidR="008203EC" w:rsidRPr="008203EC" w:rsidRDefault="008203EC" w:rsidP="008203EC">
      <w:pPr>
        <w:tabs>
          <w:tab w:val="left" w:pos="720"/>
        </w:tabs>
        <w:ind w:firstLine="709"/>
        <w:jc w:val="both"/>
        <w:rPr>
          <w:b/>
          <w:sz w:val="28"/>
          <w:szCs w:val="28"/>
        </w:rPr>
      </w:pPr>
      <w:r w:rsidRPr="008203EC">
        <w:rPr>
          <w:b/>
          <w:sz w:val="28"/>
          <w:szCs w:val="28"/>
        </w:rPr>
        <w:t xml:space="preserve">4. Организация исполнения судебных актов, предусматривающих обращение взыскания на средства Удмуртской Республики, ведение учета и осуществление хранения исполнительных документов и иных документов, связанных с их исполнением.    </w:t>
      </w:r>
    </w:p>
    <w:p w:rsidR="008203EC" w:rsidRPr="008203EC" w:rsidRDefault="008203EC" w:rsidP="008203EC">
      <w:pPr>
        <w:tabs>
          <w:tab w:val="left" w:pos="720"/>
        </w:tabs>
        <w:ind w:firstLine="709"/>
        <w:jc w:val="both"/>
        <w:rPr>
          <w:sz w:val="28"/>
          <w:szCs w:val="28"/>
        </w:rPr>
      </w:pPr>
      <w:r w:rsidRPr="008203EC">
        <w:rPr>
          <w:sz w:val="28"/>
          <w:szCs w:val="28"/>
        </w:rPr>
        <w:t xml:space="preserve">Управлением казначейства осуществляется организация и учет исполнения судебных актов, предусматривающих обращение  взыскания на средства бюджета Удмуртской Республики, средства бюджетных и автономных учреждений в соответствии  со ст. 242.1, 242.4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Федеральным законом от 03.11.2006г. № 174-ФЗ «Об автономных учреждениях»  и приказом Минфина УР от 28.01.2021г. № 24 «Об утверждении Порядка ведения учета и осуществления хранения Министерством финансов Удмуртской Республики исполнительных документов и иных документов, связанных с их исполнением».           </w:t>
      </w:r>
    </w:p>
    <w:p w:rsidR="008203EC" w:rsidRPr="008203EC" w:rsidRDefault="008203EC" w:rsidP="008203EC">
      <w:pPr>
        <w:tabs>
          <w:tab w:val="left" w:pos="720"/>
        </w:tabs>
        <w:ind w:firstLine="709"/>
        <w:jc w:val="both"/>
        <w:rPr>
          <w:sz w:val="28"/>
          <w:szCs w:val="28"/>
        </w:rPr>
      </w:pPr>
      <w:r w:rsidRPr="008203EC">
        <w:rPr>
          <w:sz w:val="28"/>
          <w:szCs w:val="28"/>
        </w:rPr>
        <w:t xml:space="preserve">По состоянию на 01.01.2022г. на исполнении находилось 35 исполнительных документа  на общую сумму 6 942,2 тыс. рублей со сроком исполнения в 2022 году.                  </w:t>
      </w:r>
    </w:p>
    <w:p w:rsidR="008203EC" w:rsidRPr="008203EC" w:rsidRDefault="008203EC" w:rsidP="008203EC">
      <w:pPr>
        <w:tabs>
          <w:tab w:val="left" w:pos="720"/>
        </w:tabs>
        <w:ind w:firstLine="709"/>
        <w:jc w:val="both"/>
        <w:rPr>
          <w:sz w:val="28"/>
          <w:szCs w:val="28"/>
        </w:rPr>
      </w:pPr>
      <w:r w:rsidRPr="008203EC">
        <w:rPr>
          <w:sz w:val="28"/>
          <w:szCs w:val="28"/>
        </w:rPr>
        <w:t xml:space="preserve">За 2022 год в Министерство финансов Удмуртской Республики  поступило 707 исполнительных документа на общую сумму 95 887,1 тыс. рублей. Возвращено без исполнения 57 исполнительных документов на общую сумму 6 424,9 тыс. рублей по причинам не полного представления в Министерство финансов Удмуртской Республики всех необходимых документов согласно установленным требованиям, несоответствия документов требованиям законодательства, представления взыскателем заявления об отзыве исполнительного документа, а также ошибочно поступившие.                                      </w:t>
      </w:r>
    </w:p>
    <w:p w:rsidR="008203EC" w:rsidRPr="008203EC" w:rsidRDefault="008203EC" w:rsidP="008203EC">
      <w:pPr>
        <w:tabs>
          <w:tab w:val="left" w:pos="720"/>
        </w:tabs>
        <w:ind w:firstLine="709"/>
        <w:jc w:val="both"/>
        <w:rPr>
          <w:sz w:val="28"/>
          <w:szCs w:val="28"/>
        </w:rPr>
      </w:pPr>
      <w:r w:rsidRPr="008203EC">
        <w:rPr>
          <w:sz w:val="28"/>
          <w:szCs w:val="28"/>
        </w:rPr>
        <w:t xml:space="preserve">Исполнено в 2022 году в полном объеме 657 исполнительных документов на сумму 91 489,4 тыс. рублей, из них 420 на общую сумму 35 633,2 рублей по должникам – получателям средств бюджета, 237 исполнительных документов на общую сумму 55 856,2 тыс. рублей по должникам – бюджетным (автономным) учреждениям Удмуртской Республики.                                                </w:t>
      </w:r>
    </w:p>
    <w:p w:rsidR="008203EC" w:rsidRPr="008203EC" w:rsidRDefault="008203EC" w:rsidP="008203EC">
      <w:pPr>
        <w:tabs>
          <w:tab w:val="left" w:pos="720"/>
        </w:tabs>
        <w:ind w:firstLine="709"/>
        <w:jc w:val="both"/>
        <w:rPr>
          <w:sz w:val="28"/>
          <w:szCs w:val="28"/>
        </w:rPr>
      </w:pPr>
      <w:r w:rsidRPr="008203EC">
        <w:rPr>
          <w:sz w:val="28"/>
          <w:szCs w:val="28"/>
        </w:rPr>
        <w:t xml:space="preserve">На 1 января 2023 года не исполнено 28 исполнительных документов на общую сумму 4 915,0 тыс. рублей, которые подлежат исполнению в 2023 году. Из них 13 на общую сумму 583,0 тыс. рублей по должникам – получателям средств бюджета, 15 исполнительных документов на общую сумму 4 332,0 тыс. рублей по должникам – бюджетным (автономным) учреждениям Удмуртской Республики. </w:t>
      </w:r>
    </w:p>
    <w:p w:rsidR="008203EC" w:rsidRPr="008203EC" w:rsidRDefault="008203EC" w:rsidP="008203EC">
      <w:pPr>
        <w:tabs>
          <w:tab w:val="left" w:pos="720"/>
        </w:tabs>
        <w:ind w:firstLine="709"/>
        <w:jc w:val="both"/>
        <w:rPr>
          <w:b/>
          <w:sz w:val="28"/>
          <w:szCs w:val="28"/>
        </w:rPr>
      </w:pPr>
      <w:r w:rsidRPr="008203EC">
        <w:rPr>
          <w:b/>
          <w:sz w:val="28"/>
          <w:szCs w:val="28"/>
        </w:rPr>
        <w:t xml:space="preserve">5. Организация исполнения решений налоговых органов о взыскании налогов, сборов, пеней и штрафов, предусматривающих обращение взыскания на средства бюджета Удмуртской Республики.  </w:t>
      </w:r>
    </w:p>
    <w:p w:rsidR="008203EC" w:rsidRPr="008203EC" w:rsidRDefault="008203EC" w:rsidP="008203EC">
      <w:pPr>
        <w:tabs>
          <w:tab w:val="left" w:pos="720"/>
        </w:tabs>
        <w:ind w:firstLine="709"/>
        <w:jc w:val="both"/>
        <w:rPr>
          <w:sz w:val="28"/>
          <w:szCs w:val="28"/>
        </w:rPr>
      </w:pPr>
      <w:r w:rsidRPr="008203EC">
        <w:rPr>
          <w:sz w:val="28"/>
          <w:szCs w:val="28"/>
        </w:rPr>
        <w:t xml:space="preserve">Управлением казначейства осуществляется организация и учет исполнения решений налоговых органов в соответствии со ст. 242.6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Федеральным законом от 03.11.2006г. №174-ФЗ «Об автономных учреждениях» и приказом Минфина УР от 07.08.2015 №162 «Об организации исполнения Министерством финансов Удмуртской Республики решений налоговых органов».               </w:t>
      </w:r>
    </w:p>
    <w:p w:rsidR="008203EC" w:rsidRPr="008203EC" w:rsidRDefault="008203EC" w:rsidP="008203EC">
      <w:pPr>
        <w:tabs>
          <w:tab w:val="left" w:pos="720"/>
        </w:tabs>
        <w:ind w:firstLine="709"/>
        <w:jc w:val="both"/>
        <w:rPr>
          <w:sz w:val="28"/>
          <w:szCs w:val="28"/>
        </w:rPr>
      </w:pPr>
      <w:r w:rsidRPr="008203EC">
        <w:rPr>
          <w:sz w:val="28"/>
          <w:szCs w:val="28"/>
        </w:rPr>
        <w:t xml:space="preserve">По состоянию на 01.01.2022г. на исполнении находилось 6 решения налоговых органов  на общую сумму 1 078,9  тыс. рублей со сроком исполнения в 2022 году.     </w:t>
      </w:r>
    </w:p>
    <w:p w:rsidR="008203EC" w:rsidRPr="008203EC" w:rsidRDefault="008203EC" w:rsidP="008203EC">
      <w:pPr>
        <w:tabs>
          <w:tab w:val="left" w:pos="720"/>
        </w:tabs>
        <w:ind w:firstLine="709"/>
        <w:jc w:val="both"/>
        <w:rPr>
          <w:sz w:val="28"/>
          <w:szCs w:val="28"/>
        </w:rPr>
      </w:pPr>
      <w:r w:rsidRPr="008203EC">
        <w:rPr>
          <w:sz w:val="28"/>
          <w:szCs w:val="28"/>
        </w:rPr>
        <w:t xml:space="preserve">За 2022 год  в Министерство финансов Удмуртской Республики  поступило 92 решений налоговых органов на общую сумму 18 735,9 тыс. рублей. Возвращено без  исполнения 7 решений  налоговых органов на общую сумму 2 137,0 тыс. рублей, как ошибочно поступившие.      </w:t>
      </w:r>
    </w:p>
    <w:p w:rsidR="008203EC" w:rsidRPr="008203EC" w:rsidRDefault="008203EC" w:rsidP="008203EC">
      <w:pPr>
        <w:tabs>
          <w:tab w:val="left" w:pos="720"/>
        </w:tabs>
        <w:ind w:firstLine="709"/>
        <w:jc w:val="both"/>
        <w:rPr>
          <w:sz w:val="28"/>
          <w:szCs w:val="28"/>
        </w:rPr>
      </w:pPr>
      <w:r w:rsidRPr="008203EC">
        <w:rPr>
          <w:sz w:val="28"/>
          <w:szCs w:val="28"/>
        </w:rPr>
        <w:t xml:space="preserve">Исполнено в 2022 году в полном объеме 85 решений налоговых органов на сумму 16 537,9 тыс. рублей, из них по должникам – получателям средств бюджета 7 решений на общую сумму 2 489,5 тыс. рублей, по должникам – бюджетным (автономным) учреждениям Удмуртской Республики 78 решения налоговых органов на общую сумму 14 048,4 тыс. рублей.             </w:t>
      </w:r>
    </w:p>
    <w:p w:rsidR="008203EC" w:rsidRPr="008203EC" w:rsidRDefault="008203EC" w:rsidP="008203EC">
      <w:pPr>
        <w:tabs>
          <w:tab w:val="left" w:pos="720"/>
        </w:tabs>
        <w:ind w:firstLine="709"/>
        <w:jc w:val="both"/>
        <w:rPr>
          <w:sz w:val="28"/>
          <w:szCs w:val="28"/>
        </w:rPr>
      </w:pPr>
      <w:r w:rsidRPr="008203EC">
        <w:rPr>
          <w:sz w:val="28"/>
          <w:szCs w:val="28"/>
        </w:rPr>
        <w:t xml:space="preserve">На 1 января 2023 года не исполнено 6 решений налоговых органов на общую сумму 1 139,9 тыс. рублей, которые подлежат исполнению в 2023 году.        </w:t>
      </w:r>
    </w:p>
    <w:p w:rsidR="008203EC" w:rsidRPr="008203EC" w:rsidRDefault="008203EC" w:rsidP="008203EC">
      <w:pPr>
        <w:tabs>
          <w:tab w:val="left" w:pos="720"/>
        </w:tabs>
        <w:ind w:firstLine="709"/>
        <w:jc w:val="both"/>
        <w:rPr>
          <w:sz w:val="26"/>
          <w:szCs w:val="26"/>
        </w:rPr>
      </w:pPr>
    </w:p>
    <w:p w:rsidR="008203EC" w:rsidRPr="008203EC" w:rsidRDefault="008203EC" w:rsidP="008203EC">
      <w:pPr>
        <w:ind w:firstLine="709"/>
        <w:jc w:val="center"/>
        <w:rPr>
          <w:b/>
          <w:sz w:val="28"/>
          <w:szCs w:val="28"/>
        </w:rPr>
      </w:pPr>
    </w:p>
    <w:p w:rsidR="008203EC" w:rsidRPr="008203EC" w:rsidRDefault="008203EC" w:rsidP="008203EC">
      <w:pPr>
        <w:ind w:firstLine="709"/>
        <w:jc w:val="center"/>
        <w:rPr>
          <w:b/>
          <w:sz w:val="28"/>
          <w:szCs w:val="28"/>
        </w:rPr>
      </w:pPr>
    </w:p>
    <w:p w:rsidR="008203EC" w:rsidRPr="008203EC" w:rsidRDefault="008203EC" w:rsidP="008203EC">
      <w:pPr>
        <w:ind w:firstLine="709"/>
        <w:jc w:val="center"/>
        <w:rPr>
          <w:b/>
          <w:sz w:val="28"/>
          <w:szCs w:val="28"/>
        </w:rPr>
      </w:pPr>
    </w:p>
    <w:p w:rsidR="008203EC" w:rsidRPr="008203EC" w:rsidRDefault="008203EC" w:rsidP="008203EC">
      <w:pPr>
        <w:ind w:firstLine="709"/>
        <w:jc w:val="center"/>
        <w:rPr>
          <w:b/>
          <w:sz w:val="28"/>
          <w:szCs w:val="28"/>
        </w:rPr>
      </w:pPr>
      <w:r w:rsidRPr="008203EC">
        <w:rPr>
          <w:b/>
          <w:sz w:val="28"/>
          <w:szCs w:val="28"/>
        </w:rPr>
        <w:t xml:space="preserve">Отчет о контрольной работе Министерства финансов </w:t>
      </w:r>
    </w:p>
    <w:p w:rsidR="008203EC" w:rsidRPr="008203EC" w:rsidRDefault="008203EC" w:rsidP="008203EC">
      <w:pPr>
        <w:ind w:firstLine="709"/>
        <w:jc w:val="center"/>
        <w:rPr>
          <w:b/>
          <w:sz w:val="28"/>
          <w:szCs w:val="28"/>
        </w:rPr>
      </w:pPr>
      <w:r w:rsidRPr="008203EC">
        <w:rPr>
          <w:b/>
          <w:sz w:val="28"/>
          <w:szCs w:val="28"/>
        </w:rPr>
        <w:t xml:space="preserve">Удмуртской Республики </w:t>
      </w:r>
    </w:p>
    <w:p w:rsidR="008203EC" w:rsidRPr="008203EC" w:rsidRDefault="008203EC" w:rsidP="008203EC">
      <w:pPr>
        <w:ind w:firstLine="709"/>
        <w:jc w:val="center"/>
        <w:rPr>
          <w:b/>
          <w:sz w:val="28"/>
          <w:szCs w:val="28"/>
        </w:rPr>
      </w:pPr>
    </w:p>
    <w:p w:rsidR="008203EC" w:rsidRPr="008203EC" w:rsidRDefault="008203EC" w:rsidP="008203EC">
      <w:pPr>
        <w:widowControl w:val="0"/>
        <w:autoSpaceDE w:val="0"/>
        <w:autoSpaceDN w:val="0"/>
        <w:adjustRightInd w:val="0"/>
        <w:ind w:firstLine="709"/>
        <w:jc w:val="both"/>
        <w:rPr>
          <w:sz w:val="28"/>
          <w:szCs w:val="28"/>
          <w:highlight w:val="yellow"/>
        </w:rPr>
      </w:pPr>
      <w:r w:rsidRPr="008203EC">
        <w:rPr>
          <w:sz w:val="28"/>
          <w:szCs w:val="28"/>
        </w:rPr>
        <w:t>В 2022 году Министерством в рамках исполнения установленных полномочий осуществлялся контроль за соблюдением бюджетного законодательства и законодательства о закупках. По итогам года проведено 20 контрольных мероприятий, в том числе 14 плановых и 6 внеплановых контрольных мероприятий. Проверено 40 учреждений (организаций), в 34 из них выявлены нарушения и недостатки.</w:t>
      </w:r>
    </w:p>
    <w:p w:rsidR="008203EC" w:rsidRPr="008203EC" w:rsidRDefault="008203EC" w:rsidP="008203EC">
      <w:pPr>
        <w:widowControl w:val="0"/>
        <w:autoSpaceDE w:val="0"/>
        <w:autoSpaceDN w:val="0"/>
        <w:adjustRightInd w:val="0"/>
        <w:ind w:firstLine="567"/>
        <w:jc w:val="both"/>
        <w:rPr>
          <w:sz w:val="28"/>
          <w:szCs w:val="28"/>
        </w:rPr>
      </w:pPr>
      <w:r w:rsidRPr="008203EC">
        <w:rPr>
          <w:sz w:val="28"/>
          <w:szCs w:val="28"/>
        </w:rPr>
        <w:t>Общая сумма выявленных финансовых нарушений составила 781,7 млн. руб.</w:t>
      </w:r>
    </w:p>
    <w:p w:rsidR="008203EC" w:rsidRPr="008203EC" w:rsidRDefault="008203EC" w:rsidP="008203EC">
      <w:pPr>
        <w:widowControl w:val="0"/>
        <w:autoSpaceDE w:val="0"/>
        <w:autoSpaceDN w:val="0"/>
        <w:adjustRightInd w:val="0"/>
        <w:ind w:firstLine="567"/>
        <w:jc w:val="both"/>
        <w:rPr>
          <w:sz w:val="28"/>
          <w:szCs w:val="28"/>
        </w:rPr>
      </w:pPr>
      <w:r w:rsidRPr="008203EC">
        <w:rPr>
          <w:sz w:val="28"/>
          <w:szCs w:val="28"/>
        </w:rPr>
        <w:t xml:space="preserve">По результатам контрольных мероприятий, проведенных Министерством финансов Удмуртской Республики, в 2022 году устранено нарушений на сумму 5,9 млн. руб. </w:t>
      </w:r>
    </w:p>
    <w:p w:rsidR="008203EC" w:rsidRPr="008203EC" w:rsidRDefault="008203EC" w:rsidP="008203EC">
      <w:pPr>
        <w:widowControl w:val="0"/>
        <w:autoSpaceDE w:val="0"/>
        <w:autoSpaceDN w:val="0"/>
        <w:adjustRightInd w:val="0"/>
        <w:ind w:firstLine="567"/>
        <w:jc w:val="both"/>
        <w:rPr>
          <w:sz w:val="28"/>
          <w:szCs w:val="28"/>
        </w:rPr>
      </w:pPr>
      <w:r w:rsidRPr="008203EC">
        <w:rPr>
          <w:sz w:val="28"/>
          <w:szCs w:val="28"/>
        </w:rPr>
        <w:t>Министерством в 2022 году возбуждено 63 дела об административных правонарушениях. Рассмотрено 51 административное дело. Привлечено к ответственности 27 должностных лиц и 5 юридических лиц. Общая сумма наложенных административных штрафов составила 0,3 млн. руб.</w:t>
      </w:r>
    </w:p>
    <w:p w:rsidR="008203EC" w:rsidRPr="008203EC" w:rsidRDefault="008203EC" w:rsidP="008203EC">
      <w:pPr>
        <w:ind w:firstLine="567"/>
        <w:jc w:val="both"/>
        <w:rPr>
          <w:sz w:val="28"/>
          <w:szCs w:val="28"/>
        </w:rPr>
      </w:pPr>
      <w:r w:rsidRPr="008203EC">
        <w:rPr>
          <w:sz w:val="28"/>
          <w:szCs w:val="28"/>
        </w:rPr>
        <w:t xml:space="preserve">По результатам контрольных мероприятий в 2022 году в адрес руководителей объектов контроля направлено 32 представления, в том числе 8 представлений по результатам проверок 2021 года. По представлениям (срок исполнения по которым наступил) в Министерство направлены отчеты об их исполнении. </w:t>
      </w:r>
    </w:p>
    <w:p w:rsidR="008203EC" w:rsidRPr="008203EC" w:rsidRDefault="008203EC" w:rsidP="008203EC">
      <w:pPr>
        <w:ind w:firstLine="567"/>
        <w:jc w:val="both"/>
        <w:rPr>
          <w:sz w:val="28"/>
          <w:szCs w:val="28"/>
        </w:rPr>
      </w:pPr>
      <w:r w:rsidRPr="008203EC">
        <w:rPr>
          <w:sz w:val="28"/>
          <w:szCs w:val="28"/>
        </w:rPr>
        <w:t xml:space="preserve">В правоохранительные органы переданы материалы по 6 контрольным мероприятиям. </w:t>
      </w:r>
    </w:p>
    <w:p w:rsidR="008203EC" w:rsidRPr="008203EC" w:rsidRDefault="008203EC" w:rsidP="008203EC">
      <w:pPr>
        <w:ind w:firstLine="567"/>
        <w:jc w:val="both"/>
      </w:pPr>
      <w:r w:rsidRPr="008203EC">
        <w:rPr>
          <w:sz w:val="28"/>
          <w:szCs w:val="28"/>
        </w:rPr>
        <w:t>В Министерство промышленности и торговли Удмуртской Республики переданы материалы 4 проверок, проведенных в 2022 году, по фактам, содержащим признаки административных правонарушений в сфере закупок.</w:t>
      </w:r>
    </w:p>
    <w:p w:rsidR="008203EC" w:rsidRPr="008203EC" w:rsidRDefault="008203EC" w:rsidP="008203EC">
      <w:pPr>
        <w:autoSpaceDE w:val="0"/>
        <w:autoSpaceDN w:val="0"/>
        <w:adjustRightInd w:val="0"/>
        <w:jc w:val="both"/>
        <w:rPr>
          <w:color w:val="FF0000"/>
          <w:sz w:val="28"/>
          <w:szCs w:val="28"/>
          <w:highlight w:val="yellow"/>
        </w:rPr>
      </w:pPr>
    </w:p>
    <w:p w:rsidR="008203EC" w:rsidRPr="008203EC" w:rsidRDefault="008203EC" w:rsidP="008203EC">
      <w:pPr>
        <w:ind w:firstLine="709"/>
        <w:jc w:val="both"/>
        <w:rPr>
          <w:rFonts w:eastAsiaTheme="minorEastAsia"/>
          <w:b/>
          <w:sz w:val="28"/>
          <w:szCs w:val="28"/>
        </w:rPr>
      </w:pPr>
      <w:r w:rsidRPr="008203EC">
        <w:rPr>
          <w:rFonts w:eastAsiaTheme="minorEastAsia"/>
          <w:b/>
          <w:sz w:val="28"/>
          <w:szCs w:val="28"/>
        </w:rPr>
        <w:t>Информация о защите интересов бюджета Удмуртской Республики</w:t>
      </w:r>
    </w:p>
    <w:p w:rsidR="008203EC" w:rsidRPr="008203EC" w:rsidRDefault="008203EC" w:rsidP="008203EC">
      <w:pPr>
        <w:ind w:firstLine="709"/>
        <w:jc w:val="both"/>
        <w:rPr>
          <w:rFonts w:eastAsiaTheme="minorEastAsia"/>
          <w:b/>
          <w:sz w:val="28"/>
          <w:szCs w:val="28"/>
          <w:highlight w:val="yellow"/>
        </w:rPr>
      </w:pP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В 2022 году проведена правовая экспертиза 1537 проектов правовых актов на соответствие законодательству (проекты федеральных законов, законов Удмуртской Республики, актов Главы Удмуртской Республики, Правительства Удмуртской Республики и Государственного Совета Удмуртской Республики).</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xml:space="preserve">В 2022 году Министерством финансов Удмуртской Республики обеспечено полное правовое сопровождение исполнения судебных актов и решений налоговых органов по обращению взыскания на средства бюджета Удмуртской Республики, средства бюджетных, автономных учреждений Удмуртской Республики, а также осуществлена проверка документов, представленных для открытия лицевых счетов, в том числе юридическим лицам (индивидуальным предпринимателям), не являющихся в соответствии с Бюджетным </w:t>
      </w:r>
      <w:hyperlink r:id="rId18" w:history="1">
        <w:r w:rsidRPr="008203EC">
          <w:rPr>
            <w:rFonts w:eastAsiaTheme="minorEastAsia"/>
            <w:sz w:val="28"/>
            <w:szCs w:val="28"/>
          </w:rPr>
          <w:t>кодексом</w:t>
        </w:r>
      </w:hyperlink>
      <w:r w:rsidRPr="008203EC">
        <w:rPr>
          <w:rFonts w:eastAsiaTheme="minorEastAsia"/>
          <w:sz w:val="28"/>
          <w:szCs w:val="28"/>
        </w:rPr>
        <w:t xml:space="preserve"> Российской Федерации участниками бюджетного процесса.</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Принято участие в судах общей юрисдикции и арбитражных судах:</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xml:space="preserve">1) в 2022 году в судах общей юрисдикции рассматривалось 395 дел, предъявленных к Удмуртской Республике в лице Министерства финансов Удмуртской Республики о взыскании средств на общую сумму                    44 314 133,96 рубля. При этом по итогам 2022 года отказано во взыскании за счет бюджета Удмуртской Республики на сумму </w:t>
      </w:r>
      <w:r w:rsidRPr="008203EC">
        <w:rPr>
          <w:sz w:val="28"/>
          <w:szCs w:val="28"/>
        </w:rPr>
        <w:t xml:space="preserve">17 482 152,41 </w:t>
      </w:r>
      <w:r w:rsidRPr="008203EC">
        <w:rPr>
          <w:rFonts w:eastAsiaTheme="minorEastAsia"/>
          <w:sz w:val="28"/>
          <w:szCs w:val="28"/>
        </w:rPr>
        <w:t xml:space="preserve">рублей; взыскано с Удмуртской Республики в лице Министерства финансов Удмуртской Республики на сумму </w:t>
      </w:r>
      <w:r w:rsidRPr="008203EC">
        <w:rPr>
          <w:sz w:val="28"/>
          <w:szCs w:val="28"/>
        </w:rPr>
        <w:t xml:space="preserve">26 831 981,55 </w:t>
      </w:r>
      <w:r w:rsidRPr="008203EC">
        <w:rPr>
          <w:rFonts w:eastAsiaTheme="minorEastAsia"/>
          <w:sz w:val="28"/>
          <w:szCs w:val="28"/>
        </w:rPr>
        <w:t xml:space="preserve">рублей. </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2) в 2022 году в арбитражных судах рассматривалось 48 дел, предъявленных к Удмуртской Республике:</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xml:space="preserve"> в лице Министерства финансов Удмуртской Республики о взыскании средств на общую сумму </w:t>
      </w:r>
      <w:r w:rsidRPr="008203EC">
        <w:rPr>
          <w:sz w:val="28"/>
          <w:szCs w:val="28"/>
        </w:rPr>
        <w:t xml:space="preserve">20 608 479,19 </w:t>
      </w:r>
      <w:r w:rsidRPr="008203EC">
        <w:rPr>
          <w:rFonts w:eastAsiaTheme="minorEastAsia"/>
          <w:sz w:val="28"/>
          <w:szCs w:val="28"/>
        </w:rPr>
        <w:t>рублей. По итогам 2022 года отказано во взыскании за счет средств бюджета Удмуртской Республики на сумму 20 608 479,19 рублей; решения о взыскании денежных средств с Удмуртской Республики в лице Министерства финансов Удмуртской Республики отсутствуют;</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в лице Министерства сельского хозяйства и продовольствия Удмуртской Республики (Министерство финансов Удмуртской Республики - третье лицо) на общую сумму 156 016 026,56 рублей. По итогам 2022 года взыскано с Удмуртской Республики 0 рублей.</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в лице иных государственных органов Удмуртской Республики/органов местного самоуправления (Министерство финансов Удмуртской Республики - третье лицо) на общую сумму 26 058 475,41 рублей. По итогам 2022 года взыскано на сумму 3 514 987,07 рублей. Дела на сумму 22 429 098,92 рублей находятся на рассмотрении</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Участие Министерства финансов Удмуртской Республики в качестве третьего лица в рассмотрении дел о взыскании:</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средств субсидий, предоставленных юридическим лицам/индивидуальным предпринимателям из бюджета Удмуртской Республики;</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штрафа и пени по государственному контракту;</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о взыскании процентов за пользование чужими денежными средствами с дальнейшим начислением</w:t>
      </w:r>
    </w:p>
    <w:p w:rsidR="008203EC" w:rsidRPr="008203EC" w:rsidRDefault="008203EC" w:rsidP="008203EC">
      <w:pPr>
        <w:ind w:firstLine="709"/>
        <w:jc w:val="both"/>
        <w:rPr>
          <w:rFonts w:eastAsiaTheme="minorEastAsia"/>
          <w:sz w:val="28"/>
          <w:szCs w:val="28"/>
        </w:rPr>
      </w:pPr>
      <w:r w:rsidRPr="008203EC">
        <w:rPr>
          <w:rFonts w:eastAsiaTheme="minorEastAsia"/>
          <w:sz w:val="28"/>
          <w:szCs w:val="28"/>
        </w:rPr>
        <w:t xml:space="preserve">на сумму 43 838 539,21 рублей. Взыскано на сумму 9 963 455,64 рублей.  </w:t>
      </w:r>
    </w:p>
    <w:p w:rsidR="008203EC" w:rsidRPr="008203EC" w:rsidRDefault="008203EC" w:rsidP="008203EC">
      <w:pPr>
        <w:jc w:val="center"/>
        <w:rPr>
          <w:b/>
          <w:sz w:val="28"/>
          <w:szCs w:val="28"/>
          <w:highlight w:val="yellow"/>
        </w:rPr>
      </w:pPr>
    </w:p>
    <w:p w:rsidR="008203EC" w:rsidRPr="008203EC" w:rsidRDefault="008203EC" w:rsidP="008203EC">
      <w:pPr>
        <w:jc w:val="center"/>
        <w:rPr>
          <w:b/>
          <w:sz w:val="28"/>
          <w:szCs w:val="28"/>
        </w:rPr>
      </w:pPr>
      <w:r w:rsidRPr="008203EC">
        <w:rPr>
          <w:b/>
          <w:sz w:val="28"/>
          <w:szCs w:val="28"/>
        </w:rPr>
        <w:t>Итоги работы в сфере закупок</w:t>
      </w:r>
    </w:p>
    <w:p w:rsidR="008203EC" w:rsidRPr="008203EC" w:rsidRDefault="008203EC" w:rsidP="008203EC">
      <w:pPr>
        <w:jc w:val="center"/>
        <w:rPr>
          <w:b/>
          <w:sz w:val="28"/>
          <w:szCs w:val="28"/>
          <w:highlight w:val="yellow"/>
        </w:rPr>
      </w:pPr>
    </w:p>
    <w:p w:rsidR="008203EC" w:rsidRPr="008203EC" w:rsidRDefault="008203EC" w:rsidP="008203EC">
      <w:pPr>
        <w:ind w:firstLine="709"/>
        <w:jc w:val="both"/>
        <w:rPr>
          <w:sz w:val="28"/>
          <w:szCs w:val="28"/>
        </w:rPr>
      </w:pPr>
      <w:r w:rsidRPr="008203EC">
        <w:rPr>
          <w:sz w:val="28"/>
          <w:szCs w:val="28"/>
        </w:rPr>
        <w:t>Закупки товаров, работ, услуг для нужд Удмуртской Республики централизованы в порядке, предусмотренном статьей 26 Федерального закона № 44-ФЗ. Полномочиями уполномоченного учреждения на осуществление закупок в соответствии с постановлением Правительства Удмуртской Республики от 17 января 2018 года № 3 «О централизации закупок товаров, работ, услуг для обеспечения нужд Удмуртской Республики» (далее – постановление Правительства № 3) наделено государственное казенное учреждение Удмуртской Республики «Региональный центр закупок Удмуртской Республики» (далее – Региональный центр закупок, РЦЗ). Муниципальные закупки централизованы в Региональном центре закупок на основании соглашений между Удмуртской Республикой и муниципальными образованиями в Удмуртской Республике.</w:t>
      </w:r>
    </w:p>
    <w:p w:rsidR="008203EC" w:rsidRPr="008203EC" w:rsidRDefault="008203EC" w:rsidP="008203EC">
      <w:pPr>
        <w:autoSpaceDE w:val="0"/>
        <w:autoSpaceDN w:val="0"/>
        <w:adjustRightInd w:val="0"/>
        <w:ind w:firstLine="709"/>
        <w:jc w:val="both"/>
        <w:rPr>
          <w:sz w:val="28"/>
          <w:szCs w:val="28"/>
        </w:rPr>
      </w:pPr>
      <w:r w:rsidRPr="008203EC">
        <w:rPr>
          <w:sz w:val="28"/>
          <w:szCs w:val="28"/>
        </w:rPr>
        <w:t>При осуществлении закупок заказчики используют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(далее – АИС) в порядке, установленном постановлением Правительства № 3.</w:t>
      </w:r>
    </w:p>
    <w:p w:rsidR="008203EC" w:rsidRPr="008203EC" w:rsidRDefault="008203EC" w:rsidP="008203EC">
      <w:pPr>
        <w:ind w:firstLine="709"/>
        <w:jc w:val="both"/>
        <w:rPr>
          <w:sz w:val="28"/>
          <w:szCs w:val="28"/>
        </w:rPr>
      </w:pPr>
      <w:r w:rsidRPr="008203EC">
        <w:rPr>
          <w:sz w:val="28"/>
          <w:szCs w:val="28"/>
        </w:rPr>
        <w:t>В 2022 году РЦЗ в рамках Федерального закона № 44-ФЗ конкурентными способами проведено 21 852 закупки на общую сумму 45 828,4 млн. руб.</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Количество региональных заказчиков – 326, заказчиков муниципальных образований – 1 973. </w:t>
      </w:r>
    </w:p>
    <w:p w:rsidR="008203EC" w:rsidRPr="008203EC" w:rsidRDefault="008203EC" w:rsidP="008203EC">
      <w:pPr>
        <w:ind w:firstLine="709"/>
        <w:jc w:val="both"/>
        <w:rPr>
          <w:sz w:val="28"/>
          <w:szCs w:val="28"/>
        </w:rPr>
      </w:pPr>
      <w:r w:rsidRPr="008203EC">
        <w:rPr>
          <w:sz w:val="28"/>
          <w:szCs w:val="28"/>
        </w:rPr>
        <w:t>Экономия по итогам проведения конкурентных процедур в рамках Федерального закона № 44-ФЗ составила 2 727,6 млн. рублей.</w:t>
      </w:r>
    </w:p>
    <w:p w:rsidR="008203EC" w:rsidRPr="008203EC" w:rsidRDefault="008203EC" w:rsidP="008203EC">
      <w:pPr>
        <w:ind w:firstLine="709"/>
        <w:jc w:val="both"/>
        <w:rPr>
          <w:bCs/>
          <w:sz w:val="28"/>
          <w:szCs w:val="28"/>
        </w:rPr>
      </w:pPr>
      <w:r w:rsidRPr="008203EC">
        <w:rPr>
          <w:sz w:val="28"/>
          <w:szCs w:val="28"/>
        </w:rPr>
        <w:t>Четвертый год электронные магазины малых закупок позволяют заказчикам получать экономию денежных средств по результатам осуществления закупок у единственного поставщика в соответствии с пунктами 4, 5 части 1 ст. 93 Федерального закона № 44-ФЗ.</w:t>
      </w:r>
      <w:r w:rsidRPr="008203EC">
        <w:rPr>
          <w:bCs/>
          <w:sz w:val="28"/>
          <w:szCs w:val="28"/>
        </w:rPr>
        <w:t xml:space="preserve"> Экономия п</w:t>
      </w:r>
      <w:r w:rsidRPr="008203EC">
        <w:rPr>
          <w:sz w:val="28"/>
          <w:szCs w:val="28"/>
        </w:rPr>
        <w:t xml:space="preserve">о результатам таких закупок, </w:t>
      </w:r>
      <w:r w:rsidRPr="008203EC">
        <w:rPr>
          <w:bCs/>
          <w:sz w:val="28"/>
          <w:szCs w:val="28"/>
        </w:rPr>
        <w:t>т.е. разница между начальной ценой извещения закупки и ценой заключенного контракта составила 368,6 млн. рублей.</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РЦЗ наделено правом подготавливать и осуществлять закупки в рамках Федерального закона от 18.07.2011 № 223-ФЗ «О закупках товаров, работ, услуг отдельными видами юридических лиц»  (далее – Федеральный закон № 223-ФЗ) для унитарных предприятий Удмуртской Республики, бюджетных и автономных учреждений Удмуртской Республики, хозяйственных обществ, в уставном капитале которых доля участия Удмуртской Республики в совокупности превышает пятьдесят процентов, а также заказчиков муниципальных образований в Удмуртской Республике при наличии соглашений о передаче полномочий. Соглашения с РЦЗ заключили 579 заказчиков: 233 – региональных и 346 – муниципального уровня. </w:t>
      </w:r>
    </w:p>
    <w:p w:rsidR="008203EC" w:rsidRPr="008203EC" w:rsidRDefault="008203EC" w:rsidP="008203EC">
      <w:pPr>
        <w:autoSpaceDE w:val="0"/>
        <w:autoSpaceDN w:val="0"/>
        <w:adjustRightInd w:val="0"/>
        <w:ind w:firstLine="709"/>
        <w:jc w:val="both"/>
        <w:rPr>
          <w:snapToGrid w:val="0"/>
          <w:sz w:val="28"/>
          <w:szCs w:val="28"/>
        </w:rPr>
      </w:pPr>
      <w:r w:rsidRPr="008203EC">
        <w:rPr>
          <w:snapToGrid w:val="0"/>
          <w:sz w:val="28"/>
          <w:szCs w:val="28"/>
        </w:rPr>
        <w:t xml:space="preserve">В 2022 году РЦЗ было получено 8 217 заявок на проведение конкурентных закупок. Всего проведено 6 415 закупок на сумму 13 830,3 млн. руб. </w:t>
      </w:r>
    </w:p>
    <w:p w:rsidR="008203EC" w:rsidRPr="008203EC" w:rsidRDefault="008203EC" w:rsidP="008203EC">
      <w:pPr>
        <w:autoSpaceDE w:val="0"/>
        <w:autoSpaceDN w:val="0"/>
        <w:adjustRightInd w:val="0"/>
        <w:ind w:firstLine="709"/>
        <w:jc w:val="both"/>
        <w:rPr>
          <w:snapToGrid w:val="0"/>
          <w:sz w:val="28"/>
          <w:szCs w:val="28"/>
        </w:rPr>
      </w:pPr>
      <w:r w:rsidRPr="008203EC">
        <w:rPr>
          <w:snapToGrid w:val="0"/>
          <w:sz w:val="28"/>
          <w:szCs w:val="28"/>
        </w:rPr>
        <w:t xml:space="preserve">Экономия по результатам конкурентных процедур, т.е. разница между начальной (максимальной) ценой договора и ценой, предложенной победителем закупки, составила 736,4 млн. руб. или 8,46%. </w:t>
      </w:r>
    </w:p>
    <w:p w:rsidR="008203EC" w:rsidRPr="008203EC" w:rsidRDefault="008203EC" w:rsidP="008203EC">
      <w:pPr>
        <w:autoSpaceDE w:val="0"/>
        <w:autoSpaceDN w:val="0"/>
        <w:adjustRightInd w:val="0"/>
        <w:ind w:firstLine="709"/>
        <w:jc w:val="both"/>
        <w:rPr>
          <w:snapToGrid w:val="0"/>
          <w:sz w:val="28"/>
          <w:szCs w:val="28"/>
        </w:rPr>
      </w:pPr>
      <w:r w:rsidRPr="008203EC">
        <w:rPr>
          <w:snapToGrid w:val="0"/>
          <w:sz w:val="28"/>
          <w:szCs w:val="28"/>
        </w:rPr>
        <w:t xml:space="preserve">По закупкам у единственного поставщика, когда в соответствии с условиями соглашений РЦЗ осуществляет согласование таких закупок, экономия составила 7,1 млн. руб., по результатам отбора наилучшего предложения через электронный магазин экономия составила 14,3 млн. руб. </w:t>
      </w:r>
    </w:p>
    <w:p w:rsidR="008203EC" w:rsidRPr="008203EC" w:rsidRDefault="008203EC" w:rsidP="008203EC">
      <w:pPr>
        <w:autoSpaceDE w:val="0"/>
        <w:autoSpaceDN w:val="0"/>
        <w:adjustRightInd w:val="0"/>
        <w:ind w:firstLine="709"/>
        <w:jc w:val="both"/>
        <w:rPr>
          <w:snapToGrid w:val="0"/>
          <w:sz w:val="28"/>
          <w:szCs w:val="28"/>
        </w:rPr>
      </w:pPr>
      <w:r w:rsidRPr="008203EC">
        <w:rPr>
          <w:snapToGrid w:val="0"/>
          <w:sz w:val="28"/>
          <w:szCs w:val="28"/>
        </w:rPr>
        <w:t>Итого экономия в рамках Федерального закона № 223-ФЗ: 757,8 млн. руб.</w:t>
      </w:r>
    </w:p>
    <w:p w:rsidR="008203EC" w:rsidRPr="008203EC" w:rsidRDefault="008203EC" w:rsidP="008203EC">
      <w:pPr>
        <w:autoSpaceDE w:val="0"/>
        <w:autoSpaceDN w:val="0"/>
        <w:adjustRightInd w:val="0"/>
        <w:ind w:firstLine="709"/>
        <w:jc w:val="both"/>
        <w:rPr>
          <w:sz w:val="28"/>
          <w:szCs w:val="28"/>
        </w:rPr>
      </w:pPr>
      <w:r w:rsidRPr="008203EC">
        <w:rPr>
          <w:sz w:val="28"/>
          <w:szCs w:val="28"/>
        </w:rPr>
        <w:t>В рамках заключенного 24.02.2021 соглашения между РЦЗ и  Некоммерческой унитарной организацией «Фонд капитального ремонта общего имущества МКД в Удмуртской Республике» о передаче полномочий Фонда на разработку документаций и организацию закупок работ по капитальному ремонту общего имущества многоквартирных домов РЦЗ как специализированной организации экономия средств по результатам закупок составила 30,2 млн. рублей.</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С целью автоматизации осуществления закупок в 2022 году продолжалось наполнение и актуализация </w:t>
      </w:r>
      <w:r w:rsidRPr="008203EC">
        <w:rPr>
          <w:bCs/>
          <w:sz w:val="28"/>
          <w:szCs w:val="28"/>
        </w:rPr>
        <w:t xml:space="preserve">регионального каталога товаров, работ, услуг для нужд Удмуртской Республики. </w:t>
      </w:r>
      <w:r w:rsidRPr="008203EC">
        <w:rPr>
          <w:sz w:val="28"/>
          <w:szCs w:val="28"/>
        </w:rPr>
        <w:t xml:space="preserve">Для каталожных позиций установлены предельные цены для последующего контроля при обосновании заказчиками НМЦК. </w:t>
      </w:r>
      <w:r w:rsidRPr="008203EC">
        <w:rPr>
          <w:bCs/>
          <w:sz w:val="28"/>
          <w:szCs w:val="28"/>
        </w:rPr>
        <w:t>Региональный каталог товаров, работ, услуг по состоянию на 31 декабря 2022 года</w:t>
      </w:r>
      <w:r w:rsidRPr="008203EC">
        <w:rPr>
          <w:sz w:val="28"/>
          <w:szCs w:val="28"/>
        </w:rPr>
        <w:t xml:space="preserve"> включал 29 657 позиций, из них 13 701 позиция доступны для заказчиков, 15 956 – переведены в архив. Результат применения каталога: установление единых требований к закупаемым товарам, работам, услугам, установление контрольной цены, документы закупки формируются автоматически.</w:t>
      </w:r>
    </w:p>
    <w:p w:rsidR="008203EC" w:rsidRPr="008203EC" w:rsidRDefault="008203EC" w:rsidP="008203EC">
      <w:pPr>
        <w:autoSpaceDE w:val="0"/>
        <w:autoSpaceDN w:val="0"/>
        <w:adjustRightInd w:val="0"/>
        <w:ind w:firstLine="709"/>
        <w:jc w:val="both"/>
        <w:rPr>
          <w:sz w:val="28"/>
          <w:szCs w:val="28"/>
        </w:rPr>
      </w:pPr>
      <w:r w:rsidRPr="008203EC">
        <w:rPr>
          <w:sz w:val="28"/>
          <w:szCs w:val="28"/>
        </w:rPr>
        <w:t xml:space="preserve">Об итогах предварительного контроля, направленного на предупреждение нарушений законодательства о закупках, снижение количества случаев привлечения заказчиков к административной ответственности. </w:t>
      </w:r>
    </w:p>
    <w:p w:rsidR="008203EC" w:rsidRPr="008203EC" w:rsidRDefault="008203EC" w:rsidP="008203EC">
      <w:pPr>
        <w:autoSpaceDE w:val="0"/>
        <w:autoSpaceDN w:val="0"/>
        <w:adjustRightInd w:val="0"/>
        <w:ind w:firstLine="709"/>
        <w:jc w:val="both"/>
        <w:rPr>
          <w:sz w:val="28"/>
          <w:szCs w:val="28"/>
        </w:rPr>
      </w:pPr>
      <w:r w:rsidRPr="008203EC">
        <w:rPr>
          <w:sz w:val="28"/>
          <w:szCs w:val="28"/>
        </w:rPr>
        <w:t>В 2022 году в соответствии с приказом Минфина Удмуртии от 30.10.2018 № 370 при рассмотрении 6 880 предварительных заявок на закупку выявлены завышения начальной (максимальной) цены контракта на сумму 240,3 млн. руб. по 661 заявкам, что составляет 9,6% от общего числа заявок.</w:t>
      </w:r>
    </w:p>
    <w:p w:rsidR="008203EC" w:rsidRPr="008203EC" w:rsidRDefault="008203EC" w:rsidP="008203EC">
      <w:pPr>
        <w:autoSpaceDE w:val="0"/>
        <w:autoSpaceDN w:val="0"/>
        <w:adjustRightInd w:val="0"/>
        <w:ind w:firstLine="709"/>
        <w:jc w:val="both"/>
        <w:rPr>
          <w:sz w:val="28"/>
          <w:szCs w:val="28"/>
        </w:rPr>
      </w:pPr>
      <w:r w:rsidRPr="008203EC">
        <w:rPr>
          <w:sz w:val="28"/>
          <w:szCs w:val="28"/>
        </w:rPr>
        <w:t>В рамках комиссионного контроля - работы</w:t>
      </w:r>
      <w:r w:rsidRPr="008203EC">
        <w:rPr>
          <w:b/>
          <w:sz w:val="28"/>
          <w:szCs w:val="28"/>
        </w:rPr>
        <w:t xml:space="preserve"> </w:t>
      </w:r>
      <w:r w:rsidRPr="008203EC">
        <w:rPr>
          <w:sz w:val="28"/>
          <w:szCs w:val="28"/>
        </w:rPr>
        <w:t xml:space="preserve">Межведомственной комиссии по оценке обоснованности закупок для обеспечения нужд республики, по результатам рассмотрения заявок заказчиков по причине выявления нарушений в 2022 году необоснованными были признаны 42% заявок. Основной причиной вынесения комиссией таких решений остается </w:t>
      </w:r>
      <w:r w:rsidRPr="008203EC">
        <w:rPr>
          <w:bCs/>
          <w:sz w:val="28"/>
          <w:szCs w:val="28"/>
        </w:rPr>
        <w:t>несоблюдение заказчиками требований к обоснованию начальной (максимальной) цены контракта</w:t>
      </w:r>
      <w:r w:rsidRPr="008203EC">
        <w:rPr>
          <w:sz w:val="28"/>
          <w:szCs w:val="28"/>
        </w:rPr>
        <w:t xml:space="preserve">, ее завышение. По результатам устранения заказчиками нарушений общая сумма цен была снижена на 65,77 млн. руб. </w:t>
      </w:r>
    </w:p>
    <w:p w:rsidR="008203EC" w:rsidRPr="008203EC" w:rsidRDefault="008203EC" w:rsidP="008203EC">
      <w:pPr>
        <w:tabs>
          <w:tab w:val="left" w:pos="0"/>
          <w:tab w:val="left" w:pos="709"/>
        </w:tabs>
        <w:autoSpaceDE w:val="0"/>
        <w:autoSpaceDN w:val="0"/>
        <w:adjustRightInd w:val="0"/>
        <w:ind w:firstLine="709"/>
        <w:contextualSpacing/>
        <w:jc w:val="both"/>
        <w:rPr>
          <w:sz w:val="28"/>
          <w:szCs w:val="28"/>
        </w:rPr>
      </w:pPr>
      <w:r w:rsidRPr="008203EC">
        <w:rPr>
          <w:sz w:val="28"/>
          <w:szCs w:val="28"/>
        </w:rPr>
        <w:t xml:space="preserve">Таким образом, общая экономия по результатам централизации закупок в РЦЗ и осуществления закупок малого объема в электронных магазинах за счет всех источников финансирования составила 3 884,2 млн. руб., с учетом экономии по результатам предварительного контроля, в том числе на этапе работы межведомственной комиссии, - </w:t>
      </w:r>
      <w:r w:rsidRPr="008203EC">
        <w:rPr>
          <w:b/>
          <w:sz w:val="28"/>
          <w:szCs w:val="28"/>
        </w:rPr>
        <w:t>4 190,28 млн. руб</w:t>
      </w:r>
      <w:r w:rsidRPr="008203EC">
        <w:rPr>
          <w:sz w:val="28"/>
          <w:szCs w:val="28"/>
        </w:rPr>
        <w:t>.</w:t>
      </w:r>
    </w:p>
    <w:p w:rsidR="008203EC" w:rsidRPr="008203EC" w:rsidRDefault="008203EC" w:rsidP="008203EC">
      <w:pPr>
        <w:autoSpaceDE w:val="0"/>
        <w:autoSpaceDN w:val="0"/>
        <w:adjustRightInd w:val="0"/>
        <w:spacing w:line="312" w:lineRule="auto"/>
        <w:ind w:firstLine="709"/>
        <w:jc w:val="both"/>
        <w:rPr>
          <w:snapToGrid w:val="0"/>
          <w:color w:val="FF0000"/>
          <w:sz w:val="28"/>
          <w:szCs w:val="28"/>
          <w:highlight w:val="yellow"/>
        </w:rPr>
      </w:pPr>
    </w:p>
    <w:p w:rsidR="008203EC" w:rsidRPr="008203EC" w:rsidRDefault="008203EC" w:rsidP="008203EC">
      <w:pPr>
        <w:spacing w:line="312" w:lineRule="auto"/>
        <w:ind w:firstLine="709"/>
        <w:jc w:val="both"/>
        <w:rPr>
          <w:color w:val="FF0000"/>
          <w:sz w:val="28"/>
          <w:szCs w:val="28"/>
          <w:highlight w:val="yellow"/>
        </w:rPr>
      </w:pPr>
    </w:p>
    <w:p w:rsidR="008203EC" w:rsidRPr="008203EC" w:rsidRDefault="008203EC" w:rsidP="008203EC">
      <w:pPr>
        <w:spacing w:line="312" w:lineRule="auto"/>
        <w:ind w:firstLine="709"/>
        <w:jc w:val="both"/>
        <w:rPr>
          <w:color w:val="FF0000"/>
          <w:sz w:val="28"/>
          <w:szCs w:val="28"/>
          <w:highlight w:val="yellow"/>
        </w:rPr>
      </w:pPr>
    </w:p>
    <w:p w:rsidR="008203EC" w:rsidRPr="008203EC" w:rsidRDefault="008203EC" w:rsidP="008203EC">
      <w:pPr>
        <w:jc w:val="both"/>
        <w:rPr>
          <w:sz w:val="28"/>
          <w:szCs w:val="28"/>
        </w:rPr>
      </w:pPr>
      <w:r w:rsidRPr="008203EC">
        <w:rPr>
          <w:sz w:val="28"/>
          <w:szCs w:val="28"/>
        </w:rPr>
        <w:t xml:space="preserve">Министр финансов </w:t>
      </w:r>
    </w:p>
    <w:p w:rsidR="008203EC" w:rsidRPr="008203EC" w:rsidRDefault="008203EC" w:rsidP="008203EC">
      <w:pPr>
        <w:jc w:val="both"/>
        <w:rPr>
          <w:sz w:val="28"/>
          <w:szCs w:val="28"/>
        </w:rPr>
      </w:pPr>
      <w:r w:rsidRPr="008203EC">
        <w:rPr>
          <w:sz w:val="28"/>
          <w:szCs w:val="28"/>
        </w:rPr>
        <w:t xml:space="preserve">Удмуртской Республики                                                  </w:t>
      </w:r>
      <w:r w:rsidR="00220E1E">
        <w:rPr>
          <w:sz w:val="28"/>
          <w:szCs w:val="28"/>
        </w:rPr>
        <w:t xml:space="preserve">     </w:t>
      </w:r>
      <w:r w:rsidRPr="008203EC">
        <w:rPr>
          <w:sz w:val="28"/>
          <w:szCs w:val="28"/>
        </w:rPr>
        <w:t xml:space="preserve">                   В.Н. Сухих</w:t>
      </w:r>
    </w:p>
    <w:p w:rsidR="008203EC" w:rsidRPr="008203EC" w:rsidRDefault="008203EC" w:rsidP="008203EC">
      <w:pPr>
        <w:rPr>
          <w:color w:val="FF0000"/>
          <w:szCs w:val="28"/>
        </w:rPr>
      </w:pPr>
    </w:p>
    <w:p w:rsidR="008203EC" w:rsidRPr="008203EC" w:rsidRDefault="008203EC" w:rsidP="008203EC">
      <w:pPr>
        <w:rPr>
          <w:color w:val="FF0000"/>
          <w:szCs w:val="28"/>
        </w:rPr>
      </w:pPr>
    </w:p>
    <w:p w:rsidR="00B353ED" w:rsidRPr="008203EC" w:rsidRDefault="00B353ED" w:rsidP="008203EC"/>
    <w:sectPr w:rsidR="00B353ED" w:rsidRPr="008203EC" w:rsidSect="00907FC2">
      <w:headerReference w:type="even" r:id="rId19"/>
      <w:headerReference w:type="default" r:id="rId20"/>
      <w:footerReference w:type="even" r:id="rId21"/>
      <w:footerReference w:type="default" r:id="rId22"/>
      <w:pgSz w:w="11906" w:h="16838" w:code="9"/>
      <w:pgMar w:top="1134" w:right="567" w:bottom="993"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BC" w:rsidRDefault="00BD57BC">
      <w:r>
        <w:separator/>
      </w:r>
    </w:p>
  </w:endnote>
  <w:endnote w:type="continuationSeparator" w:id="0">
    <w:p w:rsidR="00BD57BC" w:rsidRDefault="00B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C4" w:rsidRDefault="00E319C4" w:rsidP="00E3241A">
    <w:pPr>
      <w:pStyle w:val="af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319C4" w:rsidRDefault="00E319C4" w:rsidP="00E3241A">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C4" w:rsidRDefault="00E319C4" w:rsidP="00E3241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BC" w:rsidRDefault="00BD57BC">
      <w:r>
        <w:separator/>
      </w:r>
    </w:p>
  </w:footnote>
  <w:footnote w:type="continuationSeparator" w:id="0">
    <w:p w:rsidR="00BD57BC" w:rsidRDefault="00BD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C4" w:rsidRDefault="00E319C4" w:rsidP="00C14EDE">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319C4" w:rsidRDefault="00E319C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9C4" w:rsidRPr="003C19B0" w:rsidRDefault="00E319C4" w:rsidP="006D0463">
    <w:pPr>
      <w:pStyle w:val="ad"/>
      <w:framePr w:wrap="around" w:vAnchor="text" w:hAnchor="margin" w:xAlign="center" w:y="1"/>
      <w:rPr>
        <w:rStyle w:val="ac"/>
        <w:sz w:val="22"/>
        <w:szCs w:val="22"/>
      </w:rPr>
    </w:pPr>
    <w:r w:rsidRPr="003C19B0">
      <w:rPr>
        <w:rStyle w:val="ac"/>
        <w:sz w:val="22"/>
        <w:szCs w:val="22"/>
      </w:rPr>
      <w:fldChar w:fldCharType="begin"/>
    </w:r>
    <w:r w:rsidRPr="003C19B0">
      <w:rPr>
        <w:rStyle w:val="ac"/>
        <w:sz w:val="22"/>
        <w:szCs w:val="22"/>
      </w:rPr>
      <w:instrText xml:space="preserve">PAGE  </w:instrText>
    </w:r>
    <w:r w:rsidRPr="003C19B0">
      <w:rPr>
        <w:rStyle w:val="ac"/>
        <w:sz w:val="22"/>
        <w:szCs w:val="22"/>
      </w:rPr>
      <w:fldChar w:fldCharType="separate"/>
    </w:r>
    <w:r w:rsidR="00220E1E">
      <w:rPr>
        <w:rStyle w:val="ac"/>
        <w:noProof/>
        <w:sz w:val="22"/>
        <w:szCs w:val="22"/>
      </w:rPr>
      <w:t>10</w:t>
    </w:r>
    <w:r w:rsidRPr="003C19B0">
      <w:rPr>
        <w:rStyle w:val="ac"/>
        <w:sz w:val="22"/>
        <w:szCs w:val="22"/>
      </w:rPr>
      <w:fldChar w:fldCharType="end"/>
    </w:r>
  </w:p>
  <w:p w:rsidR="00E319C4" w:rsidRDefault="00E319C4" w:rsidP="00297091">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F66E64"/>
    <w:multiLevelType w:val="hybridMultilevel"/>
    <w:tmpl w:val="A2A07EB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FA3D36"/>
    <w:multiLevelType w:val="hybridMultilevel"/>
    <w:tmpl w:val="0E089E1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16D78"/>
    <w:multiLevelType w:val="hybridMultilevel"/>
    <w:tmpl w:val="C2D01A7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6A05E3D"/>
    <w:multiLevelType w:val="hybridMultilevel"/>
    <w:tmpl w:val="8E50FAC0"/>
    <w:lvl w:ilvl="0" w:tplc="3448FA9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06B209C5"/>
    <w:multiLevelType w:val="hybridMultilevel"/>
    <w:tmpl w:val="01F688C0"/>
    <w:lvl w:ilvl="0" w:tplc="9A0C5D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152D46"/>
    <w:multiLevelType w:val="hybridMultilevel"/>
    <w:tmpl w:val="07FA856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7D4AEC"/>
    <w:multiLevelType w:val="hybridMultilevel"/>
    <w:tmpl w:val="2932BB40"/>
    <w:lvl w:ilvl="0" w:tplc="D1205672">
      <w:start w:val="1"/>
      <w:numFmt w:val="bullet"/>
      <w:lvlText w:val="-"/>
      <w:lvlJc w:val="left"/>
      <w:pPr>
        <w:ind w:left="928"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8D0852"/>
    <w:multiLevelType w:val="hybridMultilevel"/>
    <w:tmpl w:val="E14014F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0A4776D6"/>
    <w:multiLevelType w:val="hybridMultilevel"/>
    <w:tmpl w:val="E6D4F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0CD87757"/>
    <w:multiLevelType w:val="hybridMultilevel"/>
    <w:tmpl w:val="3488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2B6977"/>
    <w:multiLevelType w:val="hybridMultilevel"/>
    <w:tmpl w:val="A11E9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D4F3ADD"/>
    <w:multiLevelType w:val="hybridMultilevel"/>
    <w:tmpl w:val="D01695B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D6B751C"/>
    <w:multiLevelType w:val="hybridMultilevel"/>
    <w:tmpl w:val="27D6B5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72711D"/>
    <w:multiLevelType w:val="hybridMultilevel"/>
    <w:tmpl w:val="798AFEA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9D4F3F"/>
    <w:multiLevelType w:val="hybridMultilevel"/>
    <w:tmpl w:val="C9C0725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235F60"/>
    <w:multiLevelType w:val="hybridMultilevel"/>
    <w:tmpl w:val="492EF57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2C12EFC"/>
    <w:multiLevelType w:val="hybridMultilevel"/>
    <w:tmpl w:val="5FAE2D4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3502014"/>
    <w:multiLevelType w:val="hybridMultilevel"/>
    <w:tmpl w:val="ABC4F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4FE08C1"/>
    <w:multiLevelType w:val="hybridMultilevel"/>
    <w:tmpl w:val="0E14631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61141D2"/>
    <w:multiLevelType w:val="hybridMultilevel"/>
    <w:tmpl w:val="BC2A1B8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6137C37"/>
    <w:multiLevelType w:val="hybridMultilevel"/>
    <w:tmpl w:val="1BA85F3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16BA05F5"/>
    <w:multiLevelType w:val="hybridMultilevel"/>
    <w:tmpl w:val="621C3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184721C0"/>
    <w:multiLevelType w:val="multilevel"/>
    <w:tmpl w:val="E8E64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606158"/>
    <w:multiLevelType w:val="hybridMultilevel"/>
    <w:tmpl w:val="8C82C6D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1A6958F5"/>
    <w:multiLevelType w:val="hybridMultilevel"/>
    <w:tmpl w:val="E87445D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B385F37"/>
    <w:multiLevelType w:val="hybridMultilevel"/>
    <w:tmpl w:val="B22827F8"/>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EA0227C"/>
    <w:multiLevelType w:val="hybridMultilevel"/>
    <w:tmpl w:val="49CEBD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1F5B2B13"/>
    <w:multiLevelType w:val="hybridMultilevel"/>
    <w:tmpl w:val="4DD07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22763987"/>
    <w:multiLevelType w:val="hybridMultilevel"/>
    <w:tmpl w:val="3F003E9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250D2049"/>
    <w:multiLevelType w:val="hybridMultilevel"/>
    <w:tmpl w:val="92065DD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60E1275"/>
    <w:multiLevelType w:val="hybridMultilevel"/>
    <w:tmpl w:val="918C254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6EC7387"/>
    <w:multiLevelType w:val="hybridMultilevel"/>
    <w:tmpl w:val="5F6C1D14"/>
    <w:lvl w:ilvl="0" w:tplc="D23A854C">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AFF22DF"/>
    <w:multiLevelType w:val="hybridMultilevel"/>
    <w:tmpl w:val="D9B21ED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2C7E1710"/>
    <w:multiLevelType w:val="hybridMultilevel"/>
    <w:tmpl w:val="FF06386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CAC6EDE"/>
    <w:multiLevelType w:val="hybridMultilevel"/>
    <w:tmpl w:val="D368CCE2"/>
    <w:lvl w:ilvl="0" w:tplc="76E8163C">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CC06B7B"/>
    <w:multiLevelType w:val="hybridMultilevel"/>
    <w:tmpl w:val="2166C12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2CD242B7"/>
    <w:multiLevelType w:val="hybridMultilevel"/>
    <w:tmpl w:val="2DE288C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D817BE4"/>
    <w:multiLevelType w:val="hybridMultilevel"/>
    <w:tmpl w:val="590EC0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DD6284C"/>
    <w:multiLevelType w:val="hybridMultilevel"/>
    <w:tmpl w:val="3CFC0E72"/>
    <w:lvl w:ilvl="0" w:tplc="D1205672">
      <w:start w:val="1"/>
      <w:numFmt w:val="bullet"/>
      <w:lvlText w:val="-"/>
      <w:lvlJc w:val="left"/>
      <w:pPr>
        <w:ind w:left="1800" w:hanging="360"/>
      </w:pPr>
      <w:rPr>
        <w:rFonts w:ascii="Simplified Arabic" w:hAnsi="Simplified Arabic"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15:restartNumberingAfterBreak="0">
    <w:nsid w:val="2E286BCC"/>
    <w:multiLevelType w:val="hybridMultilevel"/>
    <w:tmpl w:val="FC063336"/>
    <w:lvl w:ilvl="0" w:tplc="08226CB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E886196"/>
    <w:multiLevelType w:val="hybridMultilevel"/>
    <w:tmpl w:val="2000F9B8"/>
    <w:lvl w:ilvl="0" w:tplc="D1205672">
      <w:start w:val="1"/>
      <w:numFmt w:val="bullet"/>
      <w:lvlText w:val="-"/>
      <w:lvlJc w:val="left"/>
      <w:pPr>
        <w:ind w:left="1713" w:hanging="360"/>
      </w:pPr>
      <w:rPr>
        <w:rFonts w:ascii="Simplified Arabic" w:hAnsi="Simplified Arabic"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15:restartNumberingAfterBreak="0">
    <w:nsid w:val="2ED02D4A"/>
    <w:multiLevelType w:val="hybridMultilevel"/>
    <w:tmpl w:val="6D64196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2F3F4FE1"/>
    <w:multiLevelType w:val="hybridMultilevel"/>
    <w:tmpl w:val="74F09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F660AEE"/>
    <w:multiLevelType w:val="hybridMultilevel"/>
    <w:tmpl w:val="110C7E64"/>
    <w:lvl w:ilvl="0" w:tplc="606ECEDC">
      <w:start w:val="1"/>
      <w:numFmt w:val="bullet"/>
      <w:lvlText w:val="-"/>
      <w:lvlJc w:val="left"/>
      <w:pPr>
        <w:ind w:left="1571" w:hanging="360"/>
      </w:pPr>
      <w:rPr>
        <w:rFonts w:ascii="Simplified Arabic" w:hAnsi="Simplified Arabic"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306B47D2"/>
    <w:multiLevelType w:val="hybridMultilevel"/>
    <w:tmpl w:val="05EA6618"/>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317B036A"/>
    <w:multiLevelType w:val="hybridMultilevel"/>
    <w:tmpl w:val="56068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31EC70FD"/>
    <w:multiLevelType w:val="hybridMultilevel"/>
    <w:tmpl w:val="F6163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33645271"/>
    <w:multiLevelType w:val="multilevel"/>
    <w:tmpl w:val="DBF60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34892477"/>
    <w:multiLevelType w:val="hybridMultilevel"/>
    <w:tmpl w:val="5B0E9BD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35B23322"/>
    <w:multiLevelType w:val="multilevel"/>
    <w:tmpl w:val="CF3EF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161B30"/>
    <w:multiLevelType w:val="hybridMultilevel"/>
    <w:tmpl w:val="49B4138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73F1AFF"/>
    <w:multiLevelType w:val="multilevel"/>
    <w:tmpl w:val="9BC2C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8ED1B8B"/>
    <w:multiLevelType w:val="hybridMultilevel"/>
    <w:tmpl w:val="8FD8C83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3A050BE8"/>
    <w:multiLevelType w:val="hybridMultilevel"/>
    <w:tmpl w:val="01E65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A116C86"/>
    <w:multiLevelType w:val="hybridMultilevel"/>
    <w:tmpl w:val="BBAE92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6" w15:restartNumberingAfterBreak="0">
    <w:nsid w:val="3AAB6AB8"/>
    <w:multiLevelType w:val="hybridMultilevel"/>
    <w:tmpl w:val="9CB0A14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C4B585D"/>
    <w:multiLevelType w:val="hybridMultilevel"/>
    <w:tmpl w:val="5344E9E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3DDC6BA9"/>
    <w:multiLevelType w:val="hybridMultilevel"/>
    <w:tmpl w:val="F62EF432"/>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0D61459"/>
    <w:multiLevelType w:val="hybridMultilevel"/>
    <w:tmpl w:val="8E24755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417D14BD"/>
    <w:multiLevelType w:val="hybridMultilevel"/>
    <w:tmpl w:val="CA70C726"/>
    <w:lvl w:ilvl="0" w:tplc="74847066">
      <w:start w:val="1"/>
      <w:numFmt w:val="bullet"/>
      <w:lvlText w:val=""/>
      <w:lvlJc w:val="left"/>
      <w:pPr>
        <w:ind w:left="6597"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41F17F00"/>
    <w:multiLevelType w:val="hybridMultilevel"/>
    <w:tmpl w:val="D5804E3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3" w15:restartNumberingAfterBreak="0">
    <w:nsid w:val="421F7103"/>
    <w:multiLevelType w:val="hybridMultilevel"/>
    <w:tmpl w:val="B96CEAE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3231DC"/>
    <w:multiLevelType w:val="hybridMultilevel"/>
    <w:tmpl w:val="FDE853E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425631AE"/>
    <w:multiLevelType w:val="hybridMultilevel"/>
    <w:tmpl w:val="466CEDA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15:restartNumberingAfterBreak="0">
    <w:nsid w:val="42B43323"/>
    <w:multiLevelType w:val="hybridMultilevel"/>
    <w:tmpl w:val="1D1045CE"/>
    <w:lvl w:ilvl="0" w:tplc="2A44FC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D865EE"/>
    <w:multiLevelType w:val="hybridMultilevel"/>
    <w:tmpl w:val="6108F84E"/>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4A00134"/>
    <w:multiLevelType w:val="hybridMultilevel"/>
    <w:tmpl w:val="8E002A6A"/>
    <w:lvl w:ilvl="0" w:tplc="2A44FC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5E23462"/>
    <w:multiLevelType w:val="hybridMultilevel"/>
    <w:tmpl w:val="9FEE16EA"/>
    <w:lvl w:ilvl="0" w:tplc="D1205672">
      <w:start w:val="1"/>
      <w:numFmt w:val="bullet"/>
      <w:lvlText w:val="-"/>
      <w:lvlJc w:val="left"/>
      <w:pPr>
        <w:ind w:left="72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74C0081"/>
    <w:multiLevelType w:val="hybridMultilevel"/>
    <w:tmpl w:val="EE68CCC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77E7A37"/>
    <w:multiLevelType w:val="hybridMultilevel"/>
    <w:tmpl w:val="B476C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827" w:hanging="360"/>
      </w:pPr>
      <w:rPr>
        <w:rFonts w:ascii="Courier New" w:hAnsi="Courier New" w:cs="Courier New" w:hint="default"/>
      </w:rPr>
    </w:lvl>
    <w:lvl w:ilvl="2" w:tplc="04190005" w:tentative="1">
      <w:start w:val="1"/>
      <w:numFmt w:val="bullet"/>
      <w:lvlText w:val=""/>
      <w:lvlJc w:val="left"/>
      <w:pPr>
        <w:ind w:left="-107" w:hanging="360"/>
      </w:pPr>
      <w:rPr>
        <w:rFonts w:ascii="Wingdings" w:hAnsi="Wingdings" w:hint="default"/>
      </w:rPr>
    </w:lvl>
    <w:lvl w:ilvl="3" w:tplc="04190001" w:tentative="1">
      <w:start w:val="1"/>
      <w:numFmt w:val="bullet"/>
      <w:lvlText w:val=""/>
      <w:lvlJc w:val="left"/>
      <w:pPr>
        <w:ind w:left="613" w:hanging="360"/>
      </w:pPr>
      <w:rPr>
        <w:rFonts w:ascii="Symbol" w:hAnsi="Symbol" w:hint="default"/>
      </w:rPr>
    </w:lvl>
    <w:lvl w:ilvl="4" w:tplc="04190003" w:tentative="1">
      <w:start w:val="1"/>
      <w:numFmt w:val="bullet"/>
      <w:lvlText w:val="o"/>
      <w:lvlJc w:val="left"/>
      <w:pPr>
        <w:ind w:left="1333" w:hanging="360"/>
      </w:pPr>
      <w:rPr>
        <w:rFonts w:ascii="Courier New" w:hAnsi="Courier New" w:cs="Courier New" w:hint="default"/>
      </w:rPr>
    </w:lvl>
    <w:lvl w:ilvl="5" w:tplc="04190005" w:tentative="1">
      <w:start w:val="1"/>
      <w:numFmt w:val="bullet"/>
      <w:lvlText w:val=""/>
      <w:lvlJc w:val="left"/>
      <w:pPr>
        <w:ind w:left="2053" w:hanging="360"/>
      </w:pPr>
      <w:rPr>
        <w:rFonts w:ascii="Wingdings" w:hAnsi="Wingdings" w:hint="default"/>
      </w:rPr>
    </w:lvl>
    <w:lvl w:ilvl="6" w:tplc="04190001" w:tentative="1">
      <w:start w:val="1"/>
      <w:numFmt w:val="bullet"/>
      <w:lvlText w:val=""/>
      <w:lvlJc w:val="left"/>
      <w:pPr>
        <w:ind w:left="2773" w:hanging="360"/>
      </w:pPr>
      <w:rPr>
        <w:rFonts w:ascii="Symbol" w:hAnsi="Symbol" w:hint="default"/>
      </w:rPr>
    </w:lvl>
    <w:lvl w:ilvl="7" w:tplc="04190003" w:tentative="1">
      <w:start w:val="1"/>
      <w:numFmt w:val="bullet"/>
      <w:lvlText w:val="o"/>
      <w:lvlJc w:val="left"/>
      <w:pPr>
        <w:ind w:left="3493" w:hanging="360"/>
      </w:pPr>
      <w:rPr>
        <w:rFonts w:ascii="Courier New" w:hAnsi="Courier New" w:cs="Courier New" w:hint="default"/>
      </w:rPr>
    </w:lvl>
    <w:lvl w:ilvl="8" w:tplc="04190005" w:tentative="1">
      <w:start w:val="1"/>
      <w:numFmt w:val="bullet"/>
      <w:lvlText w:val=""/>
      <w:lvlJc w:val="left"/>
      <w:pPr>
        <w:ind w:left="4213" w:hanging="360"/>
      </w:pPr>
      <w:rPr>
        <w:rFonts w:ascii="Wingdings" w:hAnsi="Wingdings" w:hint="default"/>
      </w:rPr>
    </w:lvl>
  </w:abstractNum>
  <w:abstractNum w:abstractNumId="83" w15:restartNumberingAfterBreak="0">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4A3E77A6"/>
    <w:multiLevelType w:val="hybridMultilevel"/>
    <w:tmpl w:val="FDEA7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A4E641C"/>
    <w:multiLevelType w:val="hybridMultilevel"/>
    <w:tmpl w:val="166EF52C"/>
    <w:lvl w:ilvl="0" w:tplc="50402E1A">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A544B9D"/>
    <w:multiLevelType w:val="hybridMultilevel"/>
    <w:tmpl w:val="0D3AC94A"/>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D02103D"/>
    <w:multiLevelType w:val="hybridMultilevel"/>
    <w:tmpl w:val="391A2A44"/>
    <w:lvl w:ilvl="0" w:tplc="D1205672">
      <w:start w:val="1"/>
      <w:numFmt w:val="bullet"/>
      <w:lvlText w:val="-"/>
      <w:lvlJc w:val="left"/>
      <w:pPr>
        <w:ind w:left="1860" w:hanging="360"/>
      </w:pPr>
      <w:rPr>
        <w:rFonts w:ascii="Simplified Arabic" w:hAnsi="Simplified Arabic"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0" w15:restartNumberingAfterBreak="0">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DC67138"/>
    <w:multiLevelType w:val="hybridMultilevel"/>
    <w:tmpl w:val="6EB6A2DA"/>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15:restartNumberingAfterBreak="0">
    <w:nsid w:val="516D15FC"/>
    <w:multiLevelType w:val="hybridMultilevel"/>
    <w:tmpl w:val="54D4B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2763327"/>
    <w:multiLevelType w:val="hybridMultilevel"/>
    <w:tmpl w:val="1A5EF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15:restartNumberingAfterBreak="0">
    <w:nsid w:val="529605F6"/>
    <w:multiLevelType w:val="hybridMultilevel"/>
    <w:tmpl w:val="4724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354732D"/>
    <w:multiLevelType w:val="hybridMultilevel"/>
    <w:tmpl w:val="8EC251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3AF2E3C"/>
    <w:multiLevelType w:val="hybridMultilevel"/>
    <w:tmpl w:val="DF9CFA68"/>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4186C1C"/>
    <w:multiLevelType w:val="hybridMultilevel"/>
    <w:tmpl w:val="8860387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5FB4237"/>
    <w:multiLevelType w:val="hybridMultilevel"/>
    <w:tmpl w:val="F8FC7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AD7F4F"/>
    <w:multiLevelType w:val="hybridMultilevel"/>
    <w:tmpl w:val="A5C6454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15:restartNumberingAfterBreak="0">
    <w:nsid w:val="57B90F74"/>
    <w:multiLevelType w:val="hybridMultilevel"/>
    <w:tmpl w:val="FE3CD224"/>
    <w:lvl w:ilvl="0" w:tplc="69428DB2">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8417775"/>
    <w:multiLevelType w:val="multilevel"/>
    <w:tmpl w:val="4D8A0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A7B7940"/>
    <w:multiLevelType w:val="hybridMultilevel"/>
    <w:tmpl w:val="A91AE8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15:restartNumberingAfterBreak="0">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BD3776F"/>
    <w:multiLevelType w:val="hybridMultilevel"/>
    <w:tmpl w:val="47C82F4E"/>
    <w:lvl w:ilvl="0" w:tplc="D1205672">
      <w:start w:val="1"/>
      <w:numFmt w:val="bullet"/>
      <w:lvlText w:val="-"/>
      <w:lvlJc w:val="left"/>
      <w:pPr>
        <w:ind w:left="72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5FE06B9D"/>
    <w:multiLevelType w:val="hybridMultilevel"/>
    <w:tmpl w:val="70AAABE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FF512D0"/>
    <w:multiLevelType w:val="hybridMultilevel"/>
    <w:tmpl w:val="52DC2628"/>
    <w:lvl w:ilvl="0" w:tplc="3DA8D1C4">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03D3EFB"/>
    <w:multiLevelType w:val="hybridMultilevel"/>
    <w:tmpl w:val="D6AE8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0B556AB"/>
    <w:multiLevelType w:val="hybridMultilevel"/>
    <w:tmpl w:val="49860B1E"/>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15:restartNumberingAfterBreak="0">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6330712C"/>
    <w:multiLevelType w:val="hybridMultilevel"/>
    <w:tmpl w:val="CAA80BB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4" w15:restartNumberingAfterBreak="0">
    <w:nsid w:val="63CE2F3F"/>
    <w:multiLevelType w:val="hybridMultilevel"/>
    <w:tmpl w:val="A620C124"/>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64A01539"/>
    <w:multiLevelType w:val="hybridMultilevel"/>
    <w:tmpl w:val="CA2687E2"/>
    <w:lvl w:ilvl="0" w:tplc="8696CF14">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5A12A9E"/>
    <w:multiLevelType w:val="hybridMultilevel"/>
    <w:tmpl w:val="75802C58"/>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15:restartNumberingAfterBreak="0">
    <w:nsid w:val="663956B3"/>
    <w:multiLevelType w:val="hybridMultilevel"/>
    <w:tmpl w:val="908CF2F2"/>
    <w:lvl w:ilvl="0" w:tplc="2A44FCB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8" w15:restartNumberingAfterBreak="0">
    <w:nsid w:val="66AE6941"/>
    <w:multiLevelType w:val="hybridMultilevel"/>
    <w:tmpl w:val="0EAAF46E"/>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67184C77"/>
    <w:multiLevelType w:val="multilevel"/>
    <w:tmpl w:val="79345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826371C"/>
    <w:multiLevelType w:val="hybridMultilevel"/>
    <w:tmpl w:val="A59A98F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A076D94"/>
    <w:multiLevelType w:val="hybridMultilevel"/>
    <w:tmpl w:val="40E03D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AF0525E"/>
    <w:multiLevelType w:val="hybridMultilevel"/>
    <w:tmpl w:val="4D6A6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15:restartNumberingAfterBreak="0">
    <w:nsid w:val="6CD609A9"/>
    <w:multiLevelType w:val="hybridMultilevel"/>
    <w:tmpl w:val="A580A68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D35668B"/>
    <w:multiLevelType w:val="hybridMultilevel"/>
    <w:tmpl w:val="C1CC5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6" w15:restartNumberingAfterBreak="0">
    <w:nsid w:val="6FF00BC1"/>
    <w:multiLevelType w:val="hybridMultilevel"/>
    <w:tmpl w:val="358A41CA"/>
    <w:lvl w:ilvl="0" w:tplc="2A44FCB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7" w15:restartNumberingAfterBreak="0">
    <w:nsid w:val="702512B4"/>
    <w:multiLevelType w:val="hybridMultilevel"/>
    <w:tmpl w:val="9E7A3BDC"/>
    <w:lvl w:ilvl="0" w:tplc="493025CA">
      <w:start w:val="1"/>
      <w:numFmt w:val="bullet"/>
      <w:lvlText w:val="-"/>
      <w:lvlJc w:val="left"/>
      <w:pPr>
        <w:ind w:left="928"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368338B"/>
    <w:multiLevelType w:val="hybridMultilevel"/>
    <w:tmpl w:val="3D6A5DC6"/>
    <w:lvl w:ilvl="0" w:tplc="D1205672">
      <w:start w:val="1"/>
      <w:numFmt w:val="bullet"/>
      <w:lvlText w:val="-"/>
      <w:lvlJc w:val="left"/>
      <w:pPr>
        <w:ind w:left="928" w:hanging="360"/>
      </w:pPr>
      <w:rPr>
        <w:rFonts w:ascii="Simplified Arabic" w:hAnsi="Simplified Arabic"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9" w15:restartNumberingAfterBreak="0">
    <w:nsid w:val="740700AF"/>
    <w:multiLevelType w:val="hybridMultilevel"/>
    <w:tmpl w:val="E83257E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4F656CB"/>
    <w:multiLevelType w:val="hybridMultilevel"/>
    <w:tmpl w:val="E92A77FA"/>
    <w:lvl w:ilvl="0" w:tplc="2A44FCB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31" w15:restartNumberingAfterBreak="0">
    <w:nsid w:val="77AE1EC6"/>
    <w:multiLevelType w:val="hybridMultilevel"/>
    <w:tmpl w:val="788E3D3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82F7457"/>
    <w:multiLevelType w:val="hybridMultilevel"/>
    <w:tmpl w:val="F22C02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94E7927"/>
    <w:multiLevelType w:val="hybridMultilevel"/>
    <w:tmpl w:val="614ABEF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9CE1C33"/>
    <w:multiLevelType w:val="hybridMultilevel"/>
    <w:tmpl w:val="161CB4F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5" w15:restartNumberingAfterBreak="0">
    <w:nsid w:val="7A346FDC"/>
    <w:multiLevelType w:val="hybridMultilevel"/>
    <w:tmpl w:val="35DCC3FC"/>
    <w:lvl w:ilvl="0" w:tplc="0419000D">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136" w15:restartNumberingAfterBreak="0">
    <w:nsid w:val="7C504B30"/>
    <w:multiLevelType w:val="hybridMultilevel"/>
    <w:tmpl w:val="747C4D0C"/>
    <w:lvl w:ilvl="0" w:tplc="5224A290">
      <w:start w:val="1"/>
      <w:numFmt w:val="bullet"/>
      <w:lvlText w:val="-"/>
      <w:lvlJc w:val="left"/>
      <w:pPr>
        <w:ind w:left="720" w:hanging="360"/>
      </w:pPr>
      <w:rPr>
        <w:rFonts w:ascii="Simplified Arabic" w:hAnsi="Simplified Arabic"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15:restartNumberingAfterBreak="0">
    <w:nsid w:val="7DC23D79"/>
    <w:multiLevelType w:val="hybridMultilevel"/>
    <w:tmpl w:val="36F4AA76"/>
    <w:lvl w:ilvl="0" w:tplc="D1205672">
      <w:start w:val="1"/>
      <w:numFmt w:val="bullet"/>
      <w:lvlText w:val="-"/>
      <w:lvlJc w:val="left"/>
      <w:pPr>
        <w:ind w:left="2062"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4"/>
  </w:num>
  <w:num w:numId="2">
    <w:abstractNumId w:val="106"/>
  </w:num>
  <w:num w:numId="3">
    <w:abstractNumId w:val="113"/>
  </w:num>
  <w:num w:numId="4">
    <w:abstractNumId w:val="82"/>
  </w:num>
  <w:num w:numId="5">
    <w:abstractNumId w:val="72"/>
  </w:num>
  <w:num w:numId="6">
    <w:abstractNumId w:val="19"/>
  </w:num>
  <w:num w:numId="7">
    <w:abstractNumId w:val="69"/>
  </w:num>
  <w:num w:numId="8">
    <w:abstractNumId w:val="74"/>
  </w:num>
  <w:num w:numId="9">
    <w:abstractNumId w:val="71"/>
  </w:num>
  <w:num w:numId="10">
    <w:abstractNumId w:val="83"/>
  </w:num>
  <w:num w:numId="11">
    <w:abstractNumId w:val="79"/>
  </w:num>
  <w:num w:numId="12">
    <w:abstractNumId w:val="57"/>
  </w:num>
  <w:num w:numId="13">
    <w:abstractNumId w:val="90"/>
  </w:num>
  <w:num w:numId="14">
    <w:abstractNumId w:val="46"/>
  </w:num>
  <w:num w:numId="15">
    <w:abstractNumId w:val="6"/>
  </w:num>
  <w:num w:numId="16">
    <w:abstractNumId w:val="12"/>
  </w:num>
  <w:num w:numId="17">
    <w:abstractNumId w:val="125"/>
  </w:num>
  <w:num w:numId="1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num>
  <w:num w:numId="22">
    <w:abstractNumId w:val="59"/>
  </w:num>
  <w:num w:numId="23">
    <w:abstractNumId w:val="33"/>
  </w:num>
  <w:num w:numId="24">
    <w:abstractNumId w:val="111"/>
  </w:num>
  <w:num w:numId="25">
    <w:abstractNumId w:val="100"/>
  </w:num>
  <w:num w:numId="26">
    <w:abstractNumId w:val="137"/>
  </w:num>
  <w:num w:numId="27">
    <w:abstractNumId w:val="10"/>
  </w:num>
  <w:num w:numId="28">
    <w:abstractNumId w:val="0"/>
  </w:num>
  <w:num w:numId="29">
    <w:abstractNumId w:val="30"/>
  </w:num>
  <w:num w:numId="30">
    <w:abstractNumId w:val="35"/>
  </w:num>
  <w:num w:numId="31">
    <w:abstractNumId w:val="55"/>
  </w:num>
  <w:num w:numId="32">
    <w:abstractNumId w:val="4"/>
  </w:num>
  <w:num w:numId="33">
    <w:abstractNumId w:val="122"/>
  </w:num>
  <w:num w:numId="34">
    <w:abstractNumId w:val="32"/>
  </w:num>
  <w:num w:numId="35">
    <w:abstractNumId w:val="2"/>
  </w:num>
  <w:num w:numId="36">
    <w:abstractNumId w:val="34"/>
  </w:num>
  <w:num w:numId="37">
    <w:abstractNumId w:val="48"/>
  </w:num>
  <w:num w:numId="38">
    <w:abstractNumId w:val="27"/>
  </w:num>
  <w:num w:numId="39">
    <w:abstractNumId w:val="93"/>
  </w:num>
  <w:num w:numId="40">
    <w:abstractNumId w:val="20"/>
  </w:num>
  <w:num w:numId="41">
    <w:abstractNumId w:val="65"/>
  </w:num>
  <w:num w:numId="42">
    <w:abstractNumId w:val="14"/>
  </w:num>
  <w:num w:numId="43">
    <w:abstractNumId w:val="54"/>
  </w:num>
  <w:num w:numId="44">
    <w:abstractNumId w:val="63"/>
  </w:num>
  <w:num w:numId="45">
    <w:abstractNumId w:val="98"/>
  </w:num>
  <w:num w:numId="46">
    <w:abstractNumId w:val="135"/>
  </w:num>
  <w:num w:numId="47">
    <w:abstractNumId w:val="109"/>
  </w:num>
  <w:num w:numId="48">
    <w:abstractNumId w:val="29"/>
  </w:num>
  <w:num w:numId="49">
    <w:abstractNumId w:val="132"/>
  </w:num>
  <w:num w:numId="50">
    <w:abstractNumId w:val="16"/>
  </w:num>
  <w:num w:numId="51">
    <w:abstractNumId w:val="103"/>
  </w:num>
  <w:num w:numId="52">
    <w:abstractNumId w:val="92"/>
  </w:num>
  <w:num w:numId="53">
    <w:abstractNumId w:val="95"/>
  </w:num>
  <w:num w:numId="54">
    <w:abstractNumId w:val="9"/>
  </w:num>
  <w:num w:numId="55">
    <w:abstractNumId w:val="7"/>
  </w:num>
  <w:num w:numId="56">
    <w:abstractNumId w:val="99"/>
  </w:num>
  <w:num w:numId="57">
    <w:abstractNumId w:val="66"/>
  </w:num>
  <w:num w:numId="58">
    <w:abstractNumId w:val="115"/>
  </w:num>
  <w:num w:numId="59">
    <w:abstractNumId w:val="81"/>
  </w:num>
  <w:num w:numId="60">
    <w:abstractNumId w:val="138"/>
  </w:num>
  <w:num w:numId="61">
    <w:abstractNumId w:val="75"/>
  </w:num>
  <w:num w:numId="62">
    <w:abstractNumId w:val="70"/>
  </w:num>
  <w:num w:numId="63">
    <w:abstractNumId w:val="96"/>
  </w:num>
  <w:num w:numId="64">
    <w:abstractNumId w:val="136"/>
  </w:num>
  <w:num w:numId="65">
    <w:abstractNumId w:val="120"/>
  </w:num>
  <w:num w:numId="66">
    <w:abstractNumId w:val="97"/>
  </w:num>
  <w:num w:numId="67">
    <w:abstractNumId w:val="61"/>
  </w:num>
  <w:num w:numId="68">
    <w:abstractNumId w:val="25"/>
  </w:num>
  <w:num w:numId="69">
    <w:abstractNumId w:val="3"/>
  </w:num>
  <w:num w:numId="70">
    <w:abstractNumId w:val="26"/>
  </w:num>
  <w:num w:numId="71">
    <w:abstractNumId w:val="86"/>
  </w:num>
  <w:num w:numId="72">
    <w:abstractNumId w:val="50"/>
  </w:num>
  <w:num w:numId="73">
    <w:abstractNumId w:val="133"/>
  </w:num>
  <w:num w:numId="74">
    <w:abstractNumId w:val="123"/>
  </w:num>
  <w:num w:numId="75">
    <w:abstractNumId w:val="80"/>
  </w:num>
  <w:num w:numId="76">
    <w:abstractNumId w:val="134"/>
  </w:num>
  <w:num w:numId="77">
    <w:abstractNumId w:val="42"/>
  </w:num>
  <w:num w:numId="78">
    <w:abstractNumId w:val="53"/>
  </w:num>
  <w:num w:numId="79">
    <w:abstractNumId w:val="44"/>
  </w:num>
  <w:num w:numId="80">
    <w:abstractNumId w:val="18"/>
  </w:num>
  <w:num w:numId="81">
    <w:abstractNumId w:val="15"/>
  </w:num>
  <w:num w:numId="82">
    <w:abstractNumId w:val="49"/>
  </w:num>
  <w:num w:numId="83">
    <w:abstractNumId w:val="52"/>
  </w:num>
  <w:num w:numId="84">
    <w:abstractNumId w:val="1"/>
  </w:num>
  <w:num w:numId="85">
    <w:abstractNumId w:val="41"/>
  </w:num>
  <w:num w:numId="86">
    <w:abstractNumId w:val="128"/>
  </w:num>
  <w:num w:numId="87">
    <w:abstractNumId w:val="118"/>
  </w:num>
  <w:num w:numId="88">
    <w:abstractNumId w:val="8"/>
  </w:num>
  <w:num w:numId="89">
    <w:abstractNumId w:val="127"/>
  </w:num>
  <w:num w:numId="90">
    <w:abstractNumId w:val="24"/>
  </w:num>
  <w:num w:numId="91">
    <w:abstractNumId w:val="38"/>
  </w:num>
  <w:num w:numId="92">
    <w:abstractNumId w:val="58"/>
  </w:num>
  <w:num w:numId="93">
    <w:abstractNumId w:val="37"/>
  </w:num>
  <w:num w:numId="94">
    <w:abstractNumId w:val="105"/>
  </w:num>
  <w:num w:numId="95">
    <w:abstractNumId w:val="47"/>
  </w:num>
  <w:num w:numId="96">
    <w:abstractNumId w:val="129"/>
  </w:num>
  <w:num w:numId="97">
    <w:abstractNumId w:val="87"/>
  </w:num>
  <w:num w:numId="98">
    <w:abstractNumId w:val="117"/>
  </w:num>
  <w:num w:numId="99">
    <w:abstractNumId w:val="116"/>
  </w:num>
  <w:num w:numId="100">
    <w:abstractNumId w:val="77"/>
  </w:num>
  <w:num w:numId="101">
    <w:abstractNumId w:val="112"/>
  </w:num>
  <w:num w:numId="102">
    <w:abstractNumId w:val="5"/>
  </w:num>
  <w:num w:numId="103">
    <w:abstractNumId w:val="108"/>
  </w:num>
  <w:num w:numId="104">
    <w:abstractNumId w:val="78"/>
  </w:num>
  <w:num w:numId="105">
    <w:abstractNumId w:val="73"/>
  </w:num>
  <w:num w:numId="106">
    <w:abstractNumId w:val="110"/>
  </w:num>
  <w:num w:numId="107">
    <w:abstractNumId w:val="114"/>
  </w:num>
  <w:num w:numId="108">
    <w:abstractNumId w:val="22"/>
  </w:num>
  <w:num w:numId="109">
    <w:abstractNumId w:val="130"/>
  </w:num>
  <w:num w:numId="110">
    <w:abstractNumId w:val="89"/>
  </w:num>
  <w:num w:numId="111">
    <w:abstractNumId w:val="91"/>
  </w:num>
  <w:num w:numId="112">
    <w:abstractNumId w:val="67"/>
  </w:num>
  <w:num w:numId="113">
    <w:abstractNumId w:val="43"/>
  </w:num>
  <w:num w:numId="114">
    <w:abstractNumId w:val="68"/>
  </w:num>
  <w:num w:numId="115">
    <w:abstractNumId w:val="39"/>
  </w:num>
  <w:num w:numId="11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5"/>
  </w:num>
  <w:num w:numId="124">
    <w:abstractNumId w:val="11"/>
  </w:num>
  <w:num w:numId="125">
    <w:abstractNumId w:val="124"/>
  </w:num>
  <w:num w:numId="126">
    <w:abstractNumId w:val="121"/>
  </w:num>
  <w:num w:numId="1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6"/>
  </w:num>
  <w:num w:numId="133">
    <w:abstractNumId w:val="101"/>
  </w:num>
  <w:num w:numId="134">
    <w:abstractNumId w:val="13"/>
  </w:num>
  <w:num w:numId="135">
    <w:abstractNumId w:val="23"/>
  </w:num>
  <w:num w:numId="136">
    <w:abstractNumId w:val="76"/>
  </w:num>
  <w:num w:numId="137">
    <w:abstractNumId w:val="119"/>
  </w:num>
  <w:num w:numId="138">
    <w:abstractNumId w:val="102"/>
  </w:num>
  <w:num w:numId="139">
    <w:abstractNumId w:val="28"/>
  </w:num>
  <w:num w:numId="140">
    <w:abstractNumId w:val="56"/>
  </w:num>
  <w:num w:numId="141">
    <w:abstractNumId w:val="62"/>
  </w:num>
  <w:num w:numId="142">
    <w:abstractNumId w:val="6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77"/>
    <w:rsid w:val="000008F7"/>
    <w:rsid w:val="00000AA2"/>
    <w:rsid w:val="00000AC2"/>
    <w:rsid w:val="00000F81"/>
    <w:rsid w:val="000013B3"/>
    <w:rsid w:val="000017CC"/>
    <w:rsid w:val="00001AA1"/>
    <w:rsid w:val="00001D87"/>
    <w:rsid w:val="00001ED1"/>
    <w:rsid w:val="00002141"/>
    <w:rsid w:val="000021D1"/>
    <w:rsid w:val="00002B65"/>
    <w:rsid w:val="00003439"/>
    <w:rsid w:val="00003B58"/>
    <w:rsid w:val="00003FC4"/>
    <w:rsid w:val="00004194"/>
    <w:rsid w:val="0000421F"/>
    <w:rsid w:val="0000440B"/>
    <w:rsid w:val="00004418"/>
    <w:rsid w:val="000047CC"/>
    <w:rsid w:val="00004A0F"/>
    <w:rsid w:val="00004BB9"/>
    <w:rsid w:val="00004C42"/>
    <w:rsid w:val="00004E35"/>
    <w:rsid w:val="000051CB"/>
    <w:rsid w:val="00005383"/>
    <w:rsid w:val="00005724"/>
    <w:rsid w:val="00005CD2"/>
    <w:rsid w:val="00005F2D"/>
    <w:rsid w:val="00006102"/>
    <w:rsid w:val="00006765"/>
    <w:rsid w:val="0000679D"/>
    <w:rsid w:val="00010611"/>
    <w:rsid w:val="000109DC"/>
    <w:rsid w:val="0001186E"/>
    <w:rsid w:val="00011D44"/>
    <w:rsid w:val="00012101"/>
    <w:rsid w:val="00012354"/>
    <w:rsid w:val="000125F8"/>
    <w:rsid w:val="0001274C"/>
    <w:rsid w:val="00012A20"/>
    <w:rsid w:val="00012ED1"/>
    <w:rsid w:val="00013967"/>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6927"/>
    <w:rsid w:val="000170DE"/>
    <w:rsid w:val="00017357"/>
    <w:rsid w:val="000174F9"/>
    <w:rsid w:val="000178BD"/>
    <w:rsid w:val="00017C7C"/>
    <w:rsid w:val="00017DCF"/>
    <w:rsid w:val="00020172"/>
    <w:rsid w:val="00020713"/>
    <w:rsid w:val="00020767"/>
    <w:rsid w:val="0002080F"/>
    <w:rsid w:val="0002103E"/>
    <w:rsid w:val="00021A9D"/>
    <w:rsid w:val="00021DA3"/>
    <w:rsid w:val="00021E4D"/>
    <w:rsid w:val="00022291"/>
    <w:rsid w:val="00022982"/>
    <w:rsid w:val="00022C59"/>
    <w:rsid w:val="00022CB3"/>
    <w:rsid w:val="00022DE2"/>
    <w:rsid w:val="00023046"/>
    <w:rsid w:val="00023056"/>
    <w:rsid w:val="000231D8"/>
    <w:rsid w:val="000234B9"/>
    <w:rsid w:val="0002428B"/>
    <w:rsid w:val="00024846"/>
    <w:rsid w:val="00024B0C"/>
    <w:rsid w:val="00024F15"/>
    <w:rsid w:val="00024F47"/>
    <w:rsid w:val="00025133"/>
    <w:rsid w:val="00025338"/>
    <w:rsid w:val="0002561A"/>
    <w:rsid w:val="0002583A"/>
    <w:rsid w:val="00025DE7"/>
    <w:rsid w:val="00025E7A"/>
    <w:rsid w:val="0002602F"/>
    <w:rsid w:val="00026528"/>
    <w:rsid w:val="00026B6A"/>
    <w:rsid w:val="00026D6E"/>
    <w:rsid w:val="00026FDC"/>
    <w:rsid w:val="00027069"/>
    <w:rsid w:val="00030689"/>
    <w:rsid w:val="0003087F"/>
    <w:rsid w:val="00030A0B"/>
    <w:rsid w:val="00030B4B"/>
    <w:rsid w:val="00030C50"/>
    <w:rsid w:val="00030F57"/>
    <w:rsid w:val="00031249"/>
    <w:rsid w:val="00032189"/>
    <w:rsid w:val="00032F28"/>
    <w:rsid w:val="00032F6D"/>
    <w:rsid w:val="00033135"/>
    <w:rsid w:val="00033205"/>
    <w:rsid w:val="00033711"/>
    <w:rsid w:val="00033C1D"/>
    <w:rsid w:val="000343FF"/>
    <w:rsid w:val="0003480F"/>
    <w:rsid w:val="00034ABD"/>
    <w:rsid w:val="00034DA2"/>
    <w:rsid w:val="00034F00"/>
    <w:rsid w:val="00035CE0"/>
    <w:rsid w:val="00035D04"/>
    <w:rsid w:val="00035D29"/>
    <w:rsid w:val="000361DC"/>
    <w:rsid w:val="00036337"/>
    <w:rsid w:val="000366EF"/>
    <w:rsid w:val="000369F8"/>
    <w:rsid w:val="00036D1A"/>
    <w:rsid w:val="00036D1F"/>
    <w:rsid w:val="0003744A"/>
    <w:rsid w:val="00037470"/>
    <w:rsid w:val="00037DAE"/>
    <w:rsid w:val="0004037D"/>
    <w:rsid w:val="00040F47"/>
    <w:rsid w:val="0004127C"/>
    <w:rsid w:val="00041358"/>
    <w:rsid w:val="00041432"/>
    <w:rsid w:val="00041857"/>
    <w:rsid w:val="00041B66"/>
    <w:rsid w:val="00041C19"/>
    <w:rsid w:val="000420AA"/>
    <w:rsid w:val="0004223F"/>
    <w:rsid w:val="000424FD"/>
    <w:rsid w:val="000427CE"/>
    <w:rsid w:val="0004296A"/>
    <w:rsid w:val="00042D35"/>
    <w:rsid w:val="00042E3C"/>
    <w:rsid w:val="00042F44"/>
    <w:rsid w:val="0004325C"/>
    <w:rsid w:val="0004349F"/>
    <w:rsid w:val="00043A35"/>
    <w:rsid w:val="0004470F"/>
    <w:rsid w:val="00044DC0"/>
    <w:rsid w:val="00044F7C"/>
    <w:rsid w:val="0004506B"/>
    <w:rsid w:val="00045A6B"/>
    <w:rsid w:val="00045D54"/>
    <w:rsid w:val="000474B5"/>
    <w:rsid w:val="000477F0"/>
    <w:rsid w:val="00047910"/>
    <w:rsid w:val="00047932"/>
    <w:rsid w:val="00047996"/>
    <w:rsid w:val="00047A09"/>
    <w:rsid w:val="000502B3"/>
    <w:rsid w:val="000506B0"/>
    <w:rsid w:val="00050910"/>
    <w:rsid w:val="00051347"/>
    <w:rsid w:val="000515F0"/>
    <w:rsid w:val="000526EC"/>
    <w:rsid w:val="000534D4"/>
    <w:rsid w:val="000535EA"/>
    <w:rsid w:val="000536F0"/>
    <w:rsid w:val="0005380E"/>
    <w:rsid w:val="0005382F"/>
    <w:rsid w:val="000538BB"/>
    <w:rsid w:val="0005472E"/>
    <w:rsid w:val="0005492F"/>
    <w:rsid w:val="00054BB2"/>
    <w:rsid w:val="000551CC"/>
    <w:rsid w:val="00056257"/>
    <w:rsid w:val="00056635"/>
    <w:rsid w:val="0005698D"/>
    <w:rsid w:val="00056CAE"/>
    <w:rsid w:val="00056D1C"/>
    <w:rsid w:val="00056DF3"/>
    <w:rsid w:val="0005747C"/>
    <w:rsid w:val="000574E1"/>
    <w:rsid w:val="000576FD"/>
    <w:rsid w:val="00060539"/>
    <w:rsid w:val="0006055D"/>
    <w:rsid w:val="0006061B"/>
    <w:rsid w:val="0006062F"/>
    <w:rsid w:val="00060889"/>
    <w:rsid w:val="000608DA"/>
    <w:rsid w:val="00060C64"/>
    <w:rsid w:val="00060DDD"/>
    <w:rsid w:val="00060E8B"/>
    <w:rsid w:val="00060F72"/>
    <w:rsid w:val="00061123"/>
    <w:rsid w:val="000616E4"/>
    <w:rsid w:val="000616FF"/>
    <w:rsid w:val="00061B4B"/>
    <w:rsid w:val="00062714"/>
    <w:rsid w:val="00062D6D"/>
    <w:rsid w:val="00063A8C"/>
    <w:rsid w:val="00063CB8"/>
    <w:rsid w:val="00063DF7"/>
    <w:rsid w:val="00063EE3"/>
    <w:rsid w:val="00063F33"/>
    <w:rsid w:val="0006402A"/>
    <w:rsid w:val="000643EF"/>
    <w:rsid w:val="00064480"/>
    <w:rsid w:val="00064524"/>
    <w:rsid w:val="00064631"/>
    <w:rsid w:val="00064658"/>
    <w:rsid w:val="000650E4"/>
    <w:rsid w:val="000656C6"/>
    <w:rsid w:val="00065BCB"/>
    <w:rsid w:val="00065CA7"/>
    <w:rsid w:val="00065EBC"/>
    <w:rsid w:val="00065EE8"/>
    <w:rsid w:val="0006646B"/>
    <w:rsid w:val="000664F3"/>
    <w:rsid w:val="000667A3"/>
    <w:rsid w:val="00066960"/>
    <w:rsid w:val="00066A79"/>
    <w:rsid w:val="000670C9"/>
    <w:rsid w:val="0006752D"/>
    <w:rsid w:val="000676CC"/>
    <w:rsid w:val="0006770C"/>
    <w:rsid w:val="00067B74"/>
    <w:rsid w:val="00067C0A"/>
    <w:rsid w:val="00067EAC"/>
    <w:rsid w:val="00067FBB"/>
    <w:rsid w:val="00070157"/>
    <w:rsid w:val="00070AF4"/>
    <w:rsid w:val="00070D3A"/>
    <w:rsid w:val="00070F01"/>
    <w:rsid w:val="00071232"/>
    <w:rsid w:val="000717F7"/>
    <w:rsid w:val="00071AE0"/>
    <w:rsid w:val="00071D17"/>
    <w:rsid w:val="000721E2"/>
    <w:rsid w:val="00072276"/>
    <w:rsid w:val="00072823"/>
    <w:rsid w:val="00072B8E"/>
    <w:rsid w:val="00072C17"/>
    <w:rsid w:val="00072E23"/>
    <w:rsid w:val="0007311F"/>
    <w:rsid w:val="00073410"/>
    <w:rsid w:val="000737CC"/>
    <w:rsid w:val="00074351"/>
    <w:rsid w:val="000745A4"/>
    <w:rsid w:val="000746FE"/>
    <w:rsid w:val="000750AF"/>
    <w:rsid w:val="000750FA"/>
    <w:rsid w:val="00075124"/>
    <w:rsid w:val="00075535"/>
    <w:rsid w:val="0007564A"/>
    <w:rsid w:val="000767F6"/>
    <w:rsid w:val="0007683B"/>
    <w:rsid w:val="00076858"/>
    <w:rsid w:val="00076BAD"/>
    <w:rsid w:val="00076D97"/>
    <w:rsid w:val="00076EE5"/>
    <w:rsid w:val="000771A3"/>
    <w:rsid w:val="0007776B"/>
    <w:rsid w:val="000777B6"/>
    <w:rsid w:val="00077921"/>
    <w:rsid w:val="00080B13"/>
    <w:rsid w:val="00080F22"/>
    <w:rsid w:val="0008105E"/>
    <w:rsid w:val="00081107"/>
    <w:rsid w:val="00081302"/>
    <w:rsid w:val="0008144F"/>
    <w:rsid w:val="0008181F"/>
    <w:rsid w:val="00082EBC"/>
    <w:rsid w:val="00083257"/>
    <w:rsid w:val="00083692"/>
    <w:rsid w:val="00083935"/>
    <w:rsid w:val="00083D62"/>
    <w:rsid w:val="000842C8"/>
    <w:rsid w:val="00084776"/>
    <w:rsid w:val="00084851"/>
    <w:rsid w:val="00084A88"/>
    <w:rsid w:val="00084B41"/>
    <w:rsid w:val="00084FBB"/>
    <w:rsid w:val="000852BA"/>
    <w:rsid w:val="00085483"/>
    <w:rsid w:val="0008550D"/>
    <w:rsid w:val="00085630"/>
    <w:rsid w:val="00085924"/>
    <w:rsid w:val="00085D97"/>
    <w:rsid w:val="00085FD3"/>
    <w:rsid w:val="0008609E"/>
    <w:rsid w:val="000862EC"/>
    <w:rsid w:val="00086462"/>
    <w:rsid w:val="00086831"/>
    <w:rsid w:val="0008685F"/>
    <w:rsid w:val="00087616"/>
    <w:rsid w:val="00090B29"/>
    <w:rsid w:val="00090D63"/>
    <w:rsid w:val="00091130"/>
    <w:rsid w:val="0009134A"/>
    <w:rsid w:val="00091E77"/>
    <w:rsid w:val="00092088"/>
    <w:rsid w:val="000920E5"/>
    <w:rsid w:val="000920E6"/>
    <w:rsid w:val="00092536"/>
    <w:rsid w:val="000925FE"/>
    <w:rsid w:val="00092839"/>
    <w:rsid w:val="00092B4C"/>
    <w:rsid w:val="00092CFB"/>
    <w:rsid w:val="00093337"/>
    <w:rsid w:val="00093566"/>
    <w:rsid w:val="000937F4"/>
    <w:rsid w:val="00093B16"/>
    <w:rsid w:val="00093D7C"/>
    <w:rsid w:val="0009402D"/>
    <w:rsid w:val="000946B0"/>
    <w:rsid w:val="000948C9"/>
    <w:rsid w:val="00094B88"/>
    <w:rsid w:val="00094BE2"/>
    <w:rsid w:val="000950F6"/>
    <w:rsid w:val="0009576F"/>
    <w:rsid w:val="000957B3"/>
    <w:rsid w:val="000958B4"/>
    <w:rsid w:val="00095A47"/>
    <w:rsid w:val="00095B42"/>
    <w:rsid w:val="00095D13"/>
    <w:rsid w:val="00095EDB"/>
    <w:rsid w:val="00095F5F"/>
    <w:rsid w:val="000961B9"/>
    <w:rsid w:val="00096365"/>
    <w:rsid w:val="000967D5"/>
    <w:rsid w:val="00096AB4"/>
    <w:rsid w:val="00096EF9"/>
    <w:rsid w:val="00097141"/>
    <w:rsid w:val="00097431"/>
    <w:rsid w:val="000976AB"/>
    <w:rsid w:val="00097A0D"/>
    <w:rsid w:val="000A0304"/>
    <w:rsid w:val="000A07C5"/>
    <w:rsid w:val="000A0CB3"/>
    <w:rsid w:val="000A0D45"/>
    <w:rsid w:val="000A1549"/>
    <w:rsid w:val="000A1582"/>
    <w:rsid w:val="000A17B7"/>
    <w:rsid w:val="000A1C1D"/>
    <w:rsid w:val="000A1C24"/>
    <w:rsid w:val="000A21EA"/>
    <w:rsid w:val="000A2523"/>
    <w:rsid w:val="000A2763"/>
    <w:rsid w:val="000A2BFC"/>
    <w:rsid w:val="000A2D5B"/>
    <w:rsid w:val="000A30F9"/>
    <w:rsid w:val="000A360A"/>
    <w:rsid w:val="000A3777"/>
    <w:rsid w:val="000A37F4"/>
    <w:rsid w:val="000A41D8"/>
    <w:rsid w:val="000A41F2"/>
    <w:rsid w:val="000A4817"/>
    <w:rsid w:val="000A489B"/>
    <w:rsid w:val="000A48C0"/>
    <w:rsid w:val="000A4B8A"/>
    <w:rsid w:val="000A4EC0"/>
    <w:rsid w:val="000A5A8A"/>
    <w:rsid w:val="000A5D7D"/>
    <w:rsid w:val="000A60DF"/>
    <w:rsid w:val="000A61C3"/>
    <w:rsid w:val="000A6378"/>
    <w:rsid w:val="000A6FCB"/>
    <w:rsid w:val="000A7331"/>
    <w:rsid w:val="000A77D6"/>
    <w:rsid w:val="000A782E"/>
    <w:rsid w:val="000A7A61"/>
    <w:rsid w:val="000A7BD8"/>
    <w:rsid w:val="000A7E08"/>
    <w:rsid w:val="000A7F04"/>
    <w:rsid w:val="000B05A7"/>
    <w:rsid w:val="000B095F"/>
    <w:rsid w:val="000B1290"/>
    <w:rsid w:val="000B13E0"/>
    <w:rsid w:val="000B143E"/>
    <w:rsid w:val="000B1F40"/>
    <w:rsid w:val="000B2222"/>
    <w:rsid w:val="000B237C"/>
    <w:rsid w:val="000B35AC"/>
    <w:rsid w:val="000B43AC"/>
    <w:rsid w:val="000B4657"/>
    <w:rsid w:val="000B4A3E"/>
    <w:rsid w:val="000B4BE8"/>
    <w:rsid w:val="000B4D2E"/>
    <w:rsid w:val="000B4E75"/>
    <w:rsid w:val="000B5328"/>
    <w:rsid w:val="000B56A5"/>
    <w:rsid w:val="000B58A6"/>
    <w:rsid w:val="000B58DF"/>
    <w:rsid w:val="000B5A35"/>
    <w:rsid w:val="000B5BC5"/>
    <w:rsid w:val="000B5C00"/>
    <w:rsid w:val="000B5C46"/>
    <w:rsid w:val="000B6582"/>
    <w:rsid w:val="000B65CB"/>
    <w:rsid w:val="000B68C6"/>
    <w:rsid w:val="000B69B0"/>
    <w:rsid w:val="000B6BB2"/>
    <w:rsid w:val="000B6FC5"/>
    <w:rsid w:val="000B70A2"/>
    <w:rsid w:val="000B7486"/>
    <w:rsid w:val="000B7921"/>
    <w:rsid w:val="000B7F3E"/>
    <w:rsid w:val="000C0515"/>
    <w:rsid w:val="000C0B3C"/>
    <w:rsid w:val="000C0F65"/>
    <w:rsid w:val="000C0FAA"/>
    <w:rsid w:val="000C119C"/>
    <w:rsid w:val="000C120E"/>
    <w:rsid w:val="000C1498"/>
    <w:rsid w:val="000C1CCE"/>
    <w:rsid w:val="000C1DDA"/>
    <w:rsid w:val="000C20F0"/>
    <w:rsid w:val="000C22D2"/>
    <w:rsid w:val="000C22D3"/>
    <w:rsid w:val="000C2305"/>
    <w:rsid w:val="000C2320"/>
    <w:rsid w:val="000C2525"/>
    <w:rsid w:val="000C2E71"/>
    <w:rsid w:val="000C2EC5"/>
    <w:rsid w:val="000C2FC1"/>
    <w:rsid w:val="000C303A"/>
    <w:rsid w:val="000C3321"/>
    <w:rsid w:val="000C3338"/>
    <w:rsid w:val="000C368E"/>
    <w:rsid w:val="000C3718"/>
    <w:rsid w:val="000C389F"/>
    <w:rsid w:val="000C3AD1"/>
    <w:rsid w:val="000C3CC2"/>
    <w:rsid w:val="000C3DB2"/>
    <w:rsid w:val="000C4544"/>
    <w:rsid w:val="000C463B"/>
    <w:rsid w:val="000C485A"/>
    <w:rsid w:val="000C4B96"/>
    <w:rsid w:val="000C4C7B"/>
    <w:rsid w:val="000C515A"/>
    <w:rsid w:val="000C51DC"/>
    <w:rsid w:val="000C56F5"/>
    <w:rsid w:val="000C6516"/>
    <w:rsid w:val="000C65E6"/>
    <w:rsid w:val="000C66D0"/>
    <w:rsid w:val="000C688B"/>
    <w:rsid w:val="000C6BEF"/>
    <w:rsid w:val="000C6EB3"/>
    <w:rsid w:val="000C6FAE"/>
    <w:rsid w:val="000C7131"/>
    <w:rsid w:val="000C7428"/>
    <w:rsid w:val="000C752D"/>
    <w:rsid w:val="000C777D"/>
    <w:rsid w:val="000D03B5"/>
    <w:rsid w:val="000D055B"/>
    <w:rsid w:val="000D05B5"/>
    <w:rsid w:val="000D0754"/>
    <w:rsid w:val="000D0795"/>
    <w:rsid w:val="000D0838"/>
    <w:rsid w:val="000D0BF7"/>
    <w:rsid w:val="000D0D25"/>
    <w:rsid w:val="000D0E59"/>
    <w:rsid w:val="000D10E9"/>
    <w:rsid w:val="000D13D5"/>
    <w:rsid w:val="000D15C5"/>
    <w:rsid w:val="000D1860"/>
    <w:rsid w:val="000D1A64"/>
    <w:rsid w:val="000D1CB5"/>
    <w:rsid w:val="000D1D90"/>
    <w:rsid w:val="000D2609"/>
    <w:rsid w:val="000D2697"/>
    <w:rsid w:val="000D2742"/>
    <w:rsid w:val="000D2F8C"/>
    <w:rsid w:val="000D30C0"/>
    <w:rsid w:val="000D3172"/>
    <w:rsid w:val="000D358D"/>
    <w:rsid w:val="000D3D42"/>
    <w:rsid w:val="000D3F36"/>
    <w:rsid w:val="000D41CE"/>
    <w:rsid w:val="000D4254"/>
    <w:rsid w:val="000D43B2"/>
    <w:rsid w:val="000D4411"/>
    <w:rsid w:val="000D465F"/>
    <w:rsid w:val="000D471F"/>
    <w:rsid w:val="000D482B"/>
    <w:rsid w:val="000D48A0"/>
    <w:rsid w:val="000D4EAE"/>
    <w:rsid w:val="000D51D9"/>
    <w:rsid w:val="000D52A0"/>
    <w:rsid w:val="000D53C4"/>
    <w:rsid w:val="000D5859"/>
    <w:rsid w:val="000D5F2D"/>
    <w:rsid w:val="000D61B0"/>
    <w:rsid w:val="000D684D"/>
    <w:rsid w:val="000D6CFE"/>
    <w:rsid w:val="000D76BC"/>
    <w:rsid w:val="000E035F"/>
    <w:rsid w:val="000E0453"/>
    <w:rsid w:val="000E0B16"/>
    <w:rsid w:val="000E0C81"/>
    <w:rsid w:val="000E0C8A"/>
    <w:rsid w:val="000E137D"/>
    <w:rsid w:val="000E145D"/>
    <w:rsid w:val="000E1CAD"/>
    <w:rsid w:val="000E218C"/>
    <w:rsid w:val="000E2AFD"/>
    <w:rsid w:val="000E3ACF"/>
    <w:rsid w:val="000E3B0E"/>
    <w:rsid w:val="000E3E3D"/>
    <w:rsid w:val="000E408E"/>
    <w:rsid w:val="000E4C90"/>
    <w:rsid w:val="000E4CF4"/>
    <w:rsid w:val="000E4F46"/>
    <w:rsid w:val="000E4F47"/>
    <w:rsid w:val="000E4FBD"/>
    <w:rsid w:val="000E525E"/>
    <w:rsid w:val="000E54F2"/>
    <w:rsid w:val="000E5943"/>
    <w:rsid w:val="000E5A50"/>
    <w:rsid w:val="000E5AF4"/>
    <w:rsid w:val="000E5C16"/>
    <w:rsid w:val="000E5DBF"/>
    <w:rsid w:val="000E6BEF"/>
    <w:rsid w:val="000E6E95"/>
    <w:rsid w:val="000E72B3"/>
    <w:rsid w:val="000E7531"/>
    <w:rsid w:val="000E75DE"/>
    <w:rsid w:val="000E75F1"/>
    <w:rsid w:val="000E779D"/>
    <w:rsid w:val="000E7B27"/>
    <w:rsid w:val="000E7D86"/>
    <w:rsid w:val="000E7E7E"/>
    <w:rsid w:val="000F0466"/>
    <w:rsid w:val="000F0597"/>
    <w:rsid w:val="000F0624"/>
    <w:rsid w:val="000F0A7F"/>
    <w:rsid w:val="000F1537"/>
    <w:rsid w:val="000F1970"/>
    <w:rsid w:val="000F1A41"/>
    <w:rsid w:val="000F1A59"/>
    <w:rsid w:val="000F1AC4"/>
    <w:rsid w:val="000F214F"/>
    <w:rsid w:val="000F2511"/>
    <w:rsid w:val="000F2618"/>
    <w:rsid w:val="000F2DFC"/>
    <w:rsid w:val="000F2FD8"/>
    <w:rsid w:val="000F304E"/>
    <w:rsid w:val="000F34A8"/>
    <w:rsid w:val="000F37EC"/>
    <w:rsid w:val="000F37FE"/>
    <w:rsid w:val="000F3A62"/>
    <w:rsid w:val="000F4C5F"/>
    <w:rsid w:val="000F4FCA"/>
    <w:rsid w:val="000F50F9"/>
    <w:rsid w:val="000F5433"/>
    <w:rsid w:val="000F568B"/>
    <w:rsid w:val="000F58F6"/>
    <w:rsid w:val="000F5E21"/>
    <w:rsid w:val="000F6059"/>
    <w:rsid w:val="000F63BD"/>
    <w:rsid w:val="000F6401"/>
    <w:rsid w:val="000F6461"/>
    <w:rsid w:val="000F680B"/>
    <w:rsid w:val="000F6AE1"/>
    <w:rsid w:val="000F6D9B"/>
    <w:rsid w:val="000F717B"/>
    <w:rsid w:val="000F72B0"/>
    <w:rsid w:val="000F759C"/>
    <w:rsid w:val="000F7C6F"/>
    <w:rsid w:val="001001AD"/>
    <w:rsid w:val="00100900"/>
    <w:rsid w:val="00100C5D"/>
    <w:rsid w:val="00100C9A"/>
    <w:rsid w:val="00100D52"/>
    <w:rsid w:val="00100DC3"/>
    <w:rsid w:val="00101055"/>
    <w:rsid w:val="00101769"/>
    <w:rsid w:val="00101B11"/>
    <w:rsid w:val="00101C12"/>
    <w:rsid w:val="00101E59"/>
    <w:rsid w:val="00101F1A"/>
    <w:rsid w:val="0010275C"/>
    <w:rsid w:val="001029F8"/>
    <w:rsid w:val="001032C9"/>
    <w:rsid w:val="00103317"/>
    <w:rsid w:val="00103421"/>
    <w:rsid w:val="00103BF0"/>
    <w:rsid w:val="00103EEC"/>
    <w:rsid w:val="001046BB"/>
    <w:rsid w:val="00104F0C"/>
    <w:rsid w:val="0010570D"/>
    <w:rsid w:val="0010571E"/>
    <w:rsid w:val="001057EA"/>
    <w:rsid w:val="00105A29"/>
    <w:rsid w:val="00105FBD"/>
    <w:rsid w:val="00105FC0"/>
    <w:rsid w:val="001060B9"/>
    <w:rsid w:val="001067AA"/>
    <w:rsid w:val="001067EC"/>
    <w:rsid w:val="00106864"/>
    <w:rsid w:val="00106B7F"/>
    <w:rsid w:val="00107408"/>
    <w:rsid w:val="00107630"/>
    <w:rsid w:val="001077B3"/>
    <w:rsid w:val="0010793F"/>
    <w:rsid w:val="00107B92"/>
    <w:rsid w:val="00107BDF"/>
    <w:rsid w:val="00107FA9"/>
    <w:rsid w:val="00110151"/>
    <w:rsid w:val="001112A5"/>
    <w:rsid w:val="001115F3"/>
    <w:rsid w:val="0011167A"/>
    <w:rsid w:val="00111887"/>
    <w:rsid w:val="0011190A"/>
    <w:rsid w:val="0011211B"/>
    <w:rsid w:val="001121A1"/>
    <w:rsid w:val="001121B1"/>
    <w:rsid w:val="0011258F"/>
    <w:rsid w:val="0011284A"/>
    <w:rsid w:val="001128D7"/>
    <w:rsid w:val="00112D00"/>
    <w:rsid w:val="00112E5F"/>
    <w:rsid w:val="00113387"/>
    <w:rsid w:val="001134A2"/>
    <w:rsid w:val="00113539"/>
    <w:rsid w:val="0011399A"/>
    <w:rsid w:val="00114107"/>
    <w:rsid w:val="001143B0"/>
    <w:rsid w:val="001144A3"/>
    <w:rsid w:val="001146B8"/>
    <w:rsid w:val="00114C67"/>
    <w:rsid w:val="00114D00"/>
    <w:rsid w:val="00114F31"/>
    <w:rsid w:val="001157CD"/>
    <w:rsid w:val="00115A52"/>
    <w:rsid w:val="00115C14"/>
    <w:rsid w:val="00115EF6"/>
    <w:rsid w:val="00116904"/>
    <w:rsid w:val="00116CFF"/>
    <w:rsid w:val="00117553"/>
    <w:rsid w:val="0011758D"/>
    <w:rsid w:val="00120346"/>
    <w:rsid w:val="00120570"/>
    <w:rsid w:val="00120657"/>
    <w:rsid w:val="00120BC5"/>
    <w:rsid w:val="00120EA0"/>
    <w:rsid w:val="00120F95"/>
    <w:rsid w:val="00121046"/>
    <w:rsid w:val="0012115F"/>
    <w:rsid w:val="00121682"/>
    <w:rsid w:val="00121A2D"/>
    <w:rsid w:val="00121C7F"/>
    <w:rsid w:val="00121E04"/>
    <w:rsid w:val="00122219"/>
    <w:rsid w:val="0012241C"/>
    <w:rsid w:val="00122534"/>
    <w:rsid w:val="0012256C"/>
    <w:rsid w:val="00122C15"/>
    <w:rsid w:val="00122CEC"/>
    <w:rsid w:val="00122F28"/>
    <w:rsid w:val="00123BD8"/>
    <w:rsid w:val="00123D26"/>
    <w:rsid w:val="001240B5"/>
    <w:rsid w:val="0012463F"/>
    <w:rsid w:val="001247AD"/>
    <w:rsid w:val="00124869"/>
    <w:rsid w:val="00124CDC"/>
    <w:rsid w:val="00124CE5"/>
    <w:rsid w:val="00124DF0"/>
    <w:rsid w:val="0012503B"/>
    <w:rsid w:val="001251A7"/>
    <w:rsid w:val="00125455"/>
    <w:rsid w:val="00125766"/>
    <w:rsid w:val="00126BFE"/>
    <w:rsid w:val="00126EC6"/>
    <w:rsid w:val="00126F8C"/>
    <w:rsid w:val="00127068"/>
    <w:rsid w:val="001272B0"/>
    <w:rsid w:val="001277C3"/>
    <w:rsid w:val="001308C8"/>
    <w:rsid w:val="001308D3"/>
    <w:rsid w:val="001309FD"/>
    <w:rsid w:val="00130C2B"/>
    <w:rsid w:val="00131834"/>
    <w:rsid w:val="00131840"/>
    <w:rsid w:val="00131CA9"/>
    <w:rsid w:val="001320E4"/>
    <w:rsid w:val="00132783"/>
    <w:rsid w:val="00132AD1"/>
    <w:rsid w:val="00132DAF"/>
    <w:rsid w:val="0013336A"/>
    <w:rsid w:val="00133426"/>
    <w:rsid w:val="00133D60"/>
    <w:rsid w:val="00133E68"/>
    <w:rsid w:val="00133E9A"/>
    <w:rsid w:val="00133ED5"/>
    <w:rsid w:val="00134074"/>
    <w:rsid w:val="001342C5"/>
    <w:rsid w:val="0013435A"/>
    <w:rsid w:val="00134472"/>
    <w:rsid w:val="001344F0"/>
    <w:rsid w:val="001345FD"/>
    <w:rsid w:val="0013465D"/>
    <w:rsid w:val="00134A2E"/>
    <w:rsid w:val="00134A50"/>
    <w:rsid w:val="00134B91"/>
    <w:rsid w:val="00134CA1"/>
    <w:rsid w:val="00134E44"/>
    <w:rsid w:val="001351D1"/>
    <w:rsid w:val="001352F8"/>
    <w:rsid w:val="00135501"/>
    <w:rsid w:val="0013563F"/>
    <w:rsid w:val="0013582E"/>
    <w:rsid w:val="00135DE2"/>
    <w:rsid w:val="00135E93"/>
    <w:rsid w:val="00136041"/>
    <w:rsid w:val="00136390"/>
    <w:rsid w:val="001364AD"/>
    <w:rsid w:val="00136BB1"/>
    <w:rsid w:val="0013714A"/>
    <w:rsid w:val="0013715F"/>
    <w:rsid w:val="00137223"/>
    <w:rsid w:val="00137313"/>
    <w:rsid w:val="001374A8"/>
    <w:rsid w:val="00137C2B"/>
    <w:rsid w:val="001403B3"/>
    <w:rsid w:val="0014053D"/>
    <w:rsid w:val="00140557"/>
    <w:rsid w:val="00140A8D"/>
    <w:rsid w:val="0014107D"/>
    <w:rsid w:val="00141080"/>
    <w:rsid w:val="00141935"/>
    <w:rsid w:val="00142146"/>
    <w:rsid w:val="00142CEE"/>
    <w:rsid w:val="00142D91"/>
    <w:rsid w:val="00142F1E"/>
    <w:rsid w:val="001437E5"/>
    <w:rsid w:val="00144233"/>
    <w:rsid w:val="00144285"/>
    <w:rsid w:val="0014463B"/>
    <w:rsid w:val="00144794"/>
    <w:rsid w:val="00144ABF"/>
    <w:rsid w:val="00144FCA"/>
    <w:rsid w:val="001452D0"/>
    <w:rsid w:val="0014547A"/>
    <w:rsid w:val="00145778"/>
    <w:rsid w:val="00145B51"/>
    <w:rsid w:val="00145C35"/>
    <w:rsid w:val="00145E07"/>
    <w:rsid w:val="0014626C"/>
    <w:rsid w:val="0014637E"/>
    <w:rsid w:val="001467CA"/>
    <w:rsid w:val="00146C64"/>
    <w:rsid w:val="001470B7"/>
    <w:rsid w:val="00147BBB"/>
    <w:rsid w:val="00147C9B"/>
    <w:rsid w:val="00147D3B"/>
    <w:rsid w:val="00147F3B"/>
    <w:rsid w:val="00147FDE"/>
    <w:rsid w:val="001500C4"/>
    <w:rsid w:val="0015049A"/>
    <w:rsid w:val="001506B5"/>
    <w:rsid w:val="001511BD"/>
    <w:rsid w:val="001511DC"/>
    <w:rsid w:val="0015138C"/>
    <w:rsid w:val="001515E2"/>
    <w:rsid w:val="00151713"/>
    <w:rsid w:val="00151905"/>
    <w:rsid w:val="00152189"/>
    <w:rsid w:val="00152524"/>
    <w:rsid w:val="0015284F"/>
    <w:rsid w:val="00152BED"/>
    <w:rsid w:val="00152E73"/>
    <w:rsid w:val="00153145"/>
    <w:rsid w:val="001531D7"/>
    <w:rsid w:val="0015391D"/>
    <w:rsid w:val="00153A30"/>
    <w:rsid w:val="0015403D"/>
    <w:rsid w:val="0015471A"/>
    <w:rsid w:val="00154C77"/>
    <w:rsid w:val="00154F54"/>
    <w:rsid w:val="00155243"/>
    <w:rsid w:val="00155280"/>
    <w:rsid w:val="00155382"/>
    <w:rsid w:val="001558FC"/>
    <w:rsid w:val="00155993"/>
    <w:rsid w:val="00155D16"/>
    <w:rsid w:val="00155F8B"/>
    <w:rsid w:val="001561CB"/>
    <w:rsid w:val="0015650F"/>
    <w:rsid w:val="0015687C"/>
    <w:rsid w:val="001568B3"/>
    <w:rsid w:val="0015691D"/>
    <w:rsid w:val="00156A04"/>
    <w:rsid w:val="00156C06"/>
    <w:rsid w:val="00157448"/>
    <w:rsid w:val="001575B6"/>
    <w:rsid w:val="00160214"/>
    <w:rsid w:val="00160352"/>
    <w:rsid w:val="00160ECC"/>
    <w:rsid w:val="00160FA4"/>
    <w:rsid w:val="00161337"/>
    <w:rsid w:val="0016191D"/>
    <w:rsid w:val="00161B13"/>
    <w:rsid w:val="00161CED"/>
    <w:rsid w:val="00161FC9"/>
    <w:rsid w:val="001620A8"/>
    <w:rsid w:val="001621EA"/>
    <w:rsid w:val="0016298C"/>
    <w:rsid w:val="001633EB"/>
    <w:rsid w:val="001638AB"/>
    <w:rsid w:val="00164068"/>
    <w:rsid w:val="00164312"/>
    <w:rsid w:val="00164340"/>
    <w:rsid w:val="001648B6"/>
    <w:rsid w:val="00164A7E"/>
    <w:rsid w:val="00164E22"/>
    <w:rsid w:val="00164F27"/>
    <w:rsid w:val="001657E5"/>
    <w:rsid w:val="00165B1F"/>
    <w:rsid w:val="00165B88"/>
    <w:rsid w:val="00165B96"/>
    <w:rsid w:val="0016637C"/>
    <w:rsid w:val="001664A3"/>
    <w:rsid w:val="001667A7"/>
    <w:rsid w:val="0016688E"/>
    <w:rsid w:val="00166DD7"/>
    <w:rsid w:val="00166E0D"/>
    <w:rsid w:val="001673E7"/>
    <w:rsid w:val="001674FD"/>
    <w:rsid w:val="00167E87"/>
    <w:rsid w:val="00167FDE"/>
    <w:rsid w:val="001704B7"/>
    <w:rsid w:val="001705DD"/>
    <w:rsid w:val="001707C9"/>
    <w:rsid w:val="00170B62"/>
    <w:rsid w:val="00170EF7"/>
    <w:rsid w:val="00171003"/>
    <w:rsid w:val="001715B0"/>
    <w:rsid w:val="00171749"/>
    <w:rsid w:val="00171EC0"/>
    <w:rsid w:val="00172C31"/>
    <w:rsid w:val="00173057"/>
    <w:rsid w:val="00173563"/>
    <w:rsid w:val="001744F1"/>
    <w:rsid w:val="00174AA5"/>
    <w:rsid w:val="00174B54"/>
    <w:rsid w:val="00174F05"/>
    <w:rsid w:val="0017501B"/>
    <w:rsid w:val="0017508A"/>
    <w:rsid w:val="001751FA"/>
    <w:rsid w:val="001754E1"/>
    <w:rsid w:val="001755DE"/>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08D0"/>
    <w:rsid w:val="00180A98"/>
    <w:rsid w:val="00180D00"/>
    <w:rsid w:val="001812B5"/>
    <w:rsid w:val="001812EB"/>
    <w:rsid w:val="0018161A"/>
    <w:rsid w:val="0018164E"/>
    <w:rsid w:val="00181664"/>
    <w:rsid w:val="0018287B"/>
    <w:rsid w:val="001829B8"/>
    <w:rsid w:val="00182D42"/>
    <w:rsid w:val="00182D79"/>
    <w:rsid w:val="00182DF4"/>
    <w:rsid w:val="001832D3"/>
    <w:rsid w:val="00183387"/>
    <w:rsid w:val="0018374A"/>
    <w:rsid w:val="001837DE"/>
    <w:rsid w:val="001839C7"/>
    <w:rsid w:val="001839E9"/>
    <w:rsid w:val="00183AA6"/>
    <w:rsid w:val="00183C9A"/>
    <w:rsid w:val="00184318"/>
    <w:rsid w:val="001844BB"/>
    <w:rsid w:val="00184B01"/>
    <w:rsid w:val="00184D9F"/>
    <w:rsid w:val="0018515E"/>
    <w:rsid w:val="00185305"/>
    <w:rsid w:val="00185739"/>
    <w:rsid w:val="00185DCF"/>
    <w:rsid w:val="00186928"/>
    <w:rsid w:val="00186DC4"/>
    <w:rsid w:val="001872D8"/>
    <w:rsid w:val="0019032D"/>
    <w:rsid w:val="001904F4"/>
    <w:rsid w:val="00190D27"/>
    <w:rsid w:val="00191452"/>
    <w:rsid w:val="001915F2"/>
    <w:rsid w:val="00191FF0"/>
    <w:rsid w:val="00192086"/>
    <w:rsid w:val="001920F5"/>
    <w:rsid w:val="00192925"/>
    <w:rsid w:val="00192A8C"/>
    <w:rsid w:val="00192D0E"/>
    <w:rsid w:val="00192DFE"/>
    <w:rsid w:val="001933D1"/>
    <w:rsid w:val="00193401"/>
    <w:rsid w:val="001934D4"/>
    <w:rsid w:val="001935D2"/>
    <w:rsid w:val="00193627"/>
    <w:rsid w:val="001936E4"/>
    <w:rsid w:val="001939BA"/>
    <w:rsid w:val="00193AC0"/>
    <w:rsid w:val="00194245"/>
    <w:rsid w:val="00194453"/>
    <w:rsid w:val="00194462"/>
    <w:rsid w:val="00194A4A"/>
    <w:rsid w:val="00194D01"/>
    <w:rsid w:val="001950C7"/>
    <w:rsid w:val="001950DC"/>
    <w:rsid w:val="001954C8"/>
    <w:rsid w:val="00195CD2"/>
    <w:rsid w:val="00195ECF"/>
    <w:rsid w:val="00195F29"/>
    <w:rsid w:val="00196E77"/>
    <w:rsid w:val="001975E8"/>
    <w:rsid w:val="00197635"/>
    <w:rsid w:val="00197931"/>
    <w:rsid w:val="00197A8B"/>
    <w:rsid w:val="00197C6A"/>
    <w:rsid w:val="00197EF5"/>
    <w:rsid w:val="001A0558"/>
    <w:rsid w:val="001A0768"/>
    <w:rsid w:val="001A0953"/>
    <w:rsid w:val="001A09F4"/>
    <w:rsid w:val="001A0C57"/>
    <w:rsid w:val="001A1829"/>
    <w:rsid w:val="001A18E7"/>
    <w:rsid w:val="001A1AFC"/>
    <w:rsid w:val="001A1C50"/>
    <w:rsid w:val="001A1E51"/>
    <w:rsid w:val="001A225F"/>
    <w:rsid w:val="001A2470"/>
    <w:rsid w:val="001A24D6"/>
    <w:rsid w:val="001A252C"/>
    <w:rsid w:val="001A2682"/>
    <w:rsid w:val="001A276F"/>
    <w:rsid w:val="001A27A5"/>
    <w:rsid w:val="001A2892"/>
    <w:rsid w:val="001A2E55"/>
    <w:rsid w:val="001A2F95"/>
    <w:rsid w:val="001A31C0"/>
    <w:rsid w:val="001A3276"/>
    <w:rsid w:val="001A3460"/>
    <w:rsid w:val="001A37F1"/>
    <w:rsid w:val="001A39A3"/>
    <w:rsid w:val="001A3FFC"/>
    <w:rsid w:val="001A415F"/>
    <w:rsid w:val="001A441B"/>
    <w:rsid w:val="001A4781"/>
    <w:rsid w:val="001A4BF0"/>
    <w:rsid w:val="001A5128"/>
    <w:rsid w:val="001A51C6"/>
    <w:rsid w:val="001A5766"/>
    <w:rsid w:val="001A5D69"/>
    <w:rsid w:val="001A688A"/>
    <w:rsid w:val="001A6C14"/>
    <w:rsid w:val="001A731A"/>
    <w:rsid w:val="001A7491"/>
    <w:rsid w:val="001A7B16"/>
    <w:rsid w:val="001B02CF"/>
    <w:rsid w:val="001B0472"/>
    <w:rsid w:val="001B0684"/>
    <w:rsid w:val="001B091E"/>
    <w:rsid w:val="001B0DAC"/>
    <w:rsid w:val="001B153B"/>
    <w:rsid w:val="001B1547"/>
    <w:rsid w:val="001B25D1"/>
    <w:rsid w:val="001B2A9A"/>
    <w:rsid w:val="001B3501"/>
    <w:rsid w:val="001B3E99"/>
    <w:rsid w:val="001B3FF7"/>
    <w:rsid w:val="001B406D"/>
    <w:rsid w:val="001B4136"/>
    <w:rsid w:val="001B42C1"/>
    <w:rsid w:val="001B42E7"/>
    <w:rsid w:val="001B50AB"/>
    <w:rsid w:val="001B5624"/>
    <w:rsid w:val="001B562E"/>
    <w:rsid w:val="001B6412"/>
    <w:rsid w:val="001B6692"/>
    <w:rsid w:val="001B67F3"/>
    <w:rsid w:val="001B6DC5"/>
    <w:rsid w:val="001B7775"/>
    <w:rsid w:val="001B79FE"/>
    <w:rsid w:val="001B7BE6"/>
    <w:rsid w:val="001B7D73"/>
    <w:rsid w:val="001C0332"/>
    <w:rsid w:val="001C034A"/>
    <w:rsid w:val="001C03EC"/>
    <w:rsid w:val="001C0540"/>
    <w:rsid w:val="001C0BD3"/>
    <w:rsid w:val="001C0CA4"/>
    <w:rsid w:val="001C1AA9"/>
    <w:rsid w:val="001C1AC5"/>
    <w:rsid w:val="001C1B14"/>
    <w:rsid w:val="001C1CCF"/>
    <w:rsid w:val="001C26C4"/>
    <w:rsid w:val="001C28CE"/>
    <w:rsid w:val="001C2F8A"/>
    <w:rsid w:val="001C3062"/>
    <w:rsid w:val="001C307A"/>
    <w:rsid w:val="001C3775"/>
    <w:rsid w:val="001C3CAA"/>
    <w:rsid w:val="001C3DE2"/>
    <w:rsid w:val="001C4039"/>
    <w:rsid w:val="001C405F"/>
    <w:rsid w:val="001C4309"/>
    <w:rsid w:val="001C445D"/>
    <w:rsid w:val="001C446C"/>
    <w:rsid w:val="001C477E"/>
    <w:rsid w:val="001C5286"/>
    <w:rsid w:val="001C5415"/>
    <w:rsid w:val="001C54F3"/>
    <w:rsid w:val="001C5550"/>
    <w:rsid w:val="001C5A18"/>
    <w:rsid w:val="001C5A3E"/>
    <w:rsid w:val="001C5DB6"/>
    <w:rsid w:val="001C5DE3"/>
    <w:rsid w:val="001C6391"/>
    <w:rsid w:val="001C639F"/>
    <w:rsid w:val="001C65C0"/>
    <w:rsid w:val="001C6BC7"/>
    <w:rsid w:val="001C72BE"/>
    <w:rsid w:val="001C7816"/>
    <w:rsid w:val="001C7D8D"/>
    <w:rsid w:val="001D0034"/>
    <w:rsid w:val="001D0217"/>
    <w:rsid w:val="001D041B"/>
    <w:rsid w:val="001D097F"/>
    <w:rsid w:val="001D0A10"/>
    <w:rsid w:val="001D0BD9"/>
    <w:rsid w:val="001D0C56"/>
    <w:rsid w:val="001D0F48"/>
    <w:rsid w:val="001D1455"/>
    <w:rsid w:val="001D149C"/>
    <w:rsid w:val="001D22BC"/>
    <w:rsid w:val="001D296E"/>
    <w:rsid w:val="001D2A60"/>
    <w:rsid w:val="001D2E57"/>
    <w:rsid w:val="001D31D4"/>
    <w:rsid w:val="001D344A"/>
    <w:rsid w:val="001D43AC"/>
    <w:rsid w:val="001D46CE"/>
    <w:rsid w:val="001D4866"/>
    <w:rsid w:val="001D4CE7"/>
    <w:rsid w:val="001D4D9C"/>
    <w:rsid w:val="001D4F0B"/>
    <w:rsid w:val="001D5916"/>
    <w:rsid w:val="001D614A"/>
    <w:rsid w:val="001D61CA"/>
    <w:rsid w:val="001D69C6"/>
    <w:rsid w:val="001D6DBF"/>
    <w:rsid w:val="001D7136"/>
    <w:rsid w:val="001D7663"/>
    <w:rsid w:val="001D76A0"/>
    <w:rsid w:val="001D76EA"/>
    <w:rsid w:val="001D7834"/>
    <w:rsid w:val="001D7A7D"/>
    <w:rsid w:val="001E01DA"/>
    <w:rsid w:val="001E03D5"/>
    <w:rsid w:val="001E0493"/>
    <w:rsid w:val="001E049E"/>
    <w:rsid w:val="001E0551"/>
    <w:rsid w:val="001E08B5"/>
    <w:rsid w:val="001E08C6"/>
    <w:rsid w:val="001E0DF6"/>
    <w:rsid w:val="001E1787"/>
    <w:rsid w:val="001E1E8B"/>
    <w:rsid w:val="001E2C2B"/>
    <w:rsid w:val="001E2C92"/>
    <w:rsid w:val="001E3036"/>
    <w:rsid w:val="001E30B9"/>
    <w:rsid w:val="001E313C"/>
    <w:rsid w:val="001E37FA"/>
    <w:rsid w:val="001E3C10"/>
    <w:rsid w:val="001E3D26"/>
    <w:rsid w:val="001E3D59"/>
    <w:rsid w:val="001E3F3B"/>
    <w:rsid w:val="001E409A"/>
    <w:rsid w:val="001E40AA"/>
    <w:rsid w:val="001E415A"/>
    <w:rsid w:val="001E4438"/>
    <w:rsid w:val="001E4ECD"/>
    <w:rsid w:val="001E4ED5"/>
    <w:rsid w:val="001E507D"/>
    <w:rsid w:val="001E55C4"/>
    <w:rsid w:val="001E59E5"/>
    <w:rsid w:val="001E5C57"/>
    <w:rsid w:val="001E6328"/>
    <w:rsid w:val="001E6341"/>
    <w:rsid w:val="001E67F8"/>
    <w:rsid w:val="001E6990"/>
    <w:rsid w:val="001E6992"/>
    <w:rsid w:val="001E69FC"/>
    <w:rsid w:val="001E6B11"/>
    <w:rsid w:val="001E6B8E"/>
    <w:rsid w:val="001E6F17"/>
    <w:rsid w:val="001E6F71"/>
    <w:rsid w:val="001E7A9F"/>
    <w:rsid w:val="001E7BB0"/>
    <w:rsid w:val="001E7C1F"/>
    <w:rsid w:val="001E7C75"/>
    <w:rsid w:val="001F04FF"/>
    <w:rsid w:val="001F1267"/>
    <w:rsid w:val="001F1327"/>
    <w:rsid w:val="001F13A4"/>
    <w:rsid w:val="001F1427"/>
    <w:rsid w:val="001F1CAB"/>
    <w:rsid w:val="001F1E26"/>
    <w:rsid w:val="001F237E"/>
    <w:rsid w:val="001F24D8"/>
    <w:rsid w:val="001F25F8"/>
    <w:rsid w:val="001F27BE"/>
    <w:rsid w:val="001F2892"/>
    <w:rsid w:val="001F2AA9"/>
    <w:rsid w:val="001F2AB1"/>
    <w:rsid w:val="001F2C07"/>
    <w:rsid w:val="001F2C6F"/>
    <w:rsid w:val="001F3390"/>
    <w:rsid w:val="001F3908"/>
    <w:rsid w:val="001F3C21"/>
    <w:rsid w:val="001F3D80"/>
    <w:rsid w:val="001F3DD1"/>
    <w:rsid w:val="001F4137"/>
    <w:rsid w:val="001F449A"/>
    <w:rsid w:val="001F469B"/>
    <w:rsid w:val="001F46D1"/>
    <w:rsid w:val="001F4EE2"/>
    <w:rsid w:val="001F520E"/>
    <w:rsid w:val="001F5753"/>
    <w:rsid w:val="001F5862"/>
    <w:rsid w:val="001F5947"/>
    <w:rsid w:val="001F6066"/>
    <w:rsid w:val="001F62C7"/>
    <w:rsid w:val="001F6B09"/>
    <w:rsid w:val="001F6CE2"/>
    <w:rsid w:val="001F705B"/>
    <w:rsid w:val="001F7566"/>
    <w:rsid w:val="001F775A"/>
    <w:rsid w:val="001F77F9"/>
    <w:rsid w:val="001F78DC"/>
    <w:rsid w:val="001F7D2A"/>
    <w:rsid w:val="001F7E99"/>
    <w:rsid w:val="00200030"/>
    <w:rsid w:val="00200235"/>
    <w:rsid w:val="00200796"/>
    <w:rsid w:val="00200A3F"/>
    <w:rsid w:val="00200B32"/>
    <w:rsid w:val="00200C4D"/>
    <w:rsid w:val="00200D67"/>
    <w:rsid w:val="00200E4E"/>
    <w:rsid w:val="002011CE"/>
    <w:rsid w:val="00201222"/>
    <w:rsid w:val="00201290"/>
    <w:rsid w:val="0020158C"/>
    <w:rsid w:val="0020158F"/>
    <w:rsid w:val="00201E4B"/>
    <w:rsid w:val="00201EB8"/>
    <w:rsid w:val="002026A8"/>
    <w:rsid w:val="002026D1"/>
    <w:rsid w:val="00202763"/>
    <w:rsid w:val="002029B7"/>
    <w:rsid w:val="002029FF"/>
    <w:rsid w:val="00202A9D"/>
    <w:rsid w:val="00202DAF"/>
    <w:rsid w:val="00202E0E"/>
    <w:rsid w:val="002038E0"/>
    <w:rsid w:val="00204354"/>
    <w:rsid w:val="002045CC"/>
    <w:rsid w:val="00204B3D"/>
    <w:rsid w:val="00204C6D"/>
    <w:rsid w:val="00204F48"/>
    <w:rsid w:val="002056D4"/>
    <w:rsid w:val="00205BE9"/>
    <w:rsid w:val="00205E73"/>
    <w:rsid w:val="00205EBE"/>
    <w:rsid w:val="0020607F"/>
    <w:rsid w:val="002061B6"/>
    <w:rsid w:val="0020646F"/>
    <w:rsid w:val="00206919"/>
    <w:rsid w:val="002069A8"/>
    <w:rsid w:val="00206ABC"/>
    <w:rsid w:val="00206BFD"/>
    <w:rsid w:val="00206FA6"/>
    <w:rsid w:val="00206FBC"/>
    <w:rsid w:val="00207096"/>
    <w:rsid w:val="00207A0B"/>
    <w:rsid w:val="00207B26"/>
    <w:rsid w:val="00207ECD"/>
    <w:rsid w:val="00210207"/>
    <w:rsid w:val="00210958"/>
    <w:rsid w:val="00210B0E"/>
    <w:rsid w:val="00210DF6"/>
    <w:rsid w:val="00210EAA"/>
    <w:rsid w:val="0021101F"/>
    <w:rsid w:val="00211365"/>
    <w:rsid w:val="002118CA"/>
    <w:rsid w:val="00211AB5"/>
    <w:rsid w:val="00211C67"/>
    <w:rsid w:val="002121F0"/>
    <w:rsid w:val="002121FC"/>
    <w:rsid w:val="002123B4"/>
    <w:rsid w:val="002123B6"/>
    <w:rsid w:val="002124CE"/>
    <w:rsid w:val="0021266E"/>
    <w:rsid w:val="00212750"/>
    <w:rsid w:val="002127C5"/>
    <w:rsid w:val="00212C1F"/>
    <w:rsid w:val="00212C65"/>
    <w:rsid w:val="00212CF6"/>
    <w:rsid w:val="00212D3B"/>
    <w:rsid w:val="00212E8B"/>
    <w:rsid w:val="002138F1"/>
    <w:rsid w:val="00213A70"/>
    <w:rsid w:val="00213D30"/>
    <w:rsid w:val="00213F26"/>
    <w:rsid w:val="002144EA"/>
    <w:rsid w:val="00214AB7"/>
    <w:rsid w:val="00214ABF"/>
    <w:rsid w:val="00214AFC"/>
    <w:rsid w:val="00214C69"/>
    <w:rsid w:val="00215898"/>
    <w:rsid w:val="00215EB7"/>
    <w:rsid w:val="00215F65"/>
    <w:rsid w:val="00215FC0"/>
    <w:rsid w:val="0021620A"/>
    <w:rsid w:val="002162CB"/>
    <w:rsid w:val="00216369"/>
    <w:rsid w:val="00216562"/>
    <w:rsid w:val="002166F1"/>
    <w:rsid w:val="00216879"/>
    <w:rsid w:val="00216BCC"/>
    <w:rsid w:val="00216EBC"/>
    <w:rsid w:val="002170F6"/>
    <w:rsid w:val="0021721A"/>
    <w:rsid w:val="00217567"/>
    <w:rsid w:val="00217621"/>
    <w:rsid w:val="00217C92"/>
    <w:rsid w:val="0022011C"/>
    <w:rsid w:val="0022068A"/>
    <w:rsid w:val="00220E1E"/>
    <w:rsid w:val="00221117"/>
    <w:rsid w:val="00221340"/>
    <w:rsid w:val="00221A51"/>
    <w:rsid w:val="00221B97"/>
    <w:rsid w:val="00221D3C"/>
    <w:rsid w:val="00221EAC"/>
    <w:rsid w:val="00222745"/>
    <w:rsid w:val="002228ED"/>
    <w:rsid w:val="00223268"/>
    <w:rsid w:val="002233C7"/>
    <w:rsid w:val="00223664"/>
    <w:rsid w:val="00223E91"/>
    <w:rsid w:val="00224640"/>
    <w:rsid w:val="00224940"/>
    <w:rsid w:val="00224CCA"/>
    <w:rsid w:val="00224F78"/>
    <w:rsid w:val="00224FB2"/>
    <w:rsid w:val="00225328"/>
    <w:rsid w:val="00225444"/>
    <w:rsid w:val="0022579E"/>
    <w:rsid w:val="00225EF9"/>
    <w:rsid w:val="00226028"/>
    <w:rsid w:val="002260B4"/>
    <w:rsid w:val="00226537"/>
    <w:rsid w:val="002265DA"/>
    <w:rsid w:val="00226749"/>
    <w:rsid w:val="00227897"/>
    <w:rsid w:val="00227AA6"/>
    <w:rsid w:val="00227C4D"/>
    <w:rsid w:val="00227E30"/>
    <w:rsid w:val="00227E8A"/>
    <w:rsid w:val="0023027E"/>
    <w:rsid w:val="002303B9"/>
    <w:rsid w:val="00230416"/>
    <w:rsid w:val="00230A3F"/>
    <w:rsid w:val="00230A48"/>
    <w:rsid w:val="0023105E"/>
    <w:rsid w:val="00231721"/>
    <w:rsid w:val="00232182"/>
    <w:rsid w:val="0023274C"/>
    <w:rsid w:val="00232EDB"/>
    <w:rsid w:val="00232FF3"/>
    <w:rsid w:val="00233861"/>
    <w:rsid w:val="00233872"/>
    <w:rsid w:val="00233984"/>
    <w:rsid w:val="00233C94"/>
    <w:rsid w:val="00233EB6"/>
    <w:rsid w:val="00233F8B"/>
    <w:rsid w:val="0023424D"/>
    <w:rsid w:val="002346D0"/>
    <w:rsid w:val="002348E7"/>
    <w:rsid w:val="0023510B"/>
    <w:rsid w:val="00235C6C"/>
    <w:rsid w:val="00235EB6"/>
    <w:rsid w:val="0023626A"/>
    <w:rsid w:val="002364CE"/>
    <w:rsid w:val="00236D71"/>
    <w:rsid w:val="002372CA"/>
    <w:rsid w:val="0023734F"/>
    <w:rsid w:val="0023739F"/>
    <w:rsid w:val="00237A1F"/>
    <w:rsid w:val="00237B85"/>
    <w:rsid w:val="00237CE9"/>
    <w:rsid w:val="00237E2C"/>
    <w:rsid w:val="00237E5B"/>
    <w:rsid w:val="00240109"/>
    <w:rsid w:val="00240666"/>
    <w:rsid w:val="00240D86"/>
    <w:rsid w:val="002410B0"/>
    <w:rsid w:val="00241132"/>
    <w:rsid w:val="00241D8C"/>
    <w:rsid w:val="002428CA"/>
    <w:rsid w:val="00242A88"/>
    <w:rsid w:val="00242D2F"/>
    <w:rsid w:val="0024333A"/>
    <w:rsid w:val="002433D3"/>
    <w:rsid w:val="00243780"/>
    <w:rsid w:val="00243F13"/>
    <w:rsid w:val="0024433E"/>
    <w:rsid w:val="0024474A"/>
    <w:rsid w:val="00244A67"/>
    <w:rsid w:val="00244B92"/>
    <w:rsid w:val="00244DD4"/>
    <w:rsid w:val="00245366"/>
    <w:rsid w:val="0024546C"/>
    <w:rsid w:val="00245A52"/>
    <w:rsid w:val="00245C7D"/>
    <w:rsid w:val="00245D49"/>
    <w:rsid w:val="00245E69"/>
    <w:rsid w:val="00246003"/>
    <w:rsid w:val="00246041"/>
    <w:rsid w:val="0024675D"/>
    <w:rsid w:val="00247275"/>
    <w:rsid w:val="0024744B"/>
    <w:rsid w:val="002475BE"/>
    <w:rsid w:val="00247787"/>
    <w:rsid w:val="00247B28"/>
    <w:rsid w:val="00247BBB"/>
    <w:rsid w:val="0025054D"/>
    <w:rsid w:val="00250644"/>
    <w:rsid w:val="00250815"/>
    <w:rsid w:val="00250CAC"/>
    <w:rsid w:val="00250D1A"/>
    <w:rsid w:val="002512E2"/>
    <w:rsid w:val="0025195B"/>
    <w:rsid w:val="00251DC7"/>
    <w:rsid w:val="00251E8B"/>
    <w:rsid w:val="002525CB"/>
    <w:rsid w:val="00252975"/>
    <w:rsid w:val="00252AE1"/>
    <w:rsid w:val="00252BD2"/>
    <w:rsid w:val="0025356F"/>
    <w:rsid w:val="00253C2B"/>
    <w:rsid w:val="0025495E"/>
    <w:rsid w:val="00254A29"/>
    <w:rsid w:val="00254DEB"/>
    <w:rsid w:val="0025504C"/>
    <w:rsid w:val="00255104"/>
    <w:rsid w:val="0025517F"/>
    <w:rsid w:val="00255A67"/>
    <w:rsid w:val="00255EDD"/>
    <w:rsid w:val="00256423"/>
    <w:rsid w:val="00256731"/>
    <w:rsid w:val="00256C55"/>
    <w:rsid w:val="00256CCF"/>
    <w:rsid w:val="00257234"/>
    <w:rsid w:val="002576E2"/>
    <w:rsid w:val="00257949"/>
    <w:rsid w:val="00257CDC"/>
    <w:rsid w:val="00257E01"/>
    <w:rsid w:val="00257E5C"/>
    <w:rsid w:val="00257EF4"/>
    <w:rsid w:val="00260771"/>
    <w:rsid w:val="002607AE"/>
    <w:rsid w:val="00260E89"/>
    <w:rsid w:val="00261064"/>
    <w:rsid w:val="002613C9"/>
    <w:rsid w:val="0026167D"/>
    <w:rsid w:val="00261690"/>
    <w:rsid w:val="002619DC"/>
    <w:rsid w:val="00261BED"/>
    <w:rsid w:val="00262028"/>
    <w:rsid w:val="002627C0"/>
    <w:rsid w:val="00262CAD"/>
    <w:rsid w:val="00262CEC"/>
    <w:rsid w:val="00263194"/>
    <w:rsid w:val="00263207"/>
    <w:rsid w:val="00263DB0"/>
    <w:rsid w:val="00263ECD"/>
    <w:rsid w:val="002643E4"/>
    <w:rsid w:val="0026445E"/>
    <w:rsid w:val="0026447D"/>
    <w:rsid w:val="002645D1"/>
    <w:rsid w:val="00264B36"/>
    <w:rsid w:val="00264C3A"/>
    <w:rsid w:val="00264E16"/>
    <w:rsid w:val="00265240"/>
    <w:rsid w:val="002653B0"/>
    <w:rsid w:val="00265712"/>
    <w:rsid w:val="00265AF2"/>
    <w:rsid w:val="00265E9E"/>
    <w:rsid w:val="00265ECC"/>
    <w:rsid w:val="002661C5"/>
    <w:rsid w:val="002661F1"/>
    <w:rsid w:val="002669CD"/>
    <w:rsid w:val="00266CC1"/>
    <w:rsid w:val="0026727E"/>
    <w:rsid w:val="00267344"/>
    <w:rsid w:val="002673FB"/>
    <w:rsid w:val="002678F8"/>
    <w:rsid w:val="00267CC8"/>
    <w:rsid w:val="00267EF5"/>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16D"/>
    <w:rsid w:val="00273399"/>
    <w:rsid w:val="002734FD"/>
    <w:rsid w:val="00273B15"/>
    <w:rsid w:val="00273BF0"/>
    <w:rsid w:val="00273F52"/>
    <w:rsid w:val="00274575"/>
    <w:rsid w:val="002746C5"/>
    <w:rsid w:val="002748C8"/>
    <w:rsid w:val="002749F5"/>
    <w:rsid w:val="002751FE"/>
    <w:rsid w:val="00275315"/>
    <w:rsid w:val="002755B9"/>
    <w:rsid w:val="00275FE6"/>
    <w:rsid w:val="0027603C"/>
    <w:rsid w:val="00276339"/>
    <w:rsid w:val="00276576"/>
    <w:rsid w:val="002766B0"/>
    <w:rsid w:val="00276734"/>
    <w:rsid w:val="00276B8A"/>
    <w:rsid w:val="00276DE8"/>
    <w:rsid w:val="00276E5A"/>
    <w:rsid w:val="002774D2"/>
    <w:rsid w:val="00277522"/>
    <w:rsid w:val="00277956"/>
    <w:rsid w:val="00277E51"/>
    <w:rsid w:val="002800E6"/>
    <w:rsid w:val="0028183C"/>
    <w:rsid w:val="00281891"/>
    <w:rsid w:val="00281907"/>
    <w:rsid w:val="00281A06"/>
    <w:rsid w:val="00281C69"/>
    <w:rsid w:val="0028204F"/>
    <w:rsid w:val="00282AF3"/>
    <w:rsid w:val="00282D6D"/>
    <w:rsid w:val="00282DE8"/>
    <w:rsid w:val="00282EDA"/>
    <w:rsid w:val="002835FA"/>
    <w:rsid w:val="0028384B"/>
    <w:rsid w:val="00283C8B"/>
    <w:rsid w:val="00283CAA"/>
    <w:rsid w:val="00284336"/>
    <w:rsid w:val="00284591"/>
    <w:rsid w:val="002850FF"/>
    <w:rsid w:val="002851E5"/>
    <w:rsid w:val="002851F6"/>
    <w:rsid w:val="002853A2"/>
    <w:rsid w:val="002854F4"/>
    <w:rsid w:val="00285CC4"/>
    <w:rsid w:val="0028631A"/>
    <w:rsid w:val="00286535"/>
    <w:rsid w:val="00286D54"/>
    <w:rsid w:val="00287672"/>
    <w:rsid w:val="00287BAC"/>
    <w:rsid w:val="00287BEF"/>
    <w:rsid w:val="00287D9B"/>
    <w:rsid w:val="00287F94"/>
    <w:rsid w:val="002900E9"/>
    <w:rsid w:val="002903A6"/>
    <w:rsid w:val="00290893"/>
    <w:rsid w:val="00290B43"/>
    <w:rsid w:val="00290B59"/>
    <w:rsid w:val="00290D67"/>
    <w:rsid w:val="002919C9"/>
    <w:rsid w:val="002921E4"/>
    <w:rsid w:val="0029233C"/>
    <w:rsid w:val="00292E65"/>
    <w:rsid w:val="00293262"/>
    <w:rsid w:val="00293265"/>
    <w:rsid w:val="00293542"/>
    <w:rsid w:val="00293B68"/>
    <w:rsid w:val="002940D7"/>
    <w:rsid w:val="002941FA"/>
    <w:rsid w:val="0029430D"/>
    <w:rsid w:val="00294581"/>
    <w:rsid w:val="002946AA"/>
    <w:rsid w:val="00294945"/>
    <w:rsid w:val="00295296"/>
    <w:rsid w:val="002954E0"/>
    <w:rsid w:val="002958A0"/>
    <w:rsid w:val="0029674D"/>
    <w:rsid w:val="00296923"/>
    <w:rsid w:val="00296A5C"/>
    <w:rsid w:val="00296C27"/>
    <w:rsid w:val="00297091"/>
    <w:rsid w:val="0029737A"/>
    <w:rsid w:val="002974B2"/>
    <w:rsid w:val="002974C5"/>
    <w:rsid w:val="002974D8"/>
    <w:rsid w:val="00297851"/>
    <w:rsid w:val="00297E45"/>
    <w:rsid w:val="002A0105"/>
    <w:rsid w:val="002A01D5"/>
    <w:rsid w:val="002A036B"/>
    <w:rsid w:val="002A07FF"/>
    <w:rsid w:val="002A0C92"/>
    <w:rsid w:val="002A1134"/>
    <w:rsid w:val="002A1EE4"/>
    <w:rsid w:val="002A262A"/>
    <w:rsid w:val="002A2859"/>
    <w:rsid w:val="002A29D4"/>
    <w:rsid w:val="002A2C31"/>
    <w:rsid w:val="002A2F15"/>
    <w:rsid w:val="002A322F"/>
    <w:rsid w:val="002A35E6"/>
    <w:rsid w:val="002A367E"/>
    <w:rsid w:val="002A38EF"/>
    <w:rsid w:val="002A3A3A"/>
    <w:rsid w:val="002A3E66"/>
    <w:rsid w:val="002A3F28"/>
    <w:rsid w:val="002A3F69"/>
    <w:rsid w:val="002A3FB2"/>
    <w:rsid w:val="002A4743"/>
    <w:rsid w:val="002A4A28"/>
    <w:rsid w:val="002A5236"/>
    <w:rsid w:val="002A54C9"/>
    <w:rsid w:val="002A5543"/>
    <w:rsid w:val="002A55A6"/>
    <w:rsid w:val="002A5A8C"/>
    <w:rsid w:val="002A5B19"/>
    <w:rsid w:val="002A5B86"/>
    <w:rsid w:val="002A5EAF"/>
    <w:rsid w:val="002A61F6"/>
    <w:rsid w:val="002A647F"/>
    <w:rsid w:val="002A6E12"/>
    <w:rsid w:val="002A6EDC"/>
    <w:rsid w:val="002A72A8"/>
    <w:rsid w:val="002A73AB"/>
    <w:rsid w:val="002A7849"/>
    <w:rsid w:val="002A79E6"/>
    <w:rsid w:val="002A7E8F"/>
    <w:rsid w:val="002B06FC"/>
    <w:rsid w:val="002B0AE6"/>
    <w:rsid w:val="002B0DC3"/>
    <w:rsid w:val="002B1996"/>
    <w:rsid w:val="002B19B0"/>
    <w:rsid w:val="002B1A90"/>
    <w:rsid w:val="002B1C67"/>
    <w:rsid w:val="002B22C3"/>
    <w:rsid w:val="002B2555"/>
    <w:rsid w:val="002B263A"/>
    <w:rsid w:val="002B2A40"/>
    <w:rsid w:val="002B2B9F"/>
    <w:rsid w:val="002B2FD4"/>
    <w:rsid w:val="002B2FD5"/>
    <w:rsid w:val="002B38B5"/>
    <w:rsid w:val="002B39DE"/>
    <w:rsid w:val="002B3C5D"/>
    <w:rsid w:val="002B3DBC"/>
    <w:rsid w:val="002B3E33"/>
    <w:rsid w:val="002B4455"/>
    <w:rsid w:val="002B49CE"/>
    <w:rsid w:val="002B52F9"/>
    <w:rsid w:val="002B533D"/>
    <w:rsid w:val="002B54E5"/>
    <w:rsid w:val="002B56E2"/>
    <w:rsid w:val="002B6423"/>
    <w:rsid w:val="002B65B4"/>
    <w:rsid w:val="002B6DDE"/>
    <w:rsid w:val="002B6F75"/>
    <w:rsid w:val="002B78A7"/>
    <w:rsid w:val="002B7BF7"/>
    <w:rsid w:val="002C021B"/>
    <w:rsid w:val="002C04E1"/>
    <w:rsid w:val="002C05E8"/>
    <w:rsid w:val="002C0929"/>
    <w:rsid w:val="002C0DE4"/>
    <w:rsid w:val="002C1170"/>
    <w:rsid w:val="002C1714"/>
    <w:rsid w:val="002C1831"/>
    <w:rsid w:val="002C18BE"/>
    <w:rsid w:val="002C1B10"/>
    <w:rsid w:val="002C1CC8"/>
    <w:rsid w:val="002C1EED"/>
    <w:rsid w:val="002C206D"/>
    <w:rsid w:val="002C21C8"/>
    <w:rsid w:val="002C2322"/>
    <w:rsid w:val="002C2586"/>
    <w:rsid w:val="002C25E3"/>
    <w:rsid w:val="002C27E0"/>
    <w:rsid w:val="002C2C1B"/>
    <w:rsid w:val="002C305C"/>
    <w:rsid w:val="002C3121"/>
    <w:rsid w:val="002C3314"/>
    <w:rsid w:val="002C3443"/>
    <w:rsid w:val="002C3951"/>
    <w:rsid w:val="002C3A29"/>
    <w:rsid w:val="002C3E1F"/>
    <w:rsid w:val="002C3E5A"/>
    <w:rsid w:val="002C4515"/>
    <w:rsid w:val="002C4D7F"/>
    <w:rsid w:val="002C4DAA"/>
    <w:rsid w:val="002C4F36"/>
    <w:rsid w:val="002C5026"/>
    <w:rsid w:val="002C52BD"/>
    <w:rsid w:val="002C532A"/>
    <w:rsid w:val="002C5380"/>
    <w:rsid w:val="002C5BFB"/>
    <w:rsid w:val="002C5FFD"/>
    <w:rsid w:val="002C60D1"/>
    <w:rsid w:val="002C6258"/>
    <w:rsid w:val="002C64B3"/>
    <w:rsid w:val="002C6675"/>
    <w:rsid w:val="002C6CA4"/>
    <w:rsid w:val="002C6CBF"/>
    <w:rsid w:val="002C6D6B"/>
    <w:rsid w:val="002C73CF"/>
    <w:rsid w:val="002C73D4"/>
    <w:rsid w:val="002C74E4"/>
    <w:rsid w:val="002C7645"/>
    <w:rsid w:val="002C7752"/>
    <w:rsid w:val="002C7ACC"/>
    <w:rsid w:val="002C7AD7"/>
    <w:rsid w:val="002C7C30"/>
    <w:rsid w:val="002C7E47"/>
    <w:rsid w:val="002D0B11"/>
    <w:rsid w:val="002D0EAE"/>
    <w:rsid w:val="002D0EFC"/>
    <w:rsid w:val="002D0F79"/>
    <w:rsid w:val="002D0F84"/>
    <w:rsid w:val="002D1231"/>
    <w:rsid w:val="002D1380"/>
    <w:rsid w:val="002D1CE4"/>
    <w:rsid w:val="002D1DE0"/>
    <w:rsid w:val="002D1E3F"/>
    <w:rsid w:val="002D2030"/>
    <w:rsid w:val="002D2382"/>
    <w:rsid w:val="002D2743"/>
    <w:rsid w:val="002D2922"/>
    <w:rsid w:val="002D2AB5"/>
    <w:rsid w:val="002D328D"/>
    <w:rsid w:val="002D3604"/>
    <w:rsid w:val="002D401B"/>
    <w:rsid w:val="002D4189"/>
    <w:rsid w:val="002D42C4"/>
    <w:rsid w:val="002D446B"/>
    <w:rsid w:val="002D4841"/>
    <w:rsid w:val="002D49AA"/>
    <w:rsid w:val="002D513A"/>
    <w:rsid w:val="002D53AE"/>
    <w:rsid w:val="002D541B"/>
    <w:rsid w:val="002D57FD"/>
    <w:rsid w:val="002D589C"/>
    <w:rsid w:val="002D5C9B"/>
    <w:rsid w:val="002D6B3A"/>
    <w:rsid w:val="002D7480"/>
    <w:rsid w:val="002D7797"/>
    <w:rsid w:val="002D7A66"/>
    <w:rsid w:val="002E0033"/>
    <w:rsid w:val="002E00ED"/>
    <w:rsid w:val="002E0734"/>
    <w:rsid w:val="002E07D5"/>
    <w:rsid w:val="002E09D9"/>
    <w:rsid w:val="002E0AE4"/>
    <w:rsid w:val="002E13AF"/>
    <w:rsid w:val="002E149F"/>
    <w:rsid w:val="002E15C5"/>
    <w:rsid w:val="002E1C7A"/>
    <w:rsid w:val="002E1F0B"/>
    <w:rsid w:val="002E259C"/>
    <w:rsid w:val="002E29B1"/>
    <w:rsid w:val="002E2DF4"/>
    <w:rsid w:val="002E327E"/>
    <w:rsid w:val="002E3415"/>
    <w:rsid w:val="002E34B6"/>
    <w:rsid w:val="002E355D"/>
    <w:rsid w:val="002E36E0"/>
    <w:rsid w:val="002E3770"/>
    <w:rsid w:val="002E3D95"/>
    <w:rsid w:val="002E4015"/>
    <w:rsid w:val="002E40F2"/>
    <w:rsid w:val="002E4191"/>
    <w:rsid w:val="002E41B3"/>
    <w:rsid w:val="002E4292"/>
    <w:rsid w:val="002E4A32"/>
    <w:rsid w:val="002E4F98"/>
    <w:rsid w:val="002E5142"/>
    <w:rsid w:val="002E53A3"/>
    <w:rsid w:val="002E56B2"/>
    <w:rsid w:val="002E5701"/>
    <w:rsid w:val="002E5B23"/>
    <w:rsid w:val="002E5CC8"/>
    <w:rsid w:val="002E607D"/>
    <w:rsid w:val="002E6A35"/>
    <w:rsid w:val="002E7A63"/>
    <w:rsid w:val="002F0435"/>
    <w:rsid w:val="002F0524"/>
    <w:rsid w:val="002F08E3"/>
    <w:rsid w:val="002F0EE2"/>
    <w:rsid w:val="002F1466"/>
    <w:rsid w:val="002F1A4B"/>
    <w:rsid w:val="002F1D23"/>
    <w:rsid w:val="002F2577"/>
    <w:rsid w:val="002F2B82"/>
    <w:rsid w:val="002F2C74"/>
    <w:rsid w:val="002F323E"/>
    <w:rsid w:val="002F333E"/>
    <w:rsid w:val="002F3B7E"/>
    <w:rsid w:val="002F3D1A"/>
    <w:rsid w:val="002F3D7D"/>
    <w:rsid w:val="002F3DB9"/>
    <w:rsid w:val="002F3E48"/>
    <w:rsid w:val="002F4276"/>
    <w:rsid w:val="002F49DE"/>
    <w:rsid w:val="002F4F15"/>
    <w:rsid w:val="002F50A7"/>
    <w:rsid w:val="002F5226"/>
    <w:rsid w:val="002F5644"/>
    <w:rsid w:val="002F5980"/>
    <w:rsid w:val="002F5A9D"/>
    <w:rsid w:val="002F5BCA"/>
    <w:rsid w:val="002F5D4E"/>
    <w:rsid w:val="002F6103"/>
    <w:rsid w:val="002F611D"/>
    <w:rsid w:val="002F6D49"/>
    <w:rsid w:val="002F7343"/>
    <w:rsid w:val="002F75A1"/>
    <w:rsid w:val="002F77A6"/>
    <w:rsid w:val="002F7B23"/>
    <w:rsid w:val="002F7C6B"/>
    <w:rsid w:val="002F7EF1"/>
    <w:rsid w:val="002F7F5B"/>
    <w:rsid w:val="003003C5"/>
    <w:rsid w:val="00300ACD"/>
    <w:rsid w:val="00300C44"/>
    <w:rsid w:val="00300CEC"/>
    <w:rsid w:val="00300F3D"/>
    <w:rsid w:val="003012C4"/>
    <w:rsid w:val="003015E8"/>
    <w:rsid w:val="00301A47"/>
    <w:rsid w:val="00301D91"/>
    <w:rsid w:val="003020E2"/>
    <w:rsid w:val="00302DFD"/>
    <w:rsid w:val="00302F3D"/>
    <w:rsid w:val="00303150"/>
    <w:rsid w:val="0030350B"/>
    <w:rsid w:val="00303918"/>
    <w:rsid w:val="00303E03"/>
    <w:rsid w:val="00304146"/>
    <w:rsid w:val="0030427B"/>
    <w:rsid w:val="003043F6"/>
    <w:rsid w:val="0030488D"/>
    <w:rsid w:val="00304C1F"/>
    <w:rsid w:val="00305583"/>
    <w:rsid w:val="00305B72"/>
    <w:rsid w:val="003064EA"/>
    <w:rsid w:val="00306999"/>
    <w:rsid w:val="003069C3"/>
    <w:rsid w:val="00306A6A"/>
    <w:rsid w:val="00306BA1"/>
    <w:rsid w:val="00306BA7"/>
    <w:rsid w:val="00306EDF"/>
    <w:rsid w:val="00307235"/>
    <w:rsid w:val="003074DE"/>
    <w:rsid w:val="00307993"/>
    <w:rsid w:val="00310F22"/>
    <w:rsid w:val="00311267"/>
    <w:rsid w:val="00311B26"/>
    <w:rsid w:val="00311E2F"/>
    <w:rsid w:val="00311F4B"/>
    <w:rsid w:val="00312269"/>
    <w:rsid w:val="0031256E"/>
    <w:rsid w:val="00312B43"/>
    <w:rsid w:val="00312DFC"/>
    <w:rsid w:val="00313304"/>
    <w:rsid w:val="00313751"/>
    <w:rsid w:val="003139F4"/>
    <w:rsid w:val="00313D3E"/>
    <w:rsid w:val="003142A1"/>
    <w:rsid w:val="003142CF"/>
    <w:rsid w:val="0031462E"/>
    <w:rsid w:val="00314DEF"/>
    <w:rsid w:val="00315214"/>
    <w:rsid w:val="00315546"/>
    <w:rsid w:val="003155F6"/>
    <w:rsid w:val="003158C5"/>
    <w:rsid w:val="00316BB8"/>
    <w:rsid w:val="003172E7"/>
    <w:rsid w:val="0031737F"/>
    <w:rsid w:val="00317416"/>
    <w:rsid w:val="00317574"/>
    <w:rsid w:val="003176A9"/>
    <w:rsid w:val="003177B1"/>
    <w:rsid w:val="0031785C"/>
    <w:rsid w:val="00320004"/>
    <w:rsid w:val="0032040F"/>
    <w:rsid w:val="003205A8"/>
    <w:rsid w:val="00321113"/>
    <w:rsid w:val="0032160A"/>
    <w:rsid w:val="003219E7"/>
    <w:rsid w:val="00321B36"/>
    <w:rsid w:val="00321BFB"/>
    <w:rsid w:val="00321E12"/>
    <w:rsid w:val="00322ADD"/>
    <w:rsid w:val="00322D57"/>
    <w:rsid w:val="00323043"/>
    <w:rsid w:val="003233CB"/>
    <w:rsid w:val="00323437"/>
    <w:rsid w:val="00324428"/>
    <w:rsid w:val="003248FF"/>
    <w:rsid w:val="00324C42"/>
    <w:rsid w:val="00324CD6"/>
    <w:rsid w:val="00324D60"/>
    <w:rsid w:val="00324D9D"/>
    <w:rsid w:val="00324FE6"/>
    <w:rsid w:val="00325EB9"/>
    <w:rsid w:val="00326598"/>
    <w:rsid w:val="003265D4"/>
    <w:rsid w:val="00326CB5"/>
    <w:rsid w:val="00326D45"/>
    <w:rsid w:val="00326E16"/>
    <w:rsid w:val="00326F76"/>
    <w:rsid w:val="003271DA"/>
    <w:rsid w:val="00327975"/>
    <w:rsid w:val="00327A0D"/>
    <w:rsid w:val="00327BFE"/>
    <w:rsid w:val="00327CF7"/>
    <w:rsid w:val="00327EB1"/>
    <w:rsid w:val="00330168"/>
    <w:rsid w:val="00330A2C"/>
    <w:rsid w:val="00330C94"/>
    <w:rsid w:val="00330F03"/>
    <w:rsid w:val="00331459"/>
    <w:rsid w:val="0033155A"/>
    <w:rsid w:val="00331700"/>
    <w:rsid w:val="00331792"/>
    <w:rsid w:val="00331931"/>
    <w:rsid w:val="00331AFC"/>
    <w:rsid w:val="00331CDA"/>
    <w:rsid w:val="00331FA1"/>
    <w:rsid w:val="0033225F"/>
    <w:rsid w:val="0033308F"/>
    <w:rsid w:val="00333437"/>
    <w:rsid w:val="00333AD6"/>
    <w:rsid w:val="00333B9E"/>
    <w:rsid w:val="00333C97"/>
    <w:rsid w:val="00333CEB"/>
    <w:rsid w:val="00333E20"/>
    <w:rsid w:val="00333E39"/>
    <w:rsid w:val="00333EB0"/>
    <w:rsid w:val="00333FD7"/>
    <w:rsid w:val="00334240"/>
    <w:rsid w:val="00334259"/>
    <w:rsid w:val="00334474"/>
    <w:rsid w:val="003346F1"/>
    <w:rsid w:val="00334863"/>
    <w:rsid w:val="00334B0A"/>
    <w:rsid w:val="00334B15"/>
    <w:rsid w:val="00334DD3"/>
    <w:rsid w:val="00334E98"/>
    <w:rsid w:val="00334FB6"/>
    <w:rsid w:val="00336124"/>
    <w:rsid w:val="003361F4"/>
    <w:rsid w:val="003366F3"/>
    <w:rsid w:val="003368F7"/>
    <w:rsid w:val="00336AAB"/>
    <w:rsid w:val="00337144"/>
    <w:rsid w:val="00337418"/>
    <w:rsid w:val="00337582"/>
    <w:rsid w:val="003376AA"/>
    <w:rsid w:val="00337D11"/>
    <w:rsid w:val="003406AD"/>
    <w:rsid w:val="00340B1E"/>
    <w:rsid w:val="003410B6"/>
    <w:rsid w:val="00341237"/>
    <w:rsid w:val="0034132F"/>
    <w:rsid w:val="00342001"/>
    <w:rsid w:val="00342177"/>
    <w:rsid w:val="00342AD5"/>
    <w:rsid w:val="00343282"/>
    <w:rsid w:val="00343501"/>
    <w:rsid w:val="003437AB"/>
    <w:rsid w:val="00343820"/>
    <w:rsid w:val="00343B4C"/>
    <w:rsid w:val="00343EF2"/>
    <w:rsid w:val="0034463C"/>
    <w:rsid w:val="00344CC0"/>
    <w:rsid w:val="0034510A"/>
    <w:rsid w:val="003454C7"/>
    <w:rsid w:val="003459A6"/>
    <w:rsid w:val="003468D6"/>
    <w:rsid w:val="00346C87"/>
    <w:rsid w:val="00346D26"/>
    <w:rsid w:val="00346D5C"/>
    <w:rsid w:val="00346E62"/>
    <w:rsid w:val="00346F82"/>
    <w:rsid w:val="00346F86"/>
    <w:rsid w:val="003472E0"/>
    <w:rsid w:val="00347313"/>
    <w:rsid w:val="003479C1"/>
    <w:rsid w:val="00347A23"/>
    <w:rsid w:val="00347BEE"/>
    <w:rsid w:val="00347C5B"/>
    <w:rsid w:val="00350026"/>
    <w:rsid w:val="00350FDB"/>
    <w:rsid w:val="003510D4"/>
    <w:rsid w:val="00351270"/>
    <w:rsid w:val="00351A68"/>
    <w:rsid w:val="00352058"/>
    <w:rsid w:val="003522F5"/>
    <w:rsid w:val="0035232C"/>
    <w:rsid w:val="00352420"/>
    <w:rsid w:val="0035253D"/>
    <w:rsid w:val="00352784"/>
    <w:rsid w:val="0035287F"/>
    <w:rsid w:val="00352B8F"/>
    <w:rsid w:val="0035319C"/>
    <w:rsid w:val="00353334"/>
    <w:rsid w:val="00353488"/>
    <w:rsid w:val="003536BC"/>
    <w:rsid w:val="003536CF"/>
    <w:rsid w:val="0035371F"/>
    <w:rsid w:val="00354289"/>
    <w:rsid w:val="003547C5"/>
    <w:rsid w:val="003549B5"/>
    <w:rsid w:val="00354D87"/>
    <w:rsid w:val="00354FA1"/>
    <w:rsid w:val="00355353"/>
    <w:rsid w:val="003553B9"/>
    <w:rsid w:val="00355953"/>
    <w:rsid w:val="00355B08"/>
    <w:rsid w:val="0035604C"/>
    <w:rsid w:val="00356072"/>
    <w:rsid w:val="0035659F"/>
    <w:rsid w:val="00356684"/>
    <w:rsid w:val="00356854"/>
    <w:rsid w:val="003568C8"/>
    <w:rsid w:val="00356ABC"/>
    <w:rsid w:val="00356EDF"/>
    <w:rsid w:val="00357219"/>
    <w:rsid w:val="00357476"/>
    <w:rsid w:val="00357CA9"/>
    <w:rsid w:val="00357F24"/>
    <w:rsid w:val="00360053"/>
    <w:rsid w:val="00360227"/>
    <w:rsid w:val="00360481"/>
    <w:rsid w:val="0036077F"/>
    <w:rsid w:val="00360819"/>
    <w:rsid w:val="0036083E"/>
    <w:rsid w:val="003610A0"/>
    <w:rsid w:val="003610B5"/>
    <w:rsid w:val="0036112A"/>
    <w:rsid w:val="0036136F"/>
    <w:rsid w:val="00361454"/>
    <w:rsid w:val="00361615"/>
    <w:rsid w:val="00361C90"/>
    <w:rsid w:val="00361D1A"/>
    <w:rsid w:val="00361E98"/>
    <w:rsid w:val="00362259"/>
    <w:rsid w:val="00362274"/>
    <w:rsid w:val="00362CA3"/>
    <w:rsid w:val="00362D28"/>
    <w:rsid w:val="00362EF2"/>
    <w:rsid w:val="00363029"/>
    <w:rsid w:val="00363BC0"/>
    <w:rsid w:val="00363C57"/>
    <w:rsid w:val="00364126"/>
    <w:rsid w:val="003646FA"/>
    <w:rsid w:val="00364792"/>
    <w:rsid w:val="003648CC"/>
    <w:rsid w:val="003648FD"/>
    <w:rsid w:val="00364A5C"/>
    <w:rsid w:val="003652C2"/>
    <w:rsid w:val="00365377"/>
    <w:rsid w:val="003653A1"/>
    <w:rsid w:val="0036553B"/>
    <w:rsid w:val="00365683"/>
    <w:rsid w:val="00365B5A"/>
    <w:rsid w:val="00365B64"/>
    <w:rsid w:val="00365CD0"/>
    <w:rsid w:val="003663D5"/>
    <w:rsid w:val="0036685E"/>
    <w:rsid w:val="00367263"/>
    <w:rsid w:val="0036760F"/>
    <w:rsid w:val="0037028D"/>
    <w:rsid w:val="0037033B"/>
    <w:rsid w:val="003705A1"/>
    <w:rsid w:val="00370BD1"/>
    <w:rsid w:val="0037104A"/>
    <w:rsid w:val="003711E9"/>
    <w:rsid w:val="00371221"/>
    <w:rsid w:val="003712AD"/>
    <w:rsid w:val="0037142E"/>
    <w:rsid w:val="003714B2"/>
    <w:rsid w:val="0037168F"/>
    <w:rsid w:val="003718D7"/>
    <w:rsid w:val="003718F0"/>
    <w:rsid w:val="00371B2F"/>
    <w:rsid w:val="003722FF"/>
    <w:rsid w:val="0037238B"/>
    <w:rsid w:val="0037277E"/>
    <w:rsid w:val="003729E6"/>
    <w:rsid w:val="00372A65"/>
    <w:rsid w:val="003730A6"/>
    <w:rsid w:val="00373352"/>
    <w:rsid w:val="00373787"/>
    <w:rsid w:val="003737DC"/>
    <w:rsid w:val="00373F56"/>
    <w:rsid w:val="0037429A"/>
    <w:rsid w:val="00374681"/>
    <w:rsid w:val="0037498C"/>
    <w:rsid w:val="00374E00"/>
    <w:rsid w:val="00374ED2"/>
    <w:rsid w:val="003755E2"/>
    <w:rsid w:val="00375B98"/>
    <w:rsid w:val="00375C05"/>
    <w:rsid w:val="0037615C"/>
    <w:rsid w:val="003761D7"/>
    <w:rsid w:val="00376668"/>
    <w:rsid w:val="0037675F"/>
    <w:rsid w:val="0037700B"/>
    <w:rsid w:val="00377198"/>
    <w:rsid w:val="0037732B"/>
    <w:rsid w:val="003774C1"/>
    <w:rsid w:val="00377E53"/>
    <w:rsid w:val="00377E66"/>
    <w:rsid w:val="0038048A"/>
    <w:rsid w:val="003805C3"/>
    <w:rsid w:val="00380683"/>
    <w:rsid w:val="00380F49"/>
    <w:rsid w:val="00381387"/>
    <w:rsid w:val="00381427"/>
    <w:rsid w:val="00381A3D"/>
    <w:rsid w:val="00381F10"/>
    <w:rsid w:val="00382407"/>
    <w:rsid w:val="00382419"/>
    <w:rsid w:val="003824E6"/>
    <w:rsid w:val="003825F4"/>
    <w:rsid w:val="00382807"/>
    <w:rsid w:val="00382BE5"/>
    <w:rsid w:val="00382E96"/>
    <w:rsid w:val="00383035"/>
    <w:rsid w:val="0038353E"/>
    <w:rsid w:val="00383B41"/>
    <w:rsid w:val="00384725"/>
    <w:rsid w:val="00384848"/>
    <w:rsid w:val="00384AE6"/>
    <w:rsid w:val="00384F57"/>
    <w:rsid w:val="00385419"/>
    <w:rsid w:val="00385497"/>
    <w:rsid w:val="00385C19"/>
    <w:rsid w:val="0038641A"/>
    <w:rsid w:val="00386785"/>
    <w:rsid w:val="00386930"/>
    <w:rsid w:val="00386C54"/>
    <w:rsid w:val="00387406"/>
    <w:rsid w:val="00387888"/>
    <w:rsid w:val="00387A9C"/>
    <w:rsid w:val="00387AB7"/>
    <w:rsid w:val="00387C0D"/>
    <w:rsid w:val="00390190"/>
    <w:rsid w:val="0039040B"/>
    <w:rsid w:val="00390919"/>
    <w:rsid w:val="00390D1F"/>
    <w:rsid w:val="00390F3C"/>
    <w:rsid w:val="00391129"/>
    <w:rsid w:val="003915BE"/>
    <w:rsid w:val="00391630"/>
    <w:rsid w:val="00391B4A"/>
    <w:rsid w:val="0039206F"/>
    <w:rsid w:val="00392109"/>
    <w:rsid w:val="00392195"/>
    <w:rsid w:val="00392463"/>
    <w:rsid w:val="00392538"/>
    <w:rsid w:val="00392B9A"/>
    <w:rsid w:val="00392F12"/>
    <w:rsid w:val="00393433"/>
    <w:rsid w:val="003934D8"/>
    <w:rsid w:val="00393617"/>
    <w:rsid w:val="00394262"/>
    <w:rsid w:val="00394316"/>
    <w:rsid w:val="0039434D"/>
    <w:rsid w:val="00394C32"/>
    <w:rsid w:val="0039590D"/>
    <w:rsid w:val="00395915"/>
    <w:rsid w:val="00395981"/>
    <w:rsid w:val="00395CEF"/>
    <w:rsid w:val="00396DDE"/>
    <w:rsid w:val="00396F5C"/>
    <w:rsid w:val="00396F6C"/>
    <w:rsid w:val="00397005"/>
    <w:rsid w:val="003974F8"/>
    <w:rsid w:val="00397549"/>
    <w:rsid w:val="00397849"/>
    <w:rsid w:val="00397A03"/>
    <w:rsid w:val="00397D23"/>
    <w:rsid w:val="00397FD6"/>
    <w:rsid w:val="003A01B0"/>
    <w:rsid w:val="003A057C"/>
    <w:rsid w:val="003A0599"/>
    <w:rsid w:val="003A0891"/>
    <w:rsid w:val="003A0959"/>
    <w:rsid w:val="003A0DB9"/>
    <w:rsid w:val="003A117C"/>
    <w:rsid w:val="003A12BE"/>
    <w:rsid w:val="003A14A9"/>
    <w:rsid w:val="003A162D"/>
    <w:rsid w:val="003A16D6"/>
    <w:rsid w:val="003A17C3"/>
    <w:rsid w:val="003A18E0"/>
    <w:rsid w:val="003A19CD"/>
    <w:rsid w:val="003A2438"/>
    <w:rsid w:val="003A25D8"/>
    <w:rsid w:val="003A2965"/>
    <w:rsid w:val="003A3035"/>
    <w:rsid w:val="003A38D3"/>
    <w:rsid w:val="003A3947"/>
    <w:rsid w:val="003A3EB2"/>
    <w:rsid w:val="003A42BD"/>
    <w:rsid w:val="003A4484"/>
    <w:rsid w:val="003A4FA3"/>
    <w:rsid w:val="003A4FF8"/>
    <w:rsid w:val="003A5240"/>
    <w:rsid w:val="003A538E"/>
    <w:rsid w:val="003A56CC"/>
    <w:rsid w:val="003A56F4"/>
    <w:rsid w:val="003A5A46"/>
    <w:rsid w:val="003A5B3F"/>
    <w:rsid w:val="003A5D9F"/>
    <w:rsid w:val="003A5E9C"/>
    <w:rsid w:val="003A6062"/>
    <w:rsid w:val="003A65BF"/>
    <w:rsid w:val="003A67CF"/>
    <w:rsid w:val="003A67EA"/>
    <w:rsid w:val="003A68F1"/>
    <w:rsid w:val="003A6915"/>
    <w:rsid w:val="003A6F1B"/>
    <w:rsid w:val="003A6F3A"/>
    <w:rsid w:val="003A73F3"/>
    <w:rsid w:val="003A74A9"/>
    <w:rsid w:val="003A7E00"/>
    <w:rsid w:val="003B0388"/>
    <w:rsid w:val="003B06B2"/>
    <w:rsid w:val="003B0AFA"/>
    <w:rsid w:val="003B0FFE"/>
    <w:rsid w:val="003B14AE"/>
    <w:rsid w:val="003B1650"/>
    <w:rsid w:val="003B193B"/>
    <w:rsid w:val="003B226C"/>
    <w:rsid w:val="003B22B3"/>
    <w:rsid w:val="003B2780"/>
    <w:rsid w:val="003B28D7"/>
    <w:rsid w:val="003B2B0B"/>
    <w:rsid w:val="003B30DC"/>
    <w:rsid w:val="003B390E"/>
    <w:rsid w:val="003B3E47"/>
    <w:rsid w:val="003B4342"/>
    <w:rsid w:val="003B4458"/>
    <w:rsid w:val="003B5580"/>
    <w:rsid w:val="003B55C1"/>
    <w:rsid w:val="003B5D58"/>
    <w:rsid w:val="003B61FC"/>
    <w:rsid w:val="003B6391"/>
    <w:rsid w:val="003B643F"/>
    <w:rsid w:val="003B6578"/>
    <w:rsid w:val="003B6862"/>
    <w:rsid w:val="003B69BC"/>
    <w:rsid w:val="003B6B7D"/>
    <w:rsid w:val="003B7091"/>
    <w:rsid w:val="003B782E"/>
    <w:rsid w:val="003B7A6D"/>
    <w:rsid w:val="003B7B80"/>
    <w:rsid w:val="003B7C9F"/>
    <w:rsid w:val="003B7EE7"/>
    <w:rsid w:val="003B7F4A"/>
    <w:rsid w:val="003C00EC"/>
    <w:rsid w:val="003C0311"/>
    <w:rsid w:val="003C0632"/>
    <w:rsid w:val="003C0B27"/>
    <w:rsid w:val="003C15A3"/>
    <w:rsid w:val="003C19B0"/>
    <w:rsid w:val="003C1D08"/>
    <w:rsid w:val="003C1D89"/>
    <w:rsid w:val="003C1E21"/>
    <w:rsid w:val="003C2444"/>
    <w:rsid w:val="003C2820"/>
    <w:rsid w:val="003C2A50"/>
    <w:rsid w:val="003C2BD5"/>
    <w:rsid w:val="003C2E1B"/>
    <w:rsid w:val="003C302E"/>
    <w:rsid w:val="003C3381"/>
    <w:rsid w:val="003C3612"/>
    <w:rsid w:val="003C3644"/>
    <w:rsid w:val="003C3878"/>
    <w:rsid w:val="003C39D7"/>
    <w:rsid w:val="003C3E66"/>
    <w:rsid w:val="003C4187"/>
    <w:rsid w:val="003C41B6"/>
    <w:rsid w:val="003C4869"/>
    <w:rsid w:val="003C4912"/>
    <w:rsid w:val="003C4B0B"/>
    <w:rsid w:val="003C5529"/>
    <w:rsid w:val="003C5DD7"/>
    <w:rsid w:val="003C62E6"/>
    <w:rsid w:val="003C6383"/>
    <w:rsid w:val="003C640A"/>
    <w:rsid w:val="003C64CB"/>
    <w:rsid w:val="003C6A61"/>
    <w:rsid w:val="003C6B5C"/>
    <w:rsid w:val="003C6CC4"/>
    <w:rsid w:val="003C6DA8"/>
    <w:rsid w:val="003C6F46"/>
    <w:rsid w:val="003C73AE"/>
    <w:rsid w:val="003C7593"/>
    <w:rsid w:val="003C7A98"/>
    <w:rsid w:val="003C7B1D"/>
    <w:rsid w:val="003C7DB9"/>
    <w:rsid w:val="003D0367"/>
    <w:rsid w:val="003D03DD"/>
    <w:rsid w:val="003D04B1"/>
    <w:rsid w:val="003D0678"/>
    <w:rsid w:val="003D0E5A"/>
    <w:rsid w:val="003D17E1"/>
    <w:rsid w:val="003D1968"/>
    <w:rsid w:val="003D1DE2"/>
    <w:rsid w:val="003D2052"/>
    <w:rsid w:val="003D2630"/>
    <w:rsid w:val="003D2ADD"/>
    <w:rsid w:val="003D2D75"/>
    <w:rsid w:val="003D2FC5"/>
    <w:rsid w:val="003D30F8"/>
    <w:rsid w:val="003D3229"/>
    <w:rsid w:val="003D36E5"/>
    <w:rsid w:val="003D41CB"/>
    <w:rsid w:val="003D41F3"/>
    <w:rsid w:val="003D4249"/>
    <w:rsid w:val="003D47F1"/>
    <w:rsid w:val="003D49CF"/>
    <w:rsid w:val="003D4DED"/>
    <w:rsid w:val="003D4E74"/>
    <w:rsid w:val="003D5011"/>
    <w:rsid w:val="003D5973"/>
    <w:rsid w:val="003D5E2B"/>
    <w:rsid w:val="003D6292"/>
    <w:rsid w:val="003D6823"/>
    <w:rsid w:val="003D682C"/>
    <w:rsid w:val="003D762C"/>
    <w:rsid w:val="003D7697"/>
    <w:rsid w:val="003D7962"/>
    <w:rsid w:val="003D7A9B"/>
    <w:rsid w:val="003D7B0F"/>
    <w:rsid w:val="003D7FD6"/>
    <w:rsid w:val="003E0300"/>
    <w:rsid w:val="003E057C"/>
    <w:rsid w:val="003E0608"/>
    <w:rsid w:val="003E062B"/>
    <w:rsid w:val="003E070B"/>
    <w:rsid w:val="003E0772"/>
    <w:rsid w:val="003E096E"/>
    <w:rsid w:val="003E0C90"/>
    <w:rsid w:val="003E0D35"/>
    <w:rsid w:val="003E0E3B"/>
    <w:rsid w:val="003E1236"/>
    <w:rsid w:val="003E157E"/>
    <w:rsid w:val="003E190D"/>
    <w:rsid w:val="003E1B90"/>
    <w:rsid w:val="003E1D86"/>
    <w:rsid w:val="003E2856"/>
    <w:rsid w:val="003E2A51"/>
    <w:rsid w:val="003E2ABA"/>
    <w:rsid w:val="003E2AF5"/>
    <w:rsid w:val="003E2B92"/>
    <w:rsid w:val="003E319E"/>
    <w:rsid w:val="003E31D9"/>
    <w:rsid w:val="003E338D"/>
    <w:rsid w:val="003E3584"/>
    <w:rsid w:val="003E3C8C"/>
    <w:rsid w:val="003E4553"/>
    <w:rsid w:val="003E47B6"/>
    <w:rsid w:val="003E51D9"/>
    <w:rsid w:val="003E5F9D"/>
    <w:rsid w:val="003E637D"/>
    <w:rsid w:val="003E7039"/>
    <w:rsid w:val="003E72E3"/>
    <w:rsid w:val="003E742C"/>
    <w:rsid w:val="003E7B9F"/>
    <w:rsid w:val="003F0874"/>
    <w:rsid w:val="003F0B9A"/>
    <w:rsid w:val="003F0CB2"/>
    <w:rsid w:val="003F10D0"/>
    <w:rsid w:val="003F1189"/>
    <w:rsid w:val="003F1390"/>
    <w:rsid w:val="003F14D2"/>
    <w:rsid w:val="003F1BB9"/>
    <w:rsid w:val="003F1E01"/>
    <w:rsid w:val="003F1FB4"/>
    <w:rsid w:val="003F2125"/>
    <w:rsid w:val="003F229C"/>
    <w:rsid w:val="003F29FC"/>
    <w:rsid w:val="003F2CF0"/>
    <w:rsid w:val="003F2D34"/>
    <w:rsid w:val="003F2E1E"/>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919"/>
    <w:rsid w:val="003F6A89"/>
    <w:rsid w:val="003F6CB4"/>
    <w:rsid w:val="003F70BB"/>
    <w:rsid w:val="003F71A2"/>
    <w:rsid w:val="003F72B9"/>
    <w:rsid w:val="003F72BE"/>
    <w:rsid w:val="003F7942"/>
    <w:rsid w:val="003F79AD"/>
    <w:rsid w:val="003F79C4"/>
    <w:rsid w:val="003F7F11"/>
    <w:rsid w:val="003F7F9F"/>
    <w:rsid w:val="00400A57"/>
    <w:rsid w:val="00400DD7"/>
    <w:rsid w:val="00400F1A"/>
    <w:rsid w:val="0040104E"/>
    <w:rsid w:val="00401358"/>
    <w:rsid w:val="00401770"/>
    <w:rsid w:val="0040183B"/>
    <w:rsid w:val="00401D6C"/>
    <w:rsid w:val="004020E5"/>
    <w:rsid w:val="004022D0"/>
    <w:rsid w:val="0040242E"/>
    <w:rsid w:val="00402492"/>
    <w:rsid w:val="00402946"/>
    <w:rsid w:val="00402B57"/>
    <w:rsid w:val="00403411"/>
    <w:rsid w:val="0040355E"/>
    <w:rsid w:val="004036A8"/>
    <w:rsid w:val="00404245"/>
    <w:rsid w:val="00404327"/>
    <w:rsid w:val="00404357"/>
    <w:rsid w:val="0040447F"/>
    <w:rsid w:val="0040454D"/>
    <w:rsid w:val="00404673"/>
    <w:rsid w:val="004048C8"/>
    <w:rsid w:val="0040553D"/>
    <w:rsid w:val="00405605"/>
    <w:rsid w:val="0040570C"/>
    <w:rsid w:val="00405BE0"/>
    <w:rsid w:val="00405CB9"/>
    <w:rsid w:val="00405D79"/>
    <w:rsid w:val="00405F87"/>
    <w:rsid w:val="00406388"/>
    <w:rsid w:val="004064B0"/>
    <w:rsid w:val="0040666B"/>
    <w:rsid w:val="00406773"/>
    <w:rsid w:val="00406781"/>
    <w:rsid w:val="00406E86"/>
    <w:rsid w:val="00406FDC"/>
    <w:rsid w:val="00407119"/>
    <w:rsid w:val="004073C0"/>
    <w:rsid w:val="004078BB"/>
    <w:rsid w:val="004101AA"/>
    <w:rsid w:val="004104A2"/>
    <w:rsid w:val="0041053C"/>
    <w:rsid w:val="00410902"/>
    <w:rsid w:val="00410B1C"/>
    <w:rsid w:val="00410C59"/>
    <w:rsid w:val="00410EDA"/>
    <w:rsid w:val="00411557"/>
    <w:rsid w:val="00411975"/>
    <w:rsid w:val="00411BEE"/>
    <w:rsid w:val="00411C7A"/>
    <w:rsid w:val="00411F82"/>
    <w:rsid w:val="00412072"/>
    <w:rsid w:val="0041248F"/>
    <w:rsid w:val="004124B8"/>
    <w:rsid w:val="00412756"/>
    <w:rsid w:val="00412A03"/>
    <w:rsid w:val="00412B08"/>
    <w:rsid w:val="00412B65"/>
    <w:rsid w:val="00412D25"/>
    <w:rsid w:val="00412FC3"/>
    <w:rsid w:val="0041330A"/>
    <w:rsid w:val="004135C9"/>
    <w:rsid w:val="00413935"/>
    <w:rsid w:val="00413950"/>
    <w:rsid w:val="00413FAF"/>
    <w:rsid w:val="00414490"/>
    <w:rsid w:val="0041449A"/>
    <w:rsid w:val="00414675"/>
    <w:rsid w:val="0041488E"/>
    <w:rsid w:val="004148C7"/>
    <w:rsid w:val="00414A64"/>
    <w:rsid w:val="00414BEA"/>
    <w:rsid w:val="00414E71"/>
    <w:rsid w:val="004150F3"/>
    <w:rsid w:val="004152E9"/>
    <w:rsid w:val="00415546"/>
    <w:rsid w:val="00415681"/>
    <w:rsid w:val="00415940"/>
    <w:rsid w:val="00415BF8"/>
    <w:rsid w:val="004161CA"/>
    <w:rsid w:val="004165D5"/>
    <w:rsid w:val="00416828"/>
    <w:rsid w:val="00416842"/>
    <w:rsid w:val="004169B8"/>
    <w:rsid w:val="00416AC3"/>
    <w:rsid w:val="00416F3F"/>
    <w:rsid w:val="004175B0"/>
    <w:rsid w:val="00417634"/>
    <w:rsid w:val="0041766A"/>
    <w:rsid w:val="00417924"/>
    <w:rsid w:val="00417DC8"/>
    <w:rsid w:val="00420187"/>
    <w:rsid w:val="004203B1"/>
    <w:rsid w:val="004204ED"/>
    <w:rsid w:val="00420BD0"/>
    <w:rsid w:val="00420C20"/>
    <w:rsid w:val="00420DD2"/>
    <w:rsid w:val="00420E50"/>
    <w:rsid w:val="00421056"/>
    <w:rsid w:val="004214AD"/>
    <w:rsid w:val="00421631"/>
    <w:rsid w:val="0042183C"/>
    <w:rsid w:val="00421A44"/>
    <w:rsid w:val="0042233A"/>
    <w:rsid w:val="00422347"/>
    <w:rsid w:val="0042282D"/>
    <w:rsid w:val="0042302A"/>
    <w:rsid w:val="0042309E"/>
    <w:rsid w:val="004231C7"/>
    <w:rsid w:val="00423399"/>
    <w:rsid w:val="0042398F"/>
    <w:rsid w:val="00423B2D"/>
    <w:rsid w:val="00423BFC"/>
    <w:rsid w:val="004243AE"/>
    <w:rsid w:val="00424C10"/>
    <w:rsid w:val="00424CE7"/>
    <w:rsid w:val="004258BE"/>
    <w:rsid w:val="004258F6"/>
    <w:rsid w:val="004259CC"/>
    <w:rsid w:val="00425AE7"/>
    <w:rsid w:val="00425BCD"/>
    <w:rsid w:val="00425C6A"/>
    <w:rsid w:val="00425F86"/>
    <w:rsid w:val="004260DF"/>
    <w:rsid w:val="004266C5"/>
    <w:rsid w:val="00426CD5"/>
    <w:rsid w:val="0042732A"/>
    <w:rsid w:val="0042736D"/>
    <w:rsid w:val="0042739D"/>
    <w:rsid w:val="0042760B"/>
    <w:rsid w:val="00427D45"/>
    <w:rsid w:val="0043009E"/>
    <w:rsid w:val="004300B8"/>
    <w:rsid w:val="00430150"/>
    <w:rsid w:val="00430772"/>
    <w:rsid w:val="00430A73"/>
    <w:rsid w:val="00430C1A"/>
    <w:rsid w:val="00430D32"/>
    <w:rsid w:val="00430DA5"/>
    <w:rsid w:val="00430E62"/>
    <w:rsid w:val="004314FF"/>
    <w:rsid w:val="0043173F"/>
    <w:rsid w:val="00431C51"/>
    <w:rsid w:val="00431DB8"/>
    <w:rsid w:val="00432290"/>
    <w:rsid w:val="00432AB8"/>
    <w:rsid w:val="00432B3E"/>
    <w:rsid w:val="00432C70"/>
    <w:rsid w:val="00432E45"/>
    <w:rsid w:val="00433120"/>
    <w:rsid w:val="0043390C"/>
    <w:rsid w:val="00433F5D"/>
    <w:rsid w:val="00433F6B"/>
    <w:rsid w:val="004340C4"/>
    <w:rsid w:val="00434934"/>
    <w:rsid w:val="00434C7E"/>
    <w:rsid w:val="0043512A"/>
    <w:rsid w:val="00435569"/>
    <w:rsid w:val="00435672"/>
    <w:rsid w:val="00435849"/>
    <w:rsid w:val="00435E2A"/>
    <w:rsid w:val="00436335"/>
    <w:rsid w:val="004363A9"/>
    <w:rsid w:val="00436534"/>
    <w:rsid w:val="0043659D"/>
    <w:rsid w:val="004365FB"/>
    <w:rsid w:val="0043662F"/>
    <w:rsid w:val="00436ACC"/>
    <w:rsid w:val="00436AD3"/>
    <w:rsid w:val="00436B64"/>
    <w:rsid w:val="00436E5E"/>
    <w:rsid w:val="0043718E"/>
    <w:rsid w:val="00437A87"/>
    <w:rsid w:val="00437D83"/>
    <w:rsid w:val="00437E74"/>
    <w:rsid w:val="00437F96"/>
    <w:rsid w:val="00440073"/>
    <w:rsid w:val="00440416"/>
    <w:rsid w:val="004405B3"/>
    <w:rsid w:val="00440698"/>
    <w:rsid w:val="0044083E"/>
    <w:rsid w:val="004408DE"/>
    <w:rsid w:val="00441117"/>
    <w:rsid w:val="00441295"/>
    <w:rsid w:val="004416A9"/>
    <w:rsid w:val="00441DA2"/>
    <w:rsid w:val="004420EE"/>
    <w:rsid w:val="00442730"/>
    <w:rsid w:val="00442D74"/>
    <w:rsid w:val="00443053"/>
    <w:rsid w:val="004431DB"/>
    <w:rsid w:val="004437B4"/>
    <w:rsid w:val="00444467"/>
    <w:rsid w:val="0044490B"/>
    <w:rsid w:val="00445179"/>
    <w:rsid w:val="0044529D"/>
    <w:rsid w:val="00446152"/>
    <w:rsid w:val="00446C73"/>
    <w:rsid w:val="00446E42"/>
    <w:rsid w:val="0044727F"/>
    <w:rsid w:val="004475C7"/>
    <w:rsid w:val="00447CAE"/>
    <w:rsid w:val="0045029F"/>
    <w:rsid w:val="0045046B"/>
    <w:rsid w:val="00450768"/>
    <w:rsid w:val="00450C2C"/>
    <w:rsid w:val="00450D2B"/>
    <w:rsid w:val="00450DE5"/>
    <w:rsid w:val="004510A6"/>
    <w:rsid w:val="0045144A"/>
    <w:rsid w:val="0045155B"/>
    <w:rsid w:val="00451A46"/>
    <w:rsid w:val="004526CB"/>
    <w:rsid w:val="00452B43"/>
    <w:rsid w:val="00453525"/>
    <w:rsid w:val="0045368F"/>
    <w:rsid w:val="00453B63"/>
    <w:rsid w:val="00453E6A"/>
    <w:rsid w:val="00453EFA"/>
    <w:rsid w:val="00453FC2"/>
    <w:rsid w:val="00454093"/>
    <w:rsid w:val="00454585"/>
    <w:rsid w:val="004545DB"/>
    <w:rsid w:val="004548E0"/>
    <w:rsid w:val="00454947"/>
    <w:rsid w:val="00454C66"/>
    <w:rsid w:val="00454DBD"/>
    <w:rsid w:val="00455032"/>
    <w:rsid w:val="0045520B"/>
    <w:rsid w:val="00455BC7"/>
    <w:rsid w:val="00455C29"/>
    <w:rsid w:val="00455E69"/>
    <w:rsid w:val="004561F4"/>
    <w:rsid w:val="004568BA"/>
    <w:rsid w:val="00456B8A"/>
    <w:rsid w:val="00456D7C"/>
    <w:rsid w:val="00456D97"/>
    <w:rsid w:val="00456F6E"/>
    <w:rsid w:val="004570D5"/>
    <w:rsid w:val="004571D6"/>
    <w:rsid w:val="004573C9"/>
    <w:rsid w:val="00457DEB"/>
    <w:rsid w:val="0046015D"/>
    <w:rsid w:val="0046076A"/>
    <w:rsid w:val="00460F0E"/>
    <w:rsid w:val="00460F44"/>
    <w:rsid w:val="004612D4"/>
    <w:rsid w:val="00461733"/>
    <w:rsid w:val="00461CC4"/>
    <w:rsid w:val="00462006"/>
    <w:rsid w:val="00462126"/>
    <w:rsid w:val="00462241"/>
    <w:rsid w:val="00462473"/>
    <w:rsid w:val="00462BC2"/>
    <w:rsid w:val="00462D34"/>
    <w:rsid w:val="00462EB9"/>
    <w:rsid w:val="00462F15"/>
    <w:rsid w:val="00462F2B"/>
    <w:rsid w:val="00462FB1"/>
    <w:rsid w:val="00463201"/>
    <w:rsid w:val="0046324B"/>
    <w:rsid w:val="00463B3E"/>
    <w:rsid w:val="00464212"/>
    <w:rsid w:val="004647F5"/>
    <w:rsid w:val="00464A24"/>
    <w:rsid w:val="0046562A"/>
    <w:rsid w:val="004656C7"/>
    <w:rsid w:val="0046587F"/>
    <w:rsid w:val="004658BF"/>
    <w:rsid w:val="00466180"/>
    <w:rsid w:val="004661E9"/>
    <w:rsid w:val="0046639F"/>
    <w:rsid w:val="004665DF"/>
    <w:rsid w:val="00466714"/>
    <w:rsid w:val="00466B8F"/>
    <w:rsid w:val="00466F36"/>
    <w:rsid w:val="00467015"/>
    <w:rsid w:val="0046725E"/>
    <w:rsid w:val="0046785D"/>
    <w:rsid w:val="00467C07"/>
    <w:rsid w:val="0047004C"/>
    <w:rsid w:val="00470354"/>
    <w:rsid w:val="004707FB"/>
    <w:rsid w:val="00470A9A"/>
    <w:rsid w:val="00470D75"/>
    <w:rsid w:val="00470EBC"/>
    <w:rsid w:val="00470FEB"/>
    <w:rsid w:val="0047175E"/>
    <w:rsid w:val="0047182F"/>
    <w:rsid w:val="004718A4"/>
    <w:rsid w:val="00471EDC"/>
    <w:rsid w:val="00471F62"/>
    <w:rsid w:val="00472118"/>
    <w:rsid w:val="0047221A"/>
    <w:rsid w:val="00472CB5"/>
    <w:rsid w:val="00472DA1"/>
    <w:rsid w:val="00473619"/>
    <w:rsid w:val="0047368C"/>
    <w:rsid w:val="004737D3"/>
    <w:rsid w:val="00473BA8"/>
    <w:rsid w:val="00473BF9"/>
    <w:rsid w:val="00473CCA"/>
    <w:rsid w:val="00473F1A"/>
    <w:rsid w:val="004740D2"/>
    <w:rsid w:val="0047412A"/>
    <w:rsid w:val="004741AE"/>
    <w:rsid w:val="004747E2"/>
    <w:rsid w:val="00474872"/>
    <w:rsid w:val="004748D7"/>
    <w:rsid w:val="00474AC3"/>
    <w:rsid w:val="00474D10"/>
    <w:rsid w:val="00474EB3"/>
    <w:rsid w:val="00474F4F"/>
    <w:rsid w:val="00475708"/>
    <w:rsid w:val="00475BAA"/>
    <w:rsid w:val="00475BFF"/>
    <w:rsid w:val="004762F5"/>
    <w:rsid w:val="00476470"/>
    <w:rsid w:val="004766A1"/>
    <w:rsid w:val="00476BAB"/>
    <w:rsid w:val="00477216"/>
    <w:rsid w:val="00477A17"/>
    <w:rsid w:val="00477AC9"/>
    <w:rsid w:val="00477EC0"/>
    <w:rsid w:val="004801EC"/>
    <w:rsid w:val="00480F3C"/>
    <w:rsid w:val="004811E7"/>
    <w:rsid w:val="0048151B"/>
    <w:rsid w:val="00481770"/>
    <w:rsid w:val="0048197F"/>
    <w:rsid w:val="00481ACA"/>
    <w:rsid w:val="00482364"/>
    <w:rsid w:val="00482474"/>
    <w:rsid w:val="0048251A"/>
    <w:rsid w:val="00482875"/>
    <w:rsid w:val="004828AD"/>
    <w:rsid w:val="00482A5F"/>
    <w:rsid w:val="00482E11"/>
    <w:rsid w:val="0048328E"/>
    <w:rsid w:val="004835A3"/>
    <w:rsid w:val="00483693"/>
    <w:rsid w:val="00483746"/>
    <w:rsid w:val="00483A25"/>
    <w:rsid w:val="00483D60"/>
    <w:rsid w:val="00483FDB"/>
    <w:rsid w:val="00484823"/>
    <w:rsid w:val="00484AB1"/>
    <w:rsid w:val="00484AE8"/>
    <w:rsid w:val="00484B9C"/>
    <w:rsid w:val="00484EFE"/>
    <w:rsid w:val="00484FE9"/>
    <w:rsid w:val="0048531A"/>
    <w:rsid w:val="00485387"/>
    <w:rsid w:val="004853AA"/>
    <w:rsid w:val="00485466"/>
    <w:rsid w:val="00485C70"/>
    <w:rsid w:val="00485D53"/>
    <w:rsid w:val="004861BA"/>
    <w:rsid w:val="00486278"/>
    <w:rsid w:val="00486407"/>
    <w:rsid w:val="00486CF4"/>
    <w:rsid w:val="0048704C"/>
    <w:rsid w:val="00487394"/>
    <w:rsid w:val="0048782B"/>
    <w:rsid w:val="00487E5C"/>
    <w:rsid w:val="00487E8F"/>
    <w:rsid w:val="00487F2B"/>
    <w:rsid w:val="00490BD9"/>
    <w:rsid w:val="004914CC"/>
    <w:rsid w:val="004916B9"/>
    <w:rsid w:val="0049187D"/>
    <w:rsid w:val="00491A66"/>
    <w:rsid w:val="004923DB"/>
    <w:rsid w:val="00492B6F"/>
    <w:rsid w:val="0049392F"/>
    <w:rsid w:val="00493A44"/>
    <w:rsid w:val="00493CBB"/>
    <w:rsid w:val="00493E9D"/>
    <w:rsid w:val="004940D7"/>
    <w:rsid w:val="0049447D"/>
    <w:rsid w:val="00494C46"/>
    <w:rsid w:val="00495201"/>
    <w:rsid w:val="004953B0"/>
    <w:rsid w:val="0049551F"/>
    <w:rsid w:val="00495A99"/>
    <w:rsid w:val="00495CC8"/>
    <w:rsid w:val="00496202"/>
    <w:rsid w:val="004962C9"/>
    <w:rsid w:val="00496391"/>
    <w:rsid w:val="004970DC"/>
    <w:rsid w:val="00497666"/>
    <w:rsid w:val="00497890"/>
    <w:rsid w:val="004A0156"/>
    <w:rsid w:val="004A070C"/>
    <w:rsid w:val="004A09B2"/>
    <w:rsid w:val="004A09F9"/>
    <w:rsid w:val="004A14C5"/>
    <w:rsid w:val="004A1629"/>
    <w:rsid w:val="004A169F"/>
    <w:rsid w:val="004A1705"/>
    <w:rsid w:val="004A18D2"/>
    <w:rsid w:val="004A1A5C"/>
    <w:rsid w:val="004A1ECA"/>
    <w:rsid w:val="004A21E7"/>
    <w:rsid w:val="004A2606"/>
    <w:rsid w:val="004A2666"/>
    <w:rsid w:val="004A2681"/>
    <w:rsid w:val="004A270F"/>
    <w:rsid w:val="004A28AC"/>
    <w:rsid w:val="004A2FC4"/>
    <w:rsid w:val="004A3375"/>
    <w:rsid w:val="004A3885"/>
    <w:rsid w:val="004A38C6"/>
    <w:rsid w:val="004A3A8D"/>
    <w:rsid w:val="004A4506"/>
    <w:rsid w:val="004A4539"/>
    <w:rsid w:val="004A4A6F"/>
    <w:rsid w:val="004A4F61"/>
    <w:rsid w:val="004A4FFF"/>
    <w:rsid w:val="004A5583"/>
    <w:rsid w:val="004A5822"/>
    <w:rsid w:val="004A59D5"/>
    <w:rsid w:val="004A649E"/>
    <w:rsid w:val="004A6A51"/>
    <w:rsid w:val="004A70A8"/>
    <w:rsid w:val="004A7162"/>
    <w:rsid w:val="004A71E3"/>
    <w:rsid w:val="004A727A"/>
    <w:rsid w:val="004B02AA"/>
    <w:rsid w:val="004B0605"/>
    <w:rsid w:val="004B0C33"/>
    <w:rsid w:val="004B0C58"/>
    <w:rsid w:val="004B0F90"/>
    <w:rsid w:val="004B1A56"/>
    <w:rsid w:val="004B2A6D"/>
    <w:rsid w:val="004B2D0E"/>
    <w:rsid w:val="004B2DAA"/>
    <w:rsid w:val="004B2EDA"/>
    <w:rsid w:val="004B2FEF"/>
    <w:rsid w:val="004B3262"/>
    <w:rsid w:val="004B355C"/>
    <w:rsid w:val="004B3772"/>
    <w:rsid w:val="004B3943"/>
    <w:rsid w:val="004B4012"/>
    <w:rsid w:val="004B40B8"/>
    <w:rsid w:val="004B425A"/>
    <w:rsid w:val="004B45F6"/>
    <w:rsid w:val="004B4BA7"/>
    <w:rsid w:val="004B4E41"/>
    <w:rsid w:val="004B518C"/>
    <w:rsid w:val="004B520E"/>
    <w:rsid w:val="004B528C"/>
    <w:rsid w:val="004B5613"/>
    <w:rsid w:val="004B5624"/>
    <w:rsid w:val="004B5853"/>
    <w:rsid w:val="004B5B3B"/>
    <w:rsid w:val="004B5CC7"/>
    <w:rsid w:val="004B6608"/>
    <w:rsid w:val="004B674A"/>
    <w:rsid w:val="004B6AF3"/>
    <w:rsid w:val="004B6D65"/>
    <w:rsid w:val="004B6ECC"/>
    <w:rsid w:val="004B73BA"/>
    <w:rsid w:val="004B76E5"/>
    <w:rsid w:val="004B7918"/>
    <w:rsid w:val="004B7A3B"/>
    <w:rsid w:val="004B7E4D"/>
    <w:rsid w:val="004C014A"/>
    <w:rsid w:val="004C020A"/>
    <w:rsid w:val="004C0226"/>
    <w:rsid w:val="004C02CF"/>
    <w:rsid w:val="004C182A"/>
    <w:rsid w:val="004C19CB"/>
    <w:rsid w:val="004C23DE"/>
    <w:rsid w:val="004C28A1"/>
    <w:rsid w:val="004C2BB6"/>
    <w:rsid w:val="004C2C8D"/>
    <w:rsid w:val="004C2E3E"/>
    <w:rsid w:val="004C35E1"/>
    <w:rsid w:val="004C37B8"/>
    <w:rsid w:val="004C39AC"/>
    <w:rsid w:val="004C3B7A"/>
    <w:rsid w:val="004C4500"/>
    <w:rsid w:val="004C45D3"/>
    <w:rsid w:val="004C4A33"/>
    <w:rsid w:val="004C4B2A"/>
    <w:rsid w:val="004C502C"/>
    <w:rsid w:val="004C51FE"/>
    <w:rsid w:val="004C5A12"/>
    <w:rsid w:val="004C5CBF"/>
    <w:rsid w:val="004C5D2C"/>
    <w:rsid w:val="004C61C8"/>
    <w:rsid w:val="004C622F"/>
    <w:rsid w:val="004C6492"/>
    <w:rsid w:val="004C6532"/>
    <w:rsid w:val="004C707F"/>
    <w:rsid w:val="004C7156"/>
    <w:rsid w:val="004C744F"/>
    <w:rsid w:val="004C767E"/>
    <w:rsid w:val="004C77A5"/>
    <w:rsid w:val="004C77B8"/>
    <w:rsid w:val="004C798E"/>
    <w:rsid w:val="004C7C39"/>
    <w:rsid w:val="004D016D"/>
    <w:rsid w:val="004D019D"/>
    <w:rsid w:val="004D09D5"/>
    <w:rsid w:val="004D0F0C"/>
    <w:rsid w:val="004D0F6C"/>
    <w:rsid w:val="004D11B2"/>
    <w:rsid w:val="004D13EB"/>
    <w:rsid w:val="004D16A0"/>
    <w:rsid w:val="004D1D5B"/>
    <w:rsid w:val="004D1DAA"/>
    <w:rsid w:val="004D22C0"/>
    <w:rsid w:val="004D2AE9"/>
    <w:rsid w:val="004D2C1F"/>
    <w:rsid w:val="004D2EDA"/>
    <w:rsid w:val="004D3086"/>
    <w:rsid w:val="004D32FF"/>
    <w:rsid w:val="004D3741"/>
    <w:rsid w:val="004D3E21"/>
    <w:rsid w:val="004D3E33"/>
    <w:rsid w:val="004D4072"/>
    <w:rsid w:val="004D473D"/>
    <w:rsid w:val="004D4AFC"/>
    <w:rsid w:val="004D4CE0"/>
    <w:rsid w:val="004D4F0C"/>
    <w:rsid w:val="004D4F60"/>
    <w:rsid w:val="004D5921"/>
    <w:rsid w:val="004D5936"/>
    <w:rsid w:val="004D5DD2"/>
    <w:rsid w:val="004D6013"/>
    <w:rsid w:val="004D686B"/>
    <w:rsid w:val="004D6DE4"/>
    <w:rsid w:val="004D7012"/>
    <w:rsid w:val="004D702D"/>
    <w:rsid w:val="004D7EF7"/>
    <w:rsid w:val="004E0169"/>
    <w:rsid w:val="004E0469"/>
    <w:rsid w:val="004E0C03"/>
    <w:rsid w:val="004E0C51"/>
    <w:rsid w:val="004E0F4C"/>
    <w:rsid w:val="004E16A8"/>
    <w:rsid w:val="004E18F0"/>
    <w:rsid w:val="004E1A26"/>
    <w:rsid w:val="004E1A77"/>
    <w:rsid w:val="004E1C97"/>
    <w:rsid w:val="004E1D6B"/>
    <w:rsid w:val="004E1E69"/>
    <w:rsid w:val="004E23FC"/>
    <w:rsid w:val="004E2440"/>
    <w:rsid w:val="004E2F78"/>
    <w:rsid w:val="004E311E"/>
    <w:rsid w:val="004E313C"/>
    <w:rsid w:val="004E37B1"/>
    <w:rsid w:val="004E37BA"/>
    <w:rsid w:val="004E394C"/>
    <w:rsid w:val="004E46F6"/>
    <w:rsid w:val="004E533E"/>
    <w:rsid w:val="004E6360"/>
    <w:rsid w:val="004E6617"/>
    <w:rsid w:val="004E669C"/>
    <w:rsid w:val="004E67B1"/>
    <w:rsid w:val="004E68E4"/>
    <w:rsid w:val="004E6BBF"/>
    <w:rsid w:val="004E7A79"/>
    <w:rsid w:val="004F01A0"/>
    <w:rsid w:val="004F035B"/>
    <w:rsid w:val="004F084C"/>
    <w:rsid w:val="004F0C55"/>
    <w:rsid w:val="004F0E24"/>
    <w:rsid w:val="004F1140"/>
    <w:rsid w:val="004F15BD"/>
    <w:rsid w:val="004F1603"/>
    <w:rsid w:val="004F16A4"/>
    <w:rsid w:val="004F17AC"/>
    <w:rsid w:val="004F185E"/>
    <w:rsid w:val="004F1D4F"/>
    <w:rsid w:val="004F1F94"/>
    <w:rsid w:val="004F1FB1"/>
    <w:rsid w:val="004F258F"/>
    <w:rsid w:val="004F2609"/>
    <w:rsid w:val="004F2613"/>
    <w:rsid w:val="004F29F3"/>
    <w:rsid w:val="004F2A83"/>
    <w:rsid w:val="004F2BA2"/>
    <w:rsid w:val="004F3729"/>
    <w:rsid w:val="004F3836"/>
    <w:rsid w:val="004F3C0B"/>
    <w:rsid w:val="004F462A"/>
    <w:rsid w:val="004F4B72"/>
    <w:rsid w:val="004F4F3A"/>
    <w:rsid w:val="004F5360"/>
    <w:rsid w:val="004F544E"/>
    <w:rsid w:val="004F588B"/>
    <w:rsid w:val="004F5BDB"/>
    <w:rsid w:val="004F5DB8"/>
    <w:rsid w:val="004F6282"/>
    <w:rsid w:val="004F62EA"/>
    <w:rsid w:val="004F630E"/>
    <w:rsid w:val="004F686C"/>
    <w:rsid w:val="004F6D34"/>
    <w:rsid w:val="004F6E0C"/>
    <w:rsid w:val="004F6E2B"/>
    <w:rsid w:val="004F6FC5"/>
    <w:rsid w:val="004F70C3"/>
    <w:rsid w:val="004F73E7"/>
    <w:rsid w:val="004F746F"/>
    <w:rsid w:val="004F7C3A"/>
    <w:rsid w:val="004F7F12"/>
    <w:rsid w:val="00500247"/>
    <w:rsid w:val="00500392"/>
    <w:rsid w:val="00500701"/>
    <w:rsid w:val="0050078A"/>
    <w:rsid w:val="00501954"/>
    <w:rsid w:val="005019B8"/>
    <w:rsid w:val="005025F0"/>
    <w:rsid w:val="00502A4B"/>
    <w:rsid w:val="00502C23"/>
    <w:rsid w:val="00503A85"/>
    <w:rsid w:val="00503D65"/>
    <w:rsid w:val="00503DC1"/>
    <w:rsid w:val="00504257"/>
    <w:rsid w:val="00504BE2"/>
    <w:rsid w:val="00504C71"/>
    <w:rsid w:val="00504DC6"/>
    <w:rsid w:val="00504FA0"/>
    <w:rsid w:val="0050502A"/>
    <w:rsid w:val="00505832"/>
    <w:rsid w:val="005058C0"/>
    <w:rsid w:val="00505C21"/>
    <w:rsid w:val="00505E80"/>
    <w:rsid w:val="005068B2"/>
    <w:rsid w:val="00506A0D"/>
    <w:rsid w:val="00506B82"/>
    <w:rsid w:val="005070AB"/>
    <w:rsid w:val="00507234"/>
    <w:rsid w:val="005072FD"/>
    <w:rsid w:val="005074F8"/>
    <w:rsid w:val="00507768"/>
    <w:rsid w:val="00510480"/>
    <w:rsid w:val="0051067F"/>
    <w:rsid w:val="005106AE"/>
    <w:rsid w:val="005107F1"/>
    <w:rsid w:val="00510904"/>
    <w:rsid w:val="00510B14"/>
    <w:rsid w:val="00510E80"/>
    <w:rsid w:val="00510EE7"/>
    <w:rsid w:val="00511704"/>
    <w:rsid w:val="00511BAC"/>
    <w:rsid w:val="00511BEE"/>
    <w:rsid w:val="00512102"/>
    <w:rsid w:val="00512540"/>
    <w:rsid w:val="005126F5"/>
    <w:rsid w:val="00512729"/>
    <w:rsid w:val="0051384C"/>
    <w:rsid w:val="005138F7"/>
    <w:rsid w:val="00513A62"/>
    <w:rsid w:val="0051431D"/>
    <w:rsid w:val="005144A9"/>
    <w:rsid w:val="005148E2"/>
    <w:rsid w:val="00515086"/>
    <w:rsid w:val="00515208"/>
    <w:rsid w:val="0051538A"/>
    <w:rsid w:val="00515444"/>
    <w:rsid w:val="0051561F"/>
    <w:rsid w:val="0051569A"/>
    <w:rsid w:val="00515F56"/>
    <w:rsid w:val="0051649F"/>
    <w:rsid w:val="005165EA"/>
    <w:rsid w:val="00516631"/>
    <w:rsid w:val="00516972"/>
    <w:rsid w:val="00516D34"/>
    <w:rsid w:val="00516E9C"/>
    <w:rsid w:val="00517238"/>
    <w:rsid w:val="0051726E"/>
    <w:rsid w:val="00517BA7"/>
    <w:rsid w:val="00517D4B"/>
    <w:rsid w:val="005200C5"/>
    <w:rsid w:val="0052082F"/>
    <w:rsid w:val="00520C05"/>
    <w:rsid w:val="00520E05"/>
    <w:rsid w:val="00520F40"/>
    <w:rsid w:val="00521066"/>
    <w:rsid w:val="00521138"/>
    <w:rsid w:val="00521568"/>
    <w:rsid w:val="0052167E"/>
    <w:rsid w:val="0052193E"/>
    <w:rsid w:val="00521D11"/>
    <w:rsid w:val="005222A8"/>
    <w:rsid w:val="0052248C"/>
    <w:rsid w:val="00522579"/>
    <w:rsid w:val="00522DBB"/>
    <w:rsid w:val="00523240"/>
    <w:rsid w:val="005234CA"/>
    <w:rsid w:val="00523785"/>
    <w:rsid w:val="00523A29"/>
    <w:rsid w:val="00523DF7"/>
    <w:rsid w:val="00523DF8"/>
    <w:rsid w:val="005242C5"/>
    <w:rsid w:val="005243B0"/>
    <w:rsid w:val="005244D4"/>
    <w:rsid w:val="00524566"/>
    <w:rsid w:val="0052468A"/>
    <w:rsid w:val="00524691"/>
    <w:rsid w:val="005247B2"/>
    <w:rsid w:val="00524C3A"/>
    <w:rsid w:val="005250A0"/>
    <w:rsid w:val="005251B5"/>
    <w:rsid w:val="0052533F"/>
    <w:rsid w:val="00525B53"/>
    <w:rsid w:val="00525BB6"/>
    <w:rsid w:val="00525F14"/>
    <w:rsid w:val="005263D1"/>
    <w:rsid w:val="005264D1"/>
    <w:rsid w:val="00526965"/>
    <w:rsid w:val="00526D4B"/>
    <w:rsid w:val="005273E9"/>
    <w:rsid w:val="00527658"/>
    <w:rsid w:val="00527A2A"/>
    <w:rsid w:val="00527A67"/>
    <w:rsid w:val="00527D22"/>
    <w:rsid w:val="00530C18"/>
    <w:rsid w:val="00530CCD"/>
    <w:rsid w:val="00530E57"/>
    <w:rsid w:val="00530FD8"/>
    <w:rsid w:val="00531280"/>
    <w:rsid w:val="0053199A"/>
    <w:rsid w:val="00531AAA"/>
    <w:rsid w:val="00531AF1"/>
    <w:rsid w:val="00531F85"/>
    <w:rsid w:val="005321F0"/>
    <w:rsid w:val="0053269C"/>
    <w:rsid w:val="00532702"/>
    <w:rsid w:val="00532746"/>
    <w:rsid w:val="00532A57"/>
    <w:rsid w:val="00532B33"/>
    <w:rsid w:val="00532B9B"/>
    <w:rsid w:val="0053315B"/>
    <w:rsid w:val="0053353B"/>
    <w:rsid w:val="00533A09"/>
    <w:rsid w:val="00534210"/>
    <w:rsid w:val="0053433B"/>
    <w:rsid w:val="0053437D"/>
    <w:rsid w:val="00535843"/>
    <w:rsid w:val="00535A25"/>
    <w:rsid w:val="0053605A"/>
    <w:rsid w:val="00536090"/>
    <w:rsid w:val="0053611A"/>
    <w:rsid w:val="00536B42"/>
    <w:rsid w:val="00536F6C"/>
    <w:rsid w:val="005378FF"/>
    <w:rsid w:val="00537C8D"/>
    <w:rsid w:val="00537C93"/>
    <w:rsid w:val="00537D7E"/>
    <w:rsid w:val="00537D9E"/>
    <w:rsid w:val="00537E05"/>
    <w:rsid w:val="00537E47"/>
    <w:rsid w:val="00537FA8"/>
    <w:rsid w:val="00537FAC"/>
    <w:rsid w:val="00540541"/>
    <w:rsid w:val="00540A02"/>
    <w:rsid w:val="00540BBC"/>
    <w:rsid w:val="00540EDA"/>
    <w:rsid w:val="00540F29"/>
    <w:rsid w:val="0054111D"/>
    <w:rsid w:val="0054172A"/>
    <w:rsid w:val="0054178D"/>
    <w:rsid w:val="00542406"/>
    <w:rsid w:val="0054270E"/>
    <w:rsid w:val="00542764"/>
    <w:rsid w:val="00542D87"/>
    <w:rsid w:val="00542DAA"/>
    <w:rsid w:val="00542FFC"/>
    <w:rsid w:val="00543368"/>
    <w:rsid w:val="00543946"/>
    <w:rsid w:val="00543AE5"/>
    <w:rsid w:val="00543FCD"/>
    <w:rsid w:val="00544266"/>
    <w:rsid w:val="00544549"/>
    <w:rsid w:val="00544773"/>
    <w:rsid w:val="00544C5A"/>
    <w:rsid w:val="005451FB"/>
    <w:rsid w:val="00545438"/>
    <w:rsid w:val="0054575E"/>
    <w:rsid w:val="00545CB3"/>
    <w:rsid w:val="005463F6"/>
    <w:rsid w:val="00546953"/>
    <w:rsid w:val="00547166"/>
    <w:rsid w:val="0054735B"/>
    <w:rsid w:val="005474B7"/>
    <w:rsid w:val="00547590"/>
    <w:rsid w:val="00547740"/>
    <w:rsid w:val="00547B82"/>
    <w:rsid w:val="00547CA5"/>
    <w:rsid w:val="00547D91"/>
    <w:rsid w:val="005500CE"/>
    <w:rsid w:val="00550E49"/>
    <w:rsid w:val="00550E9F"/>
    <w:rsid w:val="005511AF"/>
    <w:rsid w:val="005513FB"/>
    <w:rsid w:val="005519E2"/>
    <w:rsid w:val="00551EAC"/>
    <w:rsid w:val="0055212B"/>
    <w:rsid w:val="005521C2"/>
    <w:rsid w:val="00552260"/>
    <w:rsid w:val="00552D12"/>
    <w:rsid w:val="00552FF1"/>
    <w:rsid w:val="005530C9"/>
    <w:rsid w:val="00553119"/>
    <w:rsid w:val="005536B3"/>
    <w:rsid w:val="00553762"/>
    <w:rsid w:val="00553F71"/>
    <w:rsid w:val="005540DF"/>
    <w:rsid w:val="0055469E"/>
    <w:rsid w:val="005547A9"/>
    <w:rsid w:val="0055482C"/>
    <w:rsid w:val="005548B1"/>
    <w:rsid w:val="00554ACD"/>
    <w:rsid w:val="00554B04"/>
    <w:rsid w:val="00554ED1"/>
    <w:rsid w:val="00554F85"/>
    <w:rsid w:val="005550F5"/>
    <w:rsid w:val="00556D0B"/>
    <w:rsid w:val="00556E62"/>
    <w:rsid w:val="0055712F"/>
    <w:rsid w:val="00557339"/>
    <w:rsid w:val="00557751"/>
    <w:rsid w:val="00557B41"/>
    <w:rsid w:val="00557C51"/>
    <w:rsid w:val="00560018"/>
    <w:rsid w:val="00560342"/>
    <w:rsid w:val="005603AE"/>
    <w:rsid w:val="005604B0"/>
    <w:rsid w:val="00560607"/>
    <w:rsid w:val="005609BC"/>
    <w:rsid w:val="00560F71"/>
    <w:rsid w:val="0056151C"/>
    <w:rsid w:val="005615A0"/>
    <w:rsid w:val="00561AF7"/>
    <w:rsid w:val="00561CCE"/>
    <w:rsid w:val="005626C4"/>
    <w:rsid w:val="005628C3"/>
    <w:rsid w:val="00562BE1"/>
    <w:rsid w:val="00562D1A"/>
    <w:rsid w:val="00562E2B"/>
    <w:rsid w:val="005632D2"/>
    <w:rsid w:val="0056370E"/>
    <w:rsid w:val="00563898"/>
    <w:rsid w:val="005639EB"/>
    <w:rsid w:val="00563D64"/>
    <w:rsid w:val="00564329"/>
    <w:rsid w:val="005648A8"/>
    <w:rsid w:val="00564942"/>
    <w:rsid w:val="00564F1F"/>
    <w:rsid w:val="005651FE"/>
    <w:rsid w:val="00565CA2"/>
    <w:rsid w:val="00565CBB"/>
    <w:rsid w:val="0056645F"/>
    <w:rsid w:val="00566CDA"/>
    <w:rsid w:val="00566D86"/>
    <w:rsid w:val="005675EE"/>
    <w:rsid w:val="00567E6C"/>
    <w:rsid w:val="005702E8"/>
    <w:rsid w:val="005705AB"/>
    <w:rsid w:val="00570823"/>
    <w:rsid w:val="00570911"/>
    <w:rsid w:val="00570F0C"/>
    <w:rsid w:val="00571036"/>
    <w:rsid w:val="00571984"/>
    <w:rsid w:val="00571AFE"/>
    <w:rsid w:val="00571E64"/>
    <w:rsid w:val="005723AC"/>
    <w:rsid w:val="005724F7"/>
    <w:rsid w:val="005727BD"/>
    <w:rsid w:val="0057291C"/>
    <w:rsid w:val="00572AE7"/>
    <w:rsid w:val="00572B6F"/>
    <w:rsid w:val="00572DDA"/>
    <w:rsid w:val="0057328D"/>
    <w:rsid w:val="00573700"/>
    <w:rsid w:val="005739FE"/>
    <w:rsid w:val="00573B14"/>
    <w:rsid w:val="00573C2E"/>
    <w:rsid w:val="00573C6B"/>
    <w:rsid w:val="00573FB9"/>
    <w:rsid w:val="00574194"/>
    <w:rsid w:val="0057463B"/>
    <w:rsid w:val="0057579C"/>
    <w:rsid w:val="005758F0"/>
    <w:rsid w:val="00575D9E"/>
    <w:rsid w:val="00575E35"/>
    <w:rsid w:val="00576233"/>
    <w:rsid w:val="005762C8"/>
    <w:rsid w:val="00576765"/>
    <w:rsid w:val="00576C66"/>
    <w:rsid w:val="00577193"/>
    <w:rsid w:val="0057745D"/>
    <w:rsid w:val="00577781"/>
    <w:rsid w:val="00577FC0"/>
    <w:rsid w:val="005805D3"/>
    <w:rsid w:val="00580897"/>
    <w:rsid w:val="0058092B"/>
    <w:rsid w:val="00580D8F"/>
    <w:rsid w:val="0058149E"/>
    <w:rsid w:val="00581A73"/>
    <w:rsid w:val="00581AAF"/>
    <w:rsid w:val="00581CC2"/>
    <w:rsid w:val="00581D50"/>
    <w:rsid w:val="00582099"/>
    <w:rsid w:val="005822B5"/>
    <w:rsid w:val="005825AD"/>
    <w:rsid w:val="0058279F"/>
    <w:rsid w:val="00582A7D"/>
    <w:rsid w:val="00582CF9"/>
    <w:rsid w:val="00582F99"/>
    <w:rsid w:val="00583823"/>
    <w:rsid w:val="00583A7C"/>
    <w:rsid w:val="00583DC5"/>
    <w:rsid w:val="00584097"/>
    <w:rsid w:val="00584284"/>
    <w:rsid w:val="0058440F"/>
    <w:rsid w:val="00584EFD"/>
    <w:rsid w:val="00584F1D"/>
    <w:rsid w:val="00584FF7"/>
    <w:rsid w:val="00585303"/>
    <w:rsid w:val="00586291"/>
    <w:rsid w:val="00586462"/>
    <w:rsid w:val="005865BC"/>
    <w:rsid w:val="00586868"/>
    <w:rsid w:val="00586BCE"/>
    <w:rsid w:val="00586BF6"/>
    <w:rsid w:val="00586C0F"/>
    <w:rsid w:val="00586ED0"/>
    <w:rsid w:val="005874B2"/>
    <w:rsid w:val="005878EF"/>
    <w:rsid w:val="00587AD8"/>
    <w:rsid w:val="00587BA5"/>
    <w:rsid w:val="00587D01"/>
    <w:rsid w:val="00587DCF"/>
    <w:rsid w:val="00587E2C"/>
    <w:rsid w:val="00587E2F"/>
    <w:rsid w:val="00587FDF"/>
    <w:rsid w:val="005903DF"/>
    <w:rsid w:val="00590598"/>
    <w:rsid w:val="0059090C"/>
    <w:rsid w:val="00590D24"/>
    <w:rsid w:val="00590D57"/>
    <w:rsid w:val="0059104F"/>
    <w:rsid w:val="00591787"/>
    <w:rsid w:val="00591886"/>
    <w:rsid w:val="00591AEA"/>
    <w:rsid w:val="00592415"/>
    <w:rsid w:val="00592456"/>
    <w:rsid w:val="0059266B"/>
    <w:rsid w:val="00592C71"/>
    <w:rsid w:val="00592D79"/>
    <w:rsid w:val="005939E7"/>
    <w:rsid w:val="0059416B"/>
    <w:rsid w:val="005948F3"/>
    <w:rsid w:val="00594AAB"/>
    <w:rsid w:val="00594AC5"/>
    <w:rsid w:val="00595300"/>
    <w:rsid w:val="005953E4"/>
    <w:rsid w:val="00595660"/>
    <w:rsid w:val="00595926"/>
    <w:rsid w:val="00596146"/>
    <w:rsid w:val="005964B8"/>
    <w:rsid w:val="0059660D"/>
    <w:rsid w:val="00596691"/>
    <w:rsid w:val="005969E5"/>
    <w:rsid w:val="00596E47"/>
    <w:rsid w:val="00596F4B"/>
    <w:rsid w:val="0059725B"/>
    <w:rsid w:val="00597486"/>
    <w:rsid w:val="005977AC"/>
    <w:rsid w:val="00597A90"/>
    <w:rsid w:val="00597CB3"/>
    <w:rsid w:val="005A02D4"/>
    <w:rsid w:val="005A067C"/>
    <w:rsid w:val="005A0AF9"/>
    <w:rsid w:val="005A0B8B"/>
    <w:rsid w:val="005A1202"/>
    <w:rsid w:val="005A1C63"/>
    <w:rsid w:val="005A1E7E"/>
    <w:rsid w:val="005A2401"/>
    <w:rsid w:val="005A253C"/>
    <w:rsid w:val="005A26CC"/>
    <w:rsid w:val="005A278A"/>
    <w:rsid w:val="005A28BC"/>
    <w:rsid w:val="005A2CA8"/>
    <w:rsid w:val="005A2D55"/>
    <w:rsid w:val="005A2FA4"/>
    <w:rsid w:val="005A31FD"/>
    <w:rsid w:val="005A32A6"/>
    <w:rsid w:val="005A331C"/>
    <w:rsid w:val="005A35D3"/>
    <w:rsid w:val="005A3877"/>
    <w:rsid w:val="005A3C9E"/>
    <w:rsid w:val="005A3E99"/>
    <w:rsid w:val="005A456B"/>
    <w:rsid w:val="005A46B6"/>
    <w:rsid w:val="005A480C"/>
    <w:rsid w:val="005A4931"/>
    <w:rsid w:val="005A4D21"/>
    <w:rsid w:val="005A4EA3"/>
    <w:rsid w:val="005A4EFB"/>
    <w:rsid w:val="005A60D4"/>
    <w:rsid w:val="005A6767"/>
    <w:rsid w:val="005A68D2"/>
    <w:rsid w:val="005A6DB7"/>
    <w:rsid w:val="005A6DBA"/>
    <w:rsid w:val="005A7206"/>
    <w:rsid w:val="005A724A"/>
    <w:rsid w:val="005A7399"/>
    <w:rsid w:val="005A7897"/>
    <w:rsid w:val="005A78CE"/>
    <w:rsid w:val="005A7D92"/>
    <w:rsid w:val="005A7EEE"/>
    <w:rsid w:val="005A7FFD"/>
    <w:rsid w:val="005B0095"/>
    <w:rsid w:val="005B01B6"/>
    <w:rsid w:val="005B0742"/>
    <w:rsid w:val="005B07B7"/>
    <w:rsid w:val="005B0927"/>
    <w:rsid w:val="005B0F04"/>
    <w:rsid w:val="005B1250"/>
    <w:rsid w:val="005B138D"/>
    <w:rsid w:val="005B1487"/>
    <w:rsid w:val="005B14C4"/>
    <w:rsid w:val="005B1FA9"/>
    <w:rsid w:val="005B2038"/>
    <w:rsid w:val="005B25FF"/>
    <w:rsid w:val="005B2B1D"/>
    <w:rsid w:val="005B2B36"/>
    <w:rsid w:val="005B2D9D"/>
    <w:rsid w:val="005B2EB8"/>
    <w:rsid w:val="005B30B9"/>
    <w:rsid w:val="005B30C7"/>
    <w:rsid w:val="005B3139"/>
    <w:rsid w:val="005B3B7A"/>
    <w:rsid w:val="005B4858"/>
    <w:rsid w:val="005B4A6B"/>
    <w:rsid w:val="005B5157"/>
    <w:rsid w:val="005B55D6"/>
    <w:rsid w:val="005B5749"/>
    <w:rsid w:val="005B57C1"/>
    <w:rsid w:val="005B5A75"/>
    <w:rsid w:val="005B5AD8"/>
    <w:rsid w:val="005B601D"/>
    <w:rsid w:val="005B6082"/>
    <w:rsid w:val="005B6678"/>
    <w:rsid w:val="005B6926"/>
    <w:rsid w:val="005B6C9C"/>
    <w:rsid w:val="005B6DE1"/>
    <w:rsid w:val="005B6EE1"/>
    <w:rsid w:val="005B6EE4"/>
    <w:rsid w:val="005B714D"/>
    <w:rsid w:val="005B781C"/>
    <w:rsid w:val="005B7FAB"/>
    <w:rsid w:val="005C0F26"/>
    <w:rsid w:val="005C10F9"/>
    <w:rsid w:val="005C13C4"/>
    <w:rsid w:val="005C1A44"/>
    <w:rsid w:val="005C1BC3"/>
    <w:rsid w:val="005C2024"/>
    <w:rsid w:val="005C2573"/>
    <w:rsid w:val="005C2645"/>
    <w:rsid w:val="005C2A00"/>
    <w:rsid w:val="005C2AD4"/>
    <w:rsid w:val="005C37B3"/>
    <w:rsid w:val="005C37B6"/>
    <w:rsid w:val="005C3918"/>
    <w:rsid w:val="005C3DA9"/>
    <w:rsid w:val="005C3EC1"/>
    <w:rsid w:val="005C42D8"/>
    <w:rsid w:val="005C4592"/>
    <w:rsid w:val="005C4664"/>
    <w:rsid w:val="005C490D"/>
    <w:rsid w:val="005C58E2"/>
    <w:rsid w:val="005C58FB"/>
    <w:rsid w:val="005C5AB5"/>
    <w:rsid w:val="005C5FC7"/>
    <w:rsid w:val="005C630A"/>
    <w:rsid w:val="005C630F"/>
    <w:rsid w:val="005C64E3"/>
    <w:rsid w:val="005C6538"/>
    <w:rsid w:val="005C69F3"/>
    <w:rsid w:val="005C6B66"/>
    <w:rsid w:val="005C6E46"/>
    <w:rsid w:val="005C71F2"/>
    <w:rsid w:val="005C72EF"/>
    <w:rsid w:val="005C78FC"/>
    <w:rsid w:val="005C79E2"/>
    <w:rsid w:val="005D0005"/>
    <w:rsid w:val="005D00F2"/>
    <w:rsid w:val="005D0350"/>
    <w:rsid w:val="005D0528"/>
    <w:rsid w:val="005D0AFD"/>
    <w:rsid w:val="005D0C4D"/>
    <w:rsid w:val="005D12BC"/>
    <w:rsid w:val="005D1796"/>
    <w:rsid w:val="005D1E07"/>
    <w:rsid w:val="005D1E51"/>
    <w:rsid w:val="005D21C7"/>
    <w:rsid w:val="005D21CD"/>
    <w:rsid w:val="005D25A3"/>
    <w:rsid w:val="005D260C"/>
    <w:rsid w:val="005D2937"/>
    <w:rsid w:val="005D29D7"/>
    <w:rsid w:val="005D2C29"/>
    <w:rsid w:val="005D3021"/>
    <w:rsid w:val="005D3183"/>
    <w:rsid w:val="005D318F"/>
    <w:rsid w:val="005D31A5"/>
    <w:rsid w:val="005D36A1"/>
    <w:rsid w:val="005D3C5E"/>
    <w:rsid w:val="005D3C61"/>
    <w:rsid w:val="005D3DE3"/>
    <w:rsid w:val="005D408D"/>
    <w:rsid w:val="005D47F7"/>
    <w:rsid w:val="005D4987"/>
    <w:rsid w:val="005D4E7D"/>
    <w:rsid w:val="005D5231"/>
    <w:rsid w:val="005D5657"/>
    <w:rsid w:val="005D57BF"/>
    <w:rsid w:val="005D6024"/>
    <w:rsid w:val="005D6613"/>
    <w:rsid w:val="005D67A5"/>
    <w:rsid w:val="005D6C12"/>
    <w:rsid w:val="005D6D2A"/>
    <w:rsid w:val="005D713B"/>
    <w:rsid w:val="005D75C1"/>
    <w:rsid w:val="005D794C"/>
    <w:rsid w:val="005D7A11"/>
    <w:rsid w:val="005D7C62"/>
    <w:rsid w:val="005D7DF1"/>
    <w:rsid w:val="005E04B1"/>
    <w:rsid w:val="005E0BBA"/>
    <w:rsid w:val="005E0E42"/>
    <w:rsid w:val="005E1495"/>
    <w:rsid w:val="005E14EC"/>
    <w:rsid w:val="005E1731"/>
    <w:rsid w:val="005E17F6"/>
    <w:rsid w:val="005E1899"/>
    <w:rsid w:val="005E1CB5"/>
    <w:rsid w:val="005E20D3"/>
    <w:rsid w:val="005E2259"/>
    <w:rsid w:val="005E235F"/>
    <w:rsid w:val="005E282F"/>
    <w:rsid w:val="005E28DA"/>
    <w:rsid w:val="005E2BB8"/>
    <w:rsid w:val="005E2F9A"/>
    <w:rsid w:val="005E2FE2"/>
    <w:rsid w:val="005E324B"/>
    <w:rsid w:val="005E3C50"/>
    <w:rsid w:val="005E3C53"/>
    <w:rsid w:val="005E44C8"/>
    <w:rsid w:val="005E45F0"/>
    <w:rsid w:val="005E4900"/>
    <w:rsid w:val="005E4F09"/>
    <w:rsid w:val="005E5904"/>
    <w:rsid w:val="005E5BC5"/>
    <w:rsid w:val="005E5FD2"/>
    <w:rsid w:val="005E66A0"/>
    <w:rsid w:val="005E679E"/>
    <w:rsid w:val="005E6949"/>
    <w:rsid w:val="005E6C5D"/>
    <w:rsid w:val="005E6D06"/>
    <w:rsid w:val="005E6DB0"/>
    <w:rsid w:val="005E6EA1"/>
    <w:rsid w:val="005E71F2"/>
    <w:rsid w:val="005E72D3"/>
    <w:rsid w:val="005E74D2"/>
    <w:rsid w:val="005E7A89"/>
    <w:rsid w:val="005E7D0D"/>
    <w:rsid w:val="005E7E2F"/>
    <w:rsid w:val="005F08D7"/>
    <w:rsid w:val="005F096A"/>
    <w:rsid w:val="005F0A49"/>
    <w:rsid w:val="005F0C22"/>
    <w:rsid w:val="005F0CAE"/>
    <w:rsid w:val="005F1BB8"/>
    <w:rsid w:val="005F1DC1"/>
    <w:rsid w:val="005F26CC"/>
    <w:rsid w:val="005F2896"/>
    <w:rsid w:val="005F2D83"/>
    <w:rsid w:val="005F2E1D"/>
    <w:rsid w:val="005F323B"/>
    <w:rsid w:val="005F3B5E"/>
    <w:rsid w:val="005F3D1D"/>
    <w:rsid w:val="005F3E9D"/>
    <w:rsid w:val="005F3EA8"/>
    <w:rsid w:val="005F4EBC"/>
    <w:rsid w:val="005F52E5"/>
    <w:rsid w:val="005F5401"/>
    <w:rsid w:val="005F54C6"/>
    <w:rsid w:val="005F5917"/>
    <w:rsid w:val="005F59E5"/>
    <w:rsid w:val="005F6060"/>
    <w:rsid w:val="005F6606"/>
    <w:rsid w:val="005F6623"/>
    <w:rsid w:val="005F6757"/>
    <w:rsid w:val="005F6A33"/>
    <w:rsid w:val="005F6F99"/>
    <w:rsid w:val="005F70A4"/>
    <w:rsid w:val="005F72D9"/>
    <w:rsid w:val="005F7339"/>
    <w:rsid w:val="005F7819"/>
    <w:rsid w:val="0060063E"/>
    <w:rsid w:val="006011C6"/>
    <w:rsid w:val="00601297"/>
    <w:rsid w:val="006013F1"/>
    <w:rsid w:val="00601ACF"/>
    <w:rsid w:val="00601D60"/>
    <w:rsid w:val="006020A0"/>
    <w:rsid w:val="006025F2"/>
    <w:rsid w:val="006029ED"/>
    <w:rsid w:val="0060321E"/>
    <w:rsid w:val="00603293"/>
    <w:rsid w:val="00603568"/>
    <w:rsid w:val="00603CFF"/>
    <w:rsid w:val="00603F9B"/>
    <w:rsid w:val="00604134"/>
    <w:rsid w:val="00604D22"/>
    <w:rsid w:val="00604E5F"/>
    <w:rsid w:val="006050D2"/>
    <w:rsid w:val="00605168"/>
    <w:rsid w:val="00605A1C"/>
    <w:rsid w:val="00605CF9"/>
    <w:rsid w:val="00605DFC"/>
    <w:rsid w:val="00605F17"/>
    <w:rsid w:val="0060667F"/>
    <w:rsid w:val="00606954"/>
    <w:rsid w:val="00607774"/>
    <w:rsid w:val="006078BD"/>
    <w:rsid w:val="00607C01"/>
    <w:rsid w:val="00607D29"/>
    <w:rsid w:val="00607E54"/>
    <w:rsid w:val="00610017"/>
    <w:rsid w:val="00610081"/>
    <w:rsid w:val="0061040B"/>
    <w:rsid w:val="00610636"/>
    <w:rsid w:val="00610C6B"/>
    <w:rsid w:val="00610D06"/>
    <w:rsid w:val="00610DA8"/>
    <w:rsid w:val="00610E2A"/>
    <w:rsid w:val="00610E40"/>
    <w:rsid w:val="00611097"/>
    <w:rsid w:val="00611108"/>
    <w:rsid w:val="006111FF"/>
    <w:rsid w:val="006116B5"/>
    <w:rsid w:val="006116D1"/>
    <w:rsid w:val="00611D24"/>
    <w:rsid w:val="00611FAD"/>
    <w:rsid w:val="0061212A"/>
    <w:rsid w:val="00612349"/>
    <w:rsid w:val="00612650"/>
    <w:rsid w:val="00612715"/>
    <w:rsid w:val="006127F5"/>
    <w:rsid w:val="00612AF9"/>
    <w:rsid w:val="00612BF3"/>
    <w:rsid w:val="00613DD1"/>
    <w:rsid w:val="00613DEC"/>
    <w:rsid w:val="006142E5"/>
    <w:rsid w:val="00614306"/>
    <w:rsid w:val="00614441"/>
    <w:rsid w:val="0061476A"/>
    <w:rsid w:val="00614945"/>
    <w:rsid w:val="00614A28"/>
    <w:rsid w:val="00614E20"/>
    <w:rsid w:val="00615036"/>
    <w:rsid w:val="00615200"/>
    <w:rsid w:val="0061566E"/>
    <w:rsid w:val="0061589A"/>
    <w:rsid w:val="00615984"/>
    <w:rsid w:val="00615A58"/>
    <w:rsid w:val="00615D3A"/>
    <w:rsid w:val="00615E36"/>
    <w:rsid w:val="00615F2A"/>
    <w:rsid w:val="006161BA"/>
    <w:rsid w:val="006163CA"/>
    <w:rsid w:val="00616495"/>
    <w:rsid w:val="006165AB"/>
    <w:rsid w:val="006169AE"/>
    <w:rsid w:val="00617120"/>
    <w:rsid w:val="00617203"/>
    <w:rsid w:val="006176D5"/>
    <w:rsid w:val="00617E8E"/>
    <w:rsid w:val="00617EC1"/>
    <w:rsid w:val="0062004C"/>
    <w:rsid w:val="0062070C"/>
    <w:rsid w:val="00620A27"/>
    <w:rsid w:val="0062100C"/>
    <w:rsid w:val="00621404"/>
    <w:rsid w:val="00621597"/>
    <w:rsid w:val="006216B3"/>
    <w:rsid w:val="00621908"/>
    <w:rsid w:val="00621B7D"/>
    <w:rsid w:val="00621C92"/>
    <w:rsid w:val="00621F37"/>
    <w:rsid w:val="0062235F"/>
    <w:rsid w:val="00622462"/>
    <w:rsid w:val="006224DF"/>
    <w:rsid w:val="00622D64"/>
    <w:rsid w:val="00622E25"/>
    <w:rsid w:val="00623298"/>
    <w:rsid w:val="00623502"/>
    <w:rsid w:val="00623727"/>
    <w:rsid w:val="0062376A"/>
    <w:rsid w:val="006238A4"/>
    <w:rsid w:val="00624375"/>
    <w:rsid w:val="0062450B"/>
    <w:rsid w:val="00624630"/>
    <w:rsid w:val="006254E7"/>
    <w:rsid w:val="0062559C"/>
    <w:rsid w:val="006259DD"/>
    <w:rsid w:val="00625C35"/>
    <w:rsid w:val="00625E38"/>
    <w:rsid w:val="0062606B"/>
    <w:rsid w:val="0062627B"/>
    <w:rsid w:val="00626401"/>
    <w:rsid w:val="00626A64"/>
    <w:rsid w:val="00626E49"/>
    <w:rsid w:val="006270FD"/>
    <w:rsid w:val="0062732C"/>
    <w:rsid w:val="0062743C"/>
    <w:rsid w:val="0062756F"/>
    <w:rsid w:val="006275DA"/>
    <w:rsid w:val="006275FB"/>
    <w:rsid w:val="00627758"/>
    <w:rsid w:val="00627853"/>
    <w:rsid w:val="0062799A"/>
    <w:rsid w:val="00630256"/>
    <w:rsid w:val="00630501"/>
    <w:rsid w:val="00630803"/>
    <w:rsid w:val="006313FC"/>
    <w:rsid w:val="006317A1"/>
    <w:rsid w:val="006317F2"/>
    <w:rsid w:val="00631FC1"/>
    <w:rsid w:val="0063209C"/>
    <w:rsid w:val="006322C9"/>
    <w:rsid w:val="00632314"/>
    <w:rsid w:val="006326AB"/>
    <w:rsid w:val="006327BC"/>
    <w:rsid w:val="00632868"/>
    <w:rsid w:val="00632D56"/>
    <w:rsid w:val="00633651"/>
    <w:rsid w:val="00633A9E"/>
    <w:rsid w:val="00633DE9"/>
    <w:rsid w:val="0063402C"/>
    <w:rsid w:val="00634585"/>
    <w:rsid w:val="006348FE"/>
    <w:rsid w:val="006354D5"/>
    <w:rsid w:val="00635716"/>
    <w:rsid w:val="006357BE"/>
    <w:rsid w:val="00635E7E"/>
    <w:rsid w:val="00635FEC"/>
    <w:rsid w:val="0063629E"/>
    <w:rsid w:val="006367DF"/>
    <w:rsid w:val="00636954"/>
    <w:rsid w:val="00636D8E"/>
    <w:rsid w:val="00637461"/>
    <w:rsid w:val="00637A38"/>
    <w:rsid w:val="00637B5B"/>
    <w:rsid w:val="00640104"/>
    <w:rsid w:val="00640637"/>
    <w:rsid w:val="00640D40"/>
    <w:rsid w:val="00640FFB"/>
    <w:rsid w:val="00641097"/>
    <w:rsid w:val="006411A0"/>
    <w:rsid w:val="006418BC"/>
    <w:rsid w:val="0064199D"/>
    <w:rsid w:val="00641A44"/>
    <w:rsid w:val="00641AE0"/>
    <w:rsid w:val="00641B09"/>
    <w:rsid w:val="00641CF4"/>
    <w:rsid w:val="00641E0E"/>
    <w:rsid w:val="00642156"/>
    <w:rsid w:val="00642234"/>
    <w:rsid w:val="00642555"/>
    <w:rsid w:val="00642837"/>
    <w:rsid w:val="00642C43"/>
    <w:rsid w:val="00642C57"/>
    <w:rsid w:val="00642DC0"/>
    <w:rsid w:val="00643442"/>
    <w:rsid w:val="00643CC2"/>
    <w:rsid w:val="00644189"/>
    <w:rsid w:val="006444D3"/>
    <w:rsid w:val="00645533"/>
    <w:rsid w:val="0064563E"/>
    <w:rsid w:val="006457B2"/>
    <w:rsid w:val="00645A04"/>
    <w:rsid w:val="00645AA8"/>
    <w:rsid w:val="00645D72"/>
    <w:rsid w:val="00646D5F"/>
    <w:rsid w:val="00646E96"/>
    <w:rsid w:val="00646F8C"/>
    <w:rsid w:val="006470F0"/>
    <w:rsid w:val="00647351"/>
    <w:rsid w:val="0064760D"/>
    <w:rsid w:val="00647699"/>
    <w:rsid w:val="0064770D"/>
    <w:rsid w:val="00650351"/>
    <w:rsid w:val="00650A0E"/>
    <w:rsid w:val="00650ECD"/>
    <w:rsid w:val="0065123F"/>
    <w:rsid w:val="00651495"/>
    <w:rsid w:val="00651657"/>
    <w:rsid w:val="006518C2"/>
    <w:rsid w:val="00651A00"/>
    <w:rsid w:val="00651BE0"/>
    <w:rsid w:val="00652803"/>
    <w:rsid w:val="00652DB3"/>
    <w:rsid w:val="00652F12"/>
    <w:rsid w:val="006536A1"/>
    <w:rsid w:val="0065399D"/>
    <w:rsid w:val="00653A58"/>
    <w:rsid w:val="00653E01"/>
    <w:rsid w:val="006548B4"/>
    <w:rsid w:val="00654917"/>
    <w:rsid w:val="00654A95"/>
    <w:rsid w:val="00655652"/>
    <w:rsid w:val="006556D0"/>
    <w:rsid w:val="00655D8E"/>
    <w:rsid w:val="00656124"/>
    <w:rsid w:val="006562C6"/>
    <w:rsid w:val="0065668E"/>
    <w:rsid w:val="006568E0"/>
    <w:rsid w:val="00656BE6"/>
    <w:rsid w:val="00657695"/>
    <w:rsid w:val="00657894"/>
    <w:rsid w:val="00657ABF"/>
    <w:rsid w:val="00657DC6"/>
    <w:rsid w:val="006600CB"/>
    <w:rsid w:val="006605E8"/>
    <w:rsid w:val="00660A7C"/>
    <w:rsid w:val="00660DB6"/>
    <w:rsid w:val="00660F22"/>
    <w:rsid w:val="006610E3"/>
    <w:rsid w:val="00661697"/>
    <w:rsid w:val="00661EB6"/>
    <w:rsid w:val="00662005"/>
    <w:rsid w:val="0066244F"/>
    <w:rsid w:val="00662500"/>
    <w:rsid w:val="0066290C"/>
    <w:rsid w:val="00663181"/>
    <w:rsid w:val="00663529"/>
    <w:rsid w:val="006637A0"/>
    <w:rsid w:val="00663A80"/>
    <w:rsid w:val="00663B73"/>
    <w:rsid w:val="00663BBD"/>
    <w:rsid w:val="00664209"/>
    <w:rsid w:val="006646DE"/>
    <w:rsid w:val="006647BF"/>
    <w:rsid w:val="00664EA7"/>
    <w:rsid w:val="00664EE9"/>
    <w:rsid w:val="00665549"/>
    <w:rsid w:val="00665DFF"/>
    <w:rsid w:val="00665FCC"/>
    <w:rsid w:val="0066658B"/>
    <w:rsid w:val="0066661F"/>
    <w:rsid w:val="006666D0"/>
    <w:rsid w:val="00666708"/>
    <w:rsid w:val="0066674D"/>
    <w:rsid w:val="00666F66"/>
    <w:rsid w:val="00666FEF"/>
    <w:rsid w:val="0066711D"/>
    <w:rsid w:val="0066744E"/>
    <w:rsid w:val="006675D9"/>
    <w:rsid w:val="006675FE"/>
    <w:rsid w:val="00667853"/>
    <w:rsid w:val="00667E19"/>
    <w:rsid w:val="00667FD5"/>
    <w:rsid w:val="00670B66"/>
    <w:rsid w:val="00670FF7"/>
    <w:rsid w:val="00671352"/>
    <w:rsid w:val="00671578"/>
    <w:rsid w:val="00671A3B"/>
    <w:rsid w:val="00671BBC"/>
    <w:rsid w:val="00671C33"/>
    <w:rsid w:val="00672237"/>
    <w:rsid w:val="0067248F"/>
    <w:rsid w:val="00672C65"/>
    <w:rsid w:val="00672C8C"/>
    <w:rsid w:val="0067338A"/>
    <w:rsid w:val="0067360B"/>
    <w:rsid w:val="00673AF0"/>
    <w:rsid w:val="00673F87"/>
    <w:rsid w:val="006744E4"/>
    <w:rsid w:val="006749B7"/>
    <w:rsid w:val="00674C5E"/>
    <w:rsid w:val="006753F6"/>
    <w:rsid w:val="00675E34"/>
    <w:rsid w:val="006760C6"/>
    <w:rsid w:val="00676470"/>
    <w:rsid w:val="00676705"/>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34F"/>
    <w:rsid w:val="00682BF3"/>
    <w:rsid w:val="00682F3C"/>
    <w:rsid w:val="0068300A"/>
    <w:rsid w:val="0068321E"/>
    <w:rsid w:val="00683336"/>
    <w:rsid w:val="00683B24"/>
    <w:rsid w:val="00683D7C"/>
    <w:rsid w:val="0068412F"/>
    <w:rsid w:val="00684682"/>
    <w:rsid w:val="00684AF0"/>
    <w:rsid w:val="00684C5F"/>
    <w:rsid w:val="00684D72"/>
    <w:rsid w:val="006853AA"/>
    <w:rsid w:val="0068576D"/>
    <w:rsid w:val="00685F3B"/>
    <w:rsid w:val="0068604C"/>
    <w:rsid w:val="006863B3"/>
    <w:rsid w:val="00686492"/>
    <w:rsid w:val="00686BD8"/>
    <w:rsid w:val="00686EA3"/>
    <w:rsid w:val="0068777F"/>
    <w:rsid w:val="0068799F"/>
    <w:rsid w:val="00687A8E"/>
    <w:rsid w:val="00687C01"/>
    <w:rsid w:val="0069001B"/>
    <w:rsid w:val="006900BB"/>
    <w:rsid w:val="00690147"/>
    <w:rsid w:val="006902C3"/>
    <w:rsid w:val="0069057D"/>
    <w:rsid w:val="006906D4"/>
    <w:rsid w:val="006906DF"/>
    <w:rsid w:val="00690BF7"/>
    <w:rsid w:val="00690D3C"/>
    <w:rsid w:val="00690F0C"/>
    <w:rsid w:val="00690F1F"/>
    <w:rsid w:val="006911E3"/>
    <w:rsid w:val="00691551"/>
    <w:rsid w:val="006915DF"/>
    <w:rsid w:val="0069167D"/>
    <w:rsid w:val="0069192D"/>
    <w:rsid w:val="00691F62"/>
    <w:rsid w:val="00692327"/>
    <w:rsid w:val="00692A60"/>
    <w:rsid w:val="00692AB8"/>
    <w:rsid w:val="00692F5F"/>
    <w:rsid w:val="0069343D"/>
    <w:rsid w:val="006941BB"/>
    <w:rsid w:val="0069429C"/>
    <w:rsid w:val="00694579"/>
    <w:rsid w:val="006946B3"/>
    <w:rsid w:val="00694939"/>
    <w:rsid w:val="00694CAA"/>
    <w:rsid w:val="00694D4E"/>
    <w:rsid w:val="00694E70"/>
    <w:rsid w:val="00695058"/>
    <w:rsid w:val="006951FA"/>
    <w:rsid w:val="006954A1"/>
    <w:rsid w:val="00695721"/>
    <w:rsid w:val="0069595C"/>
    <w:rsid w:val="00695CBA"/>
    <w:rsid w:val="00695EBA"/>
    <w:rsid w:val="006961E7"/>
    <w:rsid w:val="0069626C"/>
    <w:rsid w:val="0069696C"/>
    <w:rsid w:val="00696A92"/>
    <w:rsid w:val="00696D2F"/>
    <w:rsid w:val="00696E2D"/>
    <w:rsid w:val="006975FE"/>
    <w:rsid w:val="00697878"/>
    <w:rsid w:val="00697A44"/>
    <w:rsid w:val="00697C35"/>
    <w:rsid w:val="00697D28"/>
    <w:rsid w:val="006A00E9"/>
    <w:rsid w:val="006A027A"/>
    <w:rsid w:val="006A02A4"/>
    <w:rsid w:val="006A0342"/>
    <w:rsid w:val="006A0D02"/>
    <w:rsid w:val="006A1261"/>
    <w:rsid w:val="006A1357"/>
    <w:rsid w:val="006A1F00"/>
    <w:rsid w:val="006A2272"/>
    <w:rsid w:val="006A2754"/>
    <w:rsid w:val="006A2791"/>
    <w:rsid w:val="006A28C0"/>
    <w:rsid w:val="006A328E"/>
    <w:rsid w:val="006A378F"/>
    <w:rsid w:val="006A3BD1"/>
    <w:rsid w:val="006A3F3C"/>
    <w:rsid w:val="006A4756"/>
    <w:rsid w:val="006A477A"/>
    <w:rsid w:val="006A4784"/>
    <w:rsid w:val="006A4924"/>
    <w:rsid w:val="006A4A73"/>
    <w:rsid w:val="006A5629"/>
    <w:rsid w:val="006A56CA"/>
    <w:rsid w:val="006A5710"/>
    <w:rsid w:val="006A57F9"/>
    <w:rsid w:val="006A58CD"/>
    <w:rsid w:val="006A5AE4"/>
    <w:rsid w:val="006A5C6A"/>
    <w:rsid w:val="006A5CE9"/>
    <w:rsid w:val="006A5FDC"/>
    <w:rsid w:val="006A60BF"/>
    <w:rsid w:val="006A617F"/>
    <w:rsid w:val="006A635E"/>
    <w:rsid w:val="006A6368"/>
    <w:rsid w:val="006A64D9"/>
    <w:rsid w:val="006A6AD1"/>
    <w:rsid w:val="006A6CCA"/>
    <w:rsid w:val="006A6F36"/>
    <w:rsid w:val="006A715F"/>
    <w:rsid w:val="006A7DFA"/>
    <w:rsid w:val="006A7EC5"/>
    <w:rsid w:val="006A7FE3"/>
    <w:rsid w:val="006B0520"/>
    <w:rsid w:val="006B05EB"/>
    <w:rsid w:val="006B064D"/>
    <w:rsid w:val="006B0C55"/>
    <w:rsid w:val="006B0CFF"/>
    <w:rsid w:val="006B0DB6"/>
    <w:rsid w:val="006B0E06"/>
    <w:rsid w:val="006B0E6E"/>
    <w:rsid w:val="006B17A5"/>
    <w:rsid w:val="006B1AF7"/>
    <w:rsid w:val="006B2155"/>
    <w:rsid w:val="006B2AD8"/>
    <w:rsid w:val="006B2CCA"/>
    <w:rsid w:val="006B2D9A"/>
    <w:rsid w:val="006B380D"/>
    <w:rsid w:val="006B3C57"/>
    <w:rsid w:val="006B3DA0"/>
    <w:rsid w:val="006B412F"/>
    <w:rsid w:val="006B4B3F"/>
    <w:rsid w:val="006B52CF"/>
    <w:rsid w:val="006B5543"/>
    <w:rsid w:val="006B559B"/>
    <w:rsid w:val="006B57D6"/>
    <w:rsid w:val="006B5B92"/>
    <w:rsid w:val="006B60F4"/>
    <w:rsid w:val="006B64E9"/>
    <w:rsid w:val="006B65C2"/>
    <w:rsid w:val="006B68E8"/>
    <w:rsid w:val="006B68F4"/>
    <w:rsid w:val="006B6A99"/>
    <w:rsid w:val="006B6CB9"/>
    <w:rsid w:val="006B7112"/>
    <w:rsid w:val="006B730B"/>
    <w:rsid w:val="006B7320"/>
    <w:rsid w:val="006B73CE"/>
    <w:rsid w:val="006B787C"/>
    <w:rsid w:val="006B7A93"/>
    <w:rsid w:val="006B7BC5"/>
    <w:rsid w:val="006B7D43"/>
    <w:rsid w:val="006B7F2C"/>
    <w:rsid w:val="006C00DF"/>
    <w:rsid w:val="006C0750"/>
    <w:rsid w:val="006C0C00"/>
    <w:rsid w:val="006C15C3"/>
    <w:rsid w:val="006C1659"/>
    <w:rsid w:val="006C167A"/>
    <w:rsid w:val="006C17D2"/>
    <w:rsid w:val="006C1A0C"/>
    <w:rsid w:val="006C2855"/>
    <w:rsid w:val="006C2DDF"/>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5CF0"/>
    <w:rsid w:val="006C6B4D"/>
    <w:rsid w:val="006C73BA"/>
    <w:rsid w:val="006C73F6"/>
    <w:rsid w:val="006C778E"/>
    <w:rsid w:val="006C7818"/>
    <w:rsid w:val="006C7E05"/>
    <w:rsid w:val="006C7F27"/>
    <w:rsid w:val="006D0463"/>
    <w:rsid w:val="006D087A"/>
    <w:rsid w:val="006D08CF"/>
    <w:rsid w:val="006D0D74"/>
    <w:rsid w:val="006D0F9F"/>
    <w:rsid w:val="006D11DC"/>
    <w:rsid w:val="006D1734"/>
    <w:rsid w:val="006D1BCB"/>
    <w:rsid w:val="006D1D0F"/>
    <w:rsid w:val="006D1FC2"/>
    <w:rsid w:val="006D202C"/>
    <w:rsid w:val="006D23A3"/>
    <w:rsid w:val="006D25EC"/>
    <w:rsid w:val="006D27E1"/>
    <w:rsid w:val="006D2E74"/>
    <w:rsid w:val="006D2F63"/>
    <w:rsid w:val="006D3260"/>
    <w:rsid w:val="006D3555"/>
    <w:rsid w:val="006D3D29"/>
    <w:rsid w:val="006D3F68"/>
    <w:rsid w:val="006D4184"/>
    <w:rsid w:val="006D423C"/>
    <w:rsid w:val="006D43F0"/>
    <w:rsid w:val="006D44BB"/>
    <w:rsid w:val="006D46EB"/>
    <w:rsid w:val="006D475F"/>
    <w:rsid w:val="006D48C8"/>
    <w:rsid w:val="006D4C89"/>
    <w:rsid w:val="006D4D2D"/>
    <w:rsid w:val="006D5045"/>
    <w:rsid w:val="006D5189"/>
    <w:rsid w:val="006D549C"/>
    <w:rsid w:val="006D5521"/>
    <w:rsid w:val="006D55FD"/>
    <w:rsid w:val="006D5BE1"/>
    <w:rsid w:val="006D5C7F"/>
    <w:rsid w:val="006D5EF6"/>
    <w:rsid w:val="006D6166"/>
    <w:rsid w:val="006D631C"/>
    <w:rsid w:val="006D7114"/>
    <w:rsid w:val="006D7385"/>
    <w:rsid w:val="006D7499"/>
    <w:rsid w:val="006D7934"/>
    <w:rsid w:val="006D7C54"/>
    <w:rsid w:val="006E0402"/>
    <w:rsid w:val="006E042D"/>
    <w:rsid w:val="006E0699"/>
    <w:rsid w:val="006E07F4"/>
    <w:rsid w:val="006E0A1A"/>
    <w:rsid w:val="006E1234"/>
    <w:rsid w:val="006E12E5"/>
    <w:rsid w:val="006E1485"/>
    <w:rsid w:val="006E1506"/>
    <w:rsid w:val="006E20AB"/>
    <w:rsid w:val="006E2325"/>
    <w:rsid w:val="006E2945"/>
    <w:rsid w:val="006E2950"/>
    <w:rsid w:val="006E299E"/>
    <w:rsid w:val="006E2D4E"/>
    <w:rsid w:val="006E303C"/>
    <w:rsid w:val="006E36F4"/>
    <w:rsid w:val="006E36FF"/>
    <w:rsid w:val="006E3A6A"/>
    <w:rsid w:val="006E3E2F"/>
    <w:rsid w:val="006E41CF"/>
    <w:rsid w:val="006E4431"/>
    <w:rsid w:val="006E447F"/>
    <w:rsid w:val="006E4494"/>
    <w:rsid w:val="006E48E0"/>
    <w:rsid w:val="006E4955"/>
    <w:rsid w:val="006E49FD"/>
    <w:rsid w:val="006E4D30"/>
    <w:rsid w:val="006E5068"/>
    <w:rsid w:val="006E52E2"/>
    <w:rsid w:val="006E572E"/>
    <w:rsid w:val="006E5D9C"/>
    <w:rsid w:val="006E625B"/>
    <w:rsid w:val="006E64ED"/>
    <w:rsid w:val="006E66CC"/>
    <w:rsid w:val="006E6777"/>
    <w:rsid w:val="006E690E"/>
    <w:rsid w:val="006E69EC"/>
    <w:rsid w:val="006E6BF2"/>
    <w:rsid w:val="006E77D8"/>
    <w:rsid w:val="006E798D"/>
    <w:rsid w:val="006E79EB"/>
    <w:rsid w:val="006E7B29"/>
    <w:rsid w:val="006E7BCF"/>
    <w:rsid w:val="006F07AC"/>
    <w:rsid w:val="006F0EF8"/>
    <w:rsid w:val="006F1F79"/>
    <w:rsid w:val="006F22B2"/>
    <w:rsid w:val="006F24E3"/>
    <w:rsid w:val="006F2567"/>
    <w:rsid w:val="006F256E"/>
    <w:rsid w:val="006F2905"/>
    <w:rsid w:val="006F2A28"/>
    <w:rsid w:val="006F31DC"/>
    <w:rsid w:val="006F326C"/>
    <w:rsid w:val="006F3582"/>
    <w:rsid w:val="006F3D1B"/>
    <w:rsid w:val="006F3DCC"/>
    <w:rsid w:val="006F3F2E"/>
    <w:rsid w:val="006F3FD0"/>
    <w:rsid w:val="006F403A"/>
    <w:rsid w:val="006F4213"/>
    <w:rsid w:val="006F4897"/>
    <w:rsid w:val="006F5743"/>
    <w:rsid w:val="006F5829"/>
    <w:rsid w:val="006F6041"/>
    <w:rsid w:val="006F690E"/>
    <w:rsid w:val="006F7373"/>
    <w:rsid w:val="006F7A4F"/>
    <w:rsid w:val="006F7E0C"/>
    <w:rsid w:val="00700B05"/>
    <w:rsid w:val="00700DA9"/>
    <w:rsid w:val="00701635"/>
    <w:rsid w:val="007017CF"/>
    <w:rsid w:val="007018D1"/>
    <w:rsid w:val="00701BE8"/>
    <w:rsid w:val="00701E4B"/>
    <w:rsid w:val="00701E5D"/>
    <w:rsid w:val="00701EA7"/>
    <w:rsid w:val="00701F8E"/>
    <w:rsid w:val="00702448"/>
    <w:rsid w:val="007027BE"/>
    <w:rsid w:val="0070295C"/>
    <w:rsid w:val="00702F9C"/>
    <w:rsid w:val="00703458"/>
    <w:rsid w:val="0070366F"/>
    <w:rsid w:val="00703711"/>
    <w:rsid w:val="00703E33"/>
    <w:rsid w:val="00703F77"/>
    <w:rsid w:val="00704765"/>
    <w:rsid w:val="007048F6"/>
    <w:rsid w:val="00704F3D"/>
    <w:rsid w:val="00705103"/>
    <w:rsid w:val="0070556C"/>
    <w:rsid w:val="00705B86"/>
    <w:rsid w:val="00705CF4"/>
    <w:rsid w:val="00705F41"/>
    <w:rsid w:val="00706843"/>
    <w:rsid w:val="00706880"/>
    <w:rsid w:val="00706B6F"/>
    <w:rsid w:val="00706EEA"/>
    <w:rsid w:val="007071D9"/>
    <w:rsid w:val="007075A4"/>
    <w:rsid w:val="007075C9"/>
    <w:rsid w:val="00707961"/>
    <w:rsid w:val="00707A19"/>
    <w:rsid w:val="00707B16"/>
    <w:rsid w:val="0071004E"/>
    <w:rsid w:val="007105D2"/>
    <w:rsid w:val="00710703"/>
    <w:rsid w:val="00710814"/>
    <w:rsid w:val="00710D1F"/>
    <w:rsid w:val="0071120D"/>
    <w:rsid w:val="0071128F"/>
    <w:rsid w:val="0071130A"/>
    <w:rsid w:val="007114BA"/>
    <w:rsid w:val="00711926"/>
    <w:rsid w:val="0071193B"/>
    <w:rsid w:val="00711EFA"/>
    <w:rsid w:val="007121BD"/>
    <w:rsid w:val="0071235F"/>
    <w:rsid w:val="00712528"/>
    <w:rsid w:val="00712725"/>
    <w:rsid w:val="00712BF9"/>
    <w:rsid w:val="0071301C"/>
    <w:rsid w:val="0071314B"/>
    <w:rsid w:val="00713385"/>
    <w:rsid w:val="00713626"/>
    <w:rsid w:val="00713635"/>
    <w:rsid w:val="00714090"/>
    <w:rsid w:val="00714335"/>
    <w:rsid w:val="007144D3"/>
    <w:rsid w:val="007147BF"/>
    <w:rsid w:val="007147E3"/>
    <w:rsid w:val="0071487D"/>
    <w:rsid w:val="00714922"/>
    <w:rsid w:val="007149A5"/>
    <w:rsid w:val="007155E5"/>
    <w:rsid w:val="00715743"/>
    <w:rsid w:val="00715BF0"/>
    <w:rsid w:val="00715CBC"/>
    <w:rsid w:val="00715EE2"/>
    <w:rsid w:val="007160CC"/>
    <w:rsid w:val="007163F6"/>
    <w:rsid w:val="00716424"/>
    <w:rsid w:val="00716535"/>
    <w:rsid w:val="00716883"/>
    <w:rsid w:val="007168B8"/>
    <w:rsid w:val="00716E8D"/>
    <w:rsid w:val="00716F9A"/>
    <w:rsid w:val="0072046B"/>
    <w:rsid w:val="007204D3"/>
    <w:rsid w:val="0072055D"/>
    <w:rsid w:val="00720747"/>
    <w:rsid w:val="00720B5A"/>
    <w:rsid w:val="00720CFC"/>
    <w:rsid w:val="00721BE8"/>
    <w:rsid w:val="00721E7D"/>
    <w:rsid w:val="00722445"/>
    <w:rsid w:val="00722862"/>
    <w:rsid w:val="00722B3E"/>
    <w:rsid w:val="00722B40"/>
    <w:rsid w:val="00722FCC"/>
    <w:rsid w:val="007231AD"/>
    <w:rsid w:val="00723255"/>
    <w:rsid w:val="00723734"/>
    <w:rsid w:val="00723785"/>
    <w:rsid w:val="007237EE"/>
    <w:rsid w:val="00723F06"/>
    <w:rsid w:val="007242A9"/>
    <w:rsid w:val="00724966"/>
    <w:rsid w:val="00724D99"/>
    <w:rsid w:val="00725755"/>
    <w:rsid w:val="00725837"/>
    <w:rsid w:val="0072585D"/>
    <w:rsid w:val="007259B6"/>
    <w:rsid w:val="00725CE5"/>
    <w:rsid w:val="007260FA"/>
    <w:rsid w:val="0072613B"/>
    <w:rsid w:val="00726F25"/>
    <w:rsid w:val="00726FE9"/>
    <w:rsid w:val="00727238"/>
    <w:rsid w:val="00727626"/>
    <w:rsid w:val="007276A1"/>
    <w:rsid w:val="00727910"/>
    <w:rsid w:val="00727985"/>
    <w:rsid w:val="007279A3"/>
    <w:rsid w:val="00727D69"/>
    <w:rsid w:val="00727F0A"/>
    <w:rsid w:val="00727FD6"/>
    <w:rsid w:val="0073028A"/>
    <w:rsid w:val="00730A40"/>
    <w:rsid w:val="0073108E"/>
    <w:rsid w:val="007313FD"/>
    <w:rsid w:val="00731727"/>
    <w:rsid w:val="007317A0"/>
    <w:rsid w:val="00731EF1"/>
    <w:rsid w:val="00732107"/>
    <w:rsid w:val="00732108"/>
    <w:rsid w:val="007321AA"/>
    <w:rsid w:val="007323DF"/>
    <w:rsid w:val="007325FA"/>
    <w:rsid w:val="00732607"/>
    <w:rsid w:val="007327A0"/>
    <w:rsid w:val="007327FD"/>
    <w:rsid w:val="007329AD"/>
    <w:rsid w:val="00732AA9"/>
    <w:rsid w:val="007336B3"/>
    <w:rsid w:val="007339C8"/>
    <w:rsid w:val="00733B77"/>
    <w:rsid w:val="00733E65"/>
    <w:rsid w:val="0073416B"/>
    <w:rsid w:val="0073479F"/>
    <w:rsid w:val="00734BE3"/>
    <w:rsid w:val="00734FAD"/>
    <w:rsid w:val="007350AB"/>
    <w:rsid w:val="0073513D"/>
    <w:rsid w:val="007351F9"/>
    <w:rsid w:val="0073550F"/>
    <w:rsid w:val="007355D3"/>
    <w:rsid w:val="00735BA8"/>
    <w:rsid w:val="007361D2"/>
    <w:rsid w:val="00736294"/>
    <w:rsid w:val="007363BB"/>
    <w:rsid w:val="007365C2"/>
    <w:rsid w:val="00737012"/>
    <w:rsid w:val="007375B3"/>
    <w:rsid w:val="00737B16"/>
    <w:rsid w:val="00737D86"/>
    <w:rsid w:val="007406B6"/>
    <w:rsid w:val="0074088B"/>
    <w:rsid w:val="00740ECE"/>
    <w:rsid w:val="00741006"/>
    <w:rsid w:val="0074145F"/>
    <w:rsid w:val="00741858"/>
    <w:rsid w:val="00741993"/>
    <w:rsid w:val="00741D08"/>
    <w:rsid w:val="00741D5A"/>
    <w:rsid w:val="00742B4A"/>
    <w:rsid w:val="00742E00"/>
    <w:rsid w:val="00742F2C"/>
    <w:rsid w:val="00742FFE"/>
    <w:rsid w:val="007436CB"/>
    <w:rsid w:val="007437B3"/>
    <w:rsid w:val="0074426E"/>
    <w:rsid w:val="00744B9C"/>
    <w:rsid w:val="00744CC0"/>
    <w:rsid w:val="00745379"/>
    <w:rsid w:val="0074549B"/>
    <w:rsid w:val="00745C86"/>
    <w:rsid w:val="00745EB7"/>
    <w:rsid w:val="00745FDB"/>
    <w:rsid w:val="007460FF"/>
    <w:rsid w:val="00746B6A"/>
    <w:rsid w:val="00746C4E"/>
    <w:rsid w:val="00746D90"/>
    <w:rsid w:val="00746DCF"/>
    <w:rsid w:val="00746ECD"/>
    <w:rsid w:val="00746EFF"/>
    <w:rsid w:val="007470AF"/>
    <w:rsid w:val="0074744E"/>
    <w:rsid w:val="00747651"/>
    <w:rsid w:val="007476D9"/>
    <w:rsid w:val="00747B81"/>
    <w:rsid w:val="00747D54"/>
    <w:rsid w:val="00747E44"/>
    <w:rsid w:val="007508BB"/>
    <w:rsid w:val="007508FC"/>
    <w:rsid w:val="00750C54"/>
    <w:rsid w:val="00750EB7"/>
    <w:rsid w:val="00751BEF"/>
    <w:rsid w:val="00751C72"/>
    <w:rsid w:val="00751D02"/>
    <w:rsid w:val="007523FB"/>
    <w:rsid w:val="0075244F"/>
    <w:rsid w:val="00752459"/>
    <w:rsid w:val="00752847"/>
    <w:rsid w:val="007529DE"/>
    <w:rsid w:val="00752A0E"/>
    <w:rsid w:val="00752BB1"/>
    <w:rsid w:val="007530D6"/>
    <w:rsid w:val="00753252"/>
    <w:rsid w:val="00753348"/>
    <w:rsid w:val="0075338E"/>
    <w:rsid w:val="00753415"/>
    <w:rsid w:val="00753623"/>
    <w:rsid w:val="00753683"/>
    <w:rsid w:val="00754364"/>
    <w:rsid w:val="00754585"/>
    <w:rsid w:val="00754622"/>
    <w:rsid w:val="0075496E"/>
    <w:rsid w:val="00755355"/>
    <w:rsid w:val="007555E6"/>
    <w:rsid w:val="00755E52"/>
    <w:rsid w:val="0075681D"/>
    <w:rsid w:val="00756D6B"/>
    <w:rsid w:val="00757061"/>
    <w:rsid w:val="007571AD"/>
    <w:rsid w:val="007576A7"/>
    <w:rsid w:val="00757707"/>
    <w:rsid w:val="00757711"/>
    <w:rsid w:val="00757B3B"/>
    <w:rsid w:val="00757B7E"/>
    <w:rsid w:val="00757D94"/>
    <w:rsid w:val="007600F4"/>
    <w:rsid w:val="00760809"/>
    <w:rsid w:val="007609C5"/>
    <w:rsid w:val="00760C8A"/>
    <w:rsid w:val="00760CB8"/>
    <w:rsid w:val="00760ED4"/>
    <w:rsid w:val="00761326"/>
    <w:rsid w:val="00761437"/>
    <w:rsid w:val="0076166E"/>
    <w:rsid w:val="00761701"/>
    <w:rsid w:val="007619C2"/>
    <w:rsid w:val="007620C4"/>
    <w:rsid w:val="0076235E"/>
    <w:rsid w:val="007626A3"/>
    <w:rsid w:val="00762757"/>
    <w:rsid w:val="00762D1A"/>
    <w:rsid w:val="00763ED5"/>
    <w:rsid w:val="0076449A"/>
    <w:rsid w:val="007645A4"/>
    <w:rsid w:val="00764605"/>
    <w:rsid w:val="0076462B"/>
    <w:rsid w:val="00764B79"/>
    <w:rsid w:val="00765CEF"/>
    <w:rsid w:val="00765F4D"/>
    <w:rsid w:val="00766E43"/>
    <w:rsid w:val="00767638"/>
    <w:rsid w:val="007679BD"/>
    <w:rsid w:val="00767E6E"/>
    <w:rsid w:val="00767F1F"/>
    <w:rsid w:val="00767F30"/>
    <w:rsid w:val="00770224"/>
    <w:rsid w:val="007703C3"/>
    <w:rsid w:val="007705FA"/>
    <w:rsid w:val="00770CC4"/>
    <w:rsid w:val="00770FB9"/>
    <w:rsid w:val="00771202"/>
    <w:rsid w:val="00771367"/>
    <w:rsid w:val="00771480"/>
    <w:rsid w:val="0077182D"/>
    <w:rsid w:val="007719FF"/>
    <w:rsid w:val="00771A2A"/>
    <w:rsid w:val="007722A3"/>
    <w:rsid w:val="007728BC"/>
    <w:rsid w:val="00772A7D"/>
    <w:rsid w:val="00772BBB"/>
    <w:rsid w:val="00772E9E"/>
    <w:rsid w:val="0077334E"/>
    <w:rsid w:val="007734A3"/>
    <w:rsid w:val="00773595"/>
    <w:rsid w:val="0077362A"/>
    <w:rsid w:val="007736F5"/>
    <w:rsid w:val="007739DD"/>
    <w:rsid w:val="00773AD2"/>
    <w:rsid w:val="00773DD0"/>
    <w:rsid w:val="00774436"/>
    <w:rsid w:val="0077467B"/>
    <w:rsid w:val="00774A11"/>
    <w:rsid w:val="00774DF5"/>
    <w:rsid w:val="00775256"/>
    <w:rsid w:val="00775796"/>
    <w:rsid w:val="00775E02"/>
    <w:rsid w:val="00775EC7"/>
    <w:rsid w:val="00775FD5"/>
    <w:rsid w:val="00776598"/>
    <w:rsid w:val="00776607"/>
    <w:rsid w:val="0077661D"/>
    <w:rsid w:val="007766D8"/>
    <w:rsid w:val="007767D8"/>
    <w:rsid w:val="00776E57"/>
    <w:rsid w:val="00776EE8"/>
    <w:rsid w:val="0077704D"/>
    <w:rsid w:val="0077731C"/>
    <w:rsid w:val="00777A83"/>
    <w:rsid w:val="00777C15"/>
    <w:rsid w:val="00777CBE"/>
    <w:rsid w:val="00780397"/>
    <w:rsid w:val="0078077D"/>
    <w:rsid w:val="00780916"/>
    <w:rsid w:val="00780DBC"/>
    <w:rsid w:val="00780F7D"/>
    <w:rsid w:val="007810FE"/>
    <w:rsid w:val="0078148D"/>
    <w:rsid w:val="00781905"/>
    <w:rsid w:val="00781B40"/>
    <w:rsid w:val="00781E54"/>
    <w:rsid w:val="00781E98"/>
    <w:rsid w:val="0078202C"/>
    <w:rsid w:val="007821CC"/>
    <w:rsid w:val="007821E3"/>
    <w:rsid w:val="00782224"/>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6F6"/>
    <w:rsid w:val="00784801"/>
    <w:rsid w:val="0078486B"/>
    <w:rsid w:val="00784AD0"/>
    <w:rsid w:val="00784BE2"/>
    <w:rsid w:val="00784C92"/>
    <w:rsid w:val="00784D93"/>
    <w:rsid w:val="00784F3D"/>
    <w:rsid w:val="00785036"/>
    <w:rsid w:val="0078527E"/>
    <w:rsid w:val="007852F6"/>
    <w:rsid w:val="007855BE"/>
    <w:rsid w:val="00785755"/>
    <w:rsid w:val="00785EED"/>
    <w:rsid w:val="00786438"/>
    <w:rsid w:val="00786626"/>
    <w:rsid w:val="007867AE"/>
    <w:rsid w:val="00786BD8"/>
    <w:rsid w:val="00786D25"/>
    <w:rsid w:val="00786D34"/>
    <w:rsid w:val="00786DD1"/>
    <w:rsid w:val="00786E47"/>
    <w:rsid w:val="0078779D"/>
    <w:rsid w:val="007877E5"/>
    <w:rsid w:val="00787930"/>
    <w:rsid w:val="00790091"/>
    <w:rsid w:val="00790664"/>
    <w:rsid w:val="0079070B"/>
    <w:rsid w:val="007908DD"/>
    <w:rsid w:val="00790ACD"/>
    <w:rsid w:val="00792024"/>
    <w:rsid w:val="00792735"/>
    <w:rsid w:val="007929B4"/>
    <w:rsid w:val="00792E99"/>
    <w:rsid w:val="00792FD3"/>
    <w:rsid w:val="00793036"/>
    <w:rsid w:val="00793046"/>
    <w:rsid w:val="0079308B"/>
    <w:rsid w:val="007933EE"/>
    <w:rsid w:val="00793459"/>
    <w:rsid w:val="00793869"/>
    <w:rsid w:val="00793944"/>
    <w:rsid w:val="00793D0A"/>
    <w:rsid w:val="007941B4"/>
    <w:rsid w:val="007941C4"/>
    <w:rsid w:val="007948CE"/>
    <w:rsid w:val="007949CC"/>
    <w:rsid w:val="00794D02"/>
    <w:rsid w:val="00795CD0"/>
    <w:rsid w:val="00795F3B"/>
    <w:rsid w:val="00796DB5"/>
    <w:rsid w:val="0079771D"/>
    <w:rsid w:val="00797913"/>
    <w:rsid w:val="00797C97"/>
    <w:rsid w:val="00797CEC"/>
    <w:rsid w:val="00797D91"/>
    <w:rsid w:val="00797F50"/>
    <w:rsid w:val="007A03F2"/>
    <w:rsid w:val="007A0639"/>
    <w:rsid w:val="007A0D07"/>
    <w:rsid w:val="007A0D88"/>
    <w:rsid w:val="007A1BF9"/>
    <w:rsid w:val="007A1D34"/>
    <w:rsid w:val="007A1E33"/>
    <w:rsid w:val="007A2384"/>
    <w:rsid w:val="007A24F7"/>
    <w:rsid w:val="007A26C8"/>
    <w:rsid w:val="007A28E0"/>
    <w:rsid w:val="007A2938"/>
    <w:rsid w:val="007A2BD9"/>
    <w:rsid w:val="007A2E77"/>
    <w:rsid w:val="007A31A9"/>
    <w:rsid w:val="007A31C7"/>
    <w:rsid w:val="007A34A0"/>
    <w:rsid w:val="007A4008"/>
    <w:rsid w:val="007A4011"/>
    <w:rsid w:val="007A4189"/>
    <w:rsid w:val="007A4279"/>
    <w:rsid w:val="007A434C"/>
    <w:rsid w:val="007A4831"/>
    <w:rsid w:val="007A48B5"/>
    <w:rsid w:val="007A4CD0"/>
    <w:rsid w:val="007A4FE8"/>
    <w:rsid w:val="007A526E"/>
    <w:rsid w:val="007A534C"/>
    <w:rsid w:val="007A54C0"/>
    <w:rsid w:val="007A5AF2"/>
    <w:rsid w:val="007A5E48"/>
    <w:rsid w:val="007A5E50"/>
    <w:rsid w:val="007A5F7C"/>
    <w:rsid w:val="007A6002"/>
    <w:rsid w:val="007A6063"/>
    <w:rsid w:val="007A636D"/>
    <w:rsid w:val="007A650A"/>
    <w:rsid w:val="007A6B7B"/>
    <w:rsid w:val="007A6C23"/>
    <w:rsid w:val="007A719C"/>
    <w:rsid w:val="007A7797"/>
    <w:rsid w:val="007A7841"/>
    <w:rsid w:val="007B0245"/>
    <w:rsid w:val="007B030E"/>
    <w:rsid w:val="007B0383"/>
    <w:rsid w:val="007B0389"/>
    <w:rsid w:val="007B055D"/>
    <w:rsid w:val="007B06CA"/>
    <w:rsid w:val="007B06F7"/>
    <w:rsid w:val="007B110E"/>
    <w:rsid w:val="007B1696"/>
    <w:rsid w:val="007B17DE"/>
    <w:rsid w:val="007B1AF5"/>
    <w:rsid w:val="007B1CA4"/>
    <w:rsid w:val="007B1CAA"/>
    <w:rsid w:val="007B2084"/>
    <w:rsid w:val="007B2107"/>
    <w:rsid w:val="007B28D6"/>
    <w:rsid w:val="007B2EFC"/>
    <w:rsid w:val="007B311D"/>
    <w:rsid w:val="007B36FE"/>
    <w:rsid w:val="007B37D7"/>
    <w:rsid w:val="007B3A0E"/>
    <w:rsid w:val="007B3A56"/>
    <w:rsid w:val="007B40A5"/>
    <w:rsid w:val="007B41FF"/>
    <w:rsid w:val="007B452D"/>
    <w:rsid w:val="007B4AFC"/>
    <w:rsid w:val="007B4BB1"/>
    <w:rsid w:val="007B4C32"/>
    <w:rsid w:val="007B4CDB"/>
    <w:rsid w:val="007B50D9"/>
    <w:rsid w:val="007B5196"/>
    <w:rsid w:val="007B5538"/>
    <w:rsid w:val="007B570C"/>
    <w:rsid w:val="007B5A6E"/>
    <w:rsid w:val="007B5AFC"/>
    <w:rsid w:val="007B602C"/>
    <w:rsid w:val="007B6042"/>
    <w:rsid w:val="007B640A"/>
    <w:rsid w:val="007B6583"/>
    <w:rsid w:val="007B6720"/>
    <w:rsid w:val="007B6DB9"/>
    <w:rsid w:val="007B730F"/>
    <w:rsid w:val="007B73A9"/>
    <w:rsid w:val="007B742D"/>
    <w:rsid w:val="007B7461"/>
    <w:rsid w:val="007B7B04"/>
    <w:rsid w:val="007C02B4"/>
    <w:rsid w:val="007C044C"/>
    <w:rsid w:val="007C0451"/>
    <w:rsid w:val="007C05EC"/>
    <w:rsid w:val="007C0B99"/>
    <w:rsid w:val="007C0D4E"/>
    <w:rsid w:val="007C10F8"/>
    <w:rsid w:val="007C161B"/>
    <w:rsid w:val="007C169E"/>
    <w:rsid w:val="007C2967"/>
    <w:rsid w:val="007C322E"/>
    <w:rsid w:val="007C32CB"/>
    <w:rsid w:val="007C3316"/>
    <w:rsid w:val="007C3430"/>
    <w:rsid w:val="007C38DE"/>
    <w:rsid w:val="007C3935"/>
    <w:rsid w:val="007C3B8E"/>
    <w:rsid w:val="007C3CB5"/>
    <w:rsid w:val="007C3D25"/>
    <w:rsid w:val="007C3D52"/>
    <w:rsid w:val="007C4081"/>
    <w:rsid w:val="007C40A7"/>
    <w:rsid w:val="007C513F"/>
    <w:rsid w:val="007C53CE"/>
    <w:rsid w:val="007C58F4"/>
    <w:rsid w:val="007C5A44"/>
    <w:rsid w:val="007C669A"/>
    <w:rsid w:val="007C6CF2"/>
    <w:rsid w:val="007C6EA5"/>
    <w:rsid w:val="007C7425"/>
    <w:rsid w:val="007D116E"/>
    <w:rsid w:val="007D129F"/>
    <w:rsid w:val="007D1697"/>
    <w:rsid w:val="007D1D59"/>
    <w:rsid w:val="007D1DA6"/>
    <w:rsid w:val="007D1F62"/>
    <w:rsid w:val="007D31BA"/>
    <w:rsid w:val="007D3345"/>
    <w:rsid w:val="007D33D2"/>
    <w:rsid w:val="007D344E"/>
    <w:rsid w:val="007D3521"/>
    <w:rsid w:val="007D3704"/>
    <w:rsid w:val="007D3FDB"/>
    <w:rsid w:val="007D438C"/>
    <w:rsid w:val="007D49C0"/>
    <w:rsid w:val="007D49CA"/>
    <w:rsid w:val="007D4DE1"/>
    <w:rsid w:val="007D4ED0"/>
    <w:rsid w:val="007D513E"/>
    <w:rsid w:val="007D528D"/>
    <w:rsid w:val="007D5414"/>
    <w:rsid w:val="007D563D"/>
    <w:rsid w:val="007D5734"/>
    <w:rsid w:val="007D614E"/>
    <w:rsid w:val="007D6506"/>
    <w:rsid w:val="007D6560"/>
    <w:rsid w:val="007D656C"/>
    <w:rsid w:val="007D6633"/>
    <w:rsid w:val="007D69D6"/>
    <w:rsid w:val="007D6B90"/>
    <w:rsid w:val="007D6D5E"/>
    <w:rsid w:val="007D7D40"/>
    <w:rsid w:val="007E004D"/>
    <w:rsid w:val="007E0382"/>
    <w:rsid w:val="007E0649"/>
    <w:rsid w:val="007E0988"/>
    <w:rsid w:val="007E0E94"/>
    <w:rsid w:val="007E17DE"/>
    <w:rsid w:val="007E1AF9"/>
    <w:rsid w:val="007E1C61"/>
    <w:rsid w:val="007E220B"/>
    <w:rsid w:val="007E2217"/>
    <w:rsid w:val="007E24FC"/>
    <w:rsid w:val="007E2501"/>
    <w:rsid w:val="007E27DD"/>
    <w:rsid w:val="007E3305"/>
    <w:rsid w:val="007E342B"/>
    <w:rsid w:val="007E3C5F"/>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6F5"/>
    <w:rsid w:val="007E791B"/>
    <w:rsid w:val="007E7B82"/>
    <w:rsid w:val="007E7DEA"/>
    <w:rsid w:val="007E7F99"/>
    <w:rsid w:val="007F00F7"/>
    <w:rsid w:val="007F0162"/>
    <w:rsid w:val="007F035C"/>
    <w:rsid w:val="007F05D2"/>
    <w:rsid w:val="007F07D2"/>
    <w:rsid w:val="007F0C92"/>
    <w:rsid w:val="007F11F3"/>
    <w:rsid w:val="007F168A"/>
    <w:rsid w:val="007F18A4"/>
    <w:rsid w:val="007F1B20"/>
    <w:rsid w:val="007F1B47"/>
    <w:rsid w:val="007F1F88"/>
    <w:rsid w:val="007F202A"/>
    <w:rsid w:val="007F212A"/>
    <w:rsid w:val="007F259E"/>
    <w:rsid w:val="007F2ABF"/>
    <w:rsid w:val="007F2BF0"/>
    <w:rsid w:val="007F2C60"/>
    <w:rsid w:val="007F2F6A"/>
    <w:rsid w:val="007F2FA5"/>
    <w:rsid w:val="007F32BB"/>
    <w:rsid w:val="007F36A8"/>
    <w:rsid w:val="007F3A0C"/>
    <w:rsid w:val="007F3DD2"/>
    <w:rsid w:val="007F3FCE"/>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9DC"/>
    <w:rsid w:val="007F7D71"/>
    <w:rsid w:val="007F7E59"/>
    <w:rsid w:val="007F7EB1"/>
    <w:rsid w:val="008000CE"/>
    <w:rsid w:val="0080062C"/>
    <w:rsid w:val="0080069F"/>
    <w:rsid w:val="00800C8E"/>
    <w:rsid w:val="00800E50"/>
    <w:rsid w:val="0080130F"/>
    <w:rsid w:val="0080168E"/>
    <w:rsid w:val="00801D42"/>
    <w:rsid w:val="00801EFE"/>
    <w:rsid w:val="00802008"/>
    <w:rsid w:val="00802504"/>
    <w:rsid w:val="0080258A"/>
    <w:rsid w:val="008029F5"/>
    <w:rsid w:val="00802BF2"/>
    <w:rsid w:val="00802F3D"/>
    <w:rsid w:val="008030B3"/>
    <w:rsid w:val="0080314F"/>
    <w:rsid w:val="008034C2"/>
    <w:rsid w:val="008036B0"/>
    <w:rsid w:val="00803947"/>
    <w:rsid w:val="00803CD2"/>
    <w:rsid w:val="00803D19"/>
    <w:rsid w:val="008048C1"/>
    <w:rsid w:val="00804A22"/>
    <w:rsid w:val="00804B6F"/>
    <w:rsid w:val="008057E0"/>
    <w:rsid w:val="00805B93"/>
    <w:rsid w:val="00805C2A"/>
    <w:rsid w:val="00805EDB"/>
    <w:rsid w:val="008061F6"/>
    <w:rsid w:val="00806211"/>
    <w:rsid w:val="00806903"/>
    <w:rsid w:val="00806C0E"/>
    <w:rsid w:val="008070C5"/>
    <w:rsid w:val="00807132"/>
    <w:rsid w:val="00807A50"/>
    <w:rsid w:val="00807B0C"/>
    <w:rsid w:val="00807F56"/>
    <w:rsid w:val="008102ED"/>
    <w:rsid w:val="00810DF2"/>
    <w:rsid w:val="008115AA"/>
    <w:rsid w:val="00811EA6"/>
    <w:rsid w:val="00811EC5"/>
    <w:rsid w:val="008120C6"/>
    <w:rsid w:val="008125E2"/>
    <w:rsid w:val="0081342A"/>
    <w:rsid w:val="00813474"/>
    <w:rsid w:val="008135B3"/>
    <w:rsid w:val="008139E0"/>
    <w:rsid w:val="0081449C"/>
    <w:rsid w:val="0081481B"/>
    <w:rsid w:val="00814C8C"/>
    <w:rsid w:val="00814F31"/>
    <w:rsid w:val="00814F6A"/>
    <w:rsid w:val="0081522A"/>
    <w:rsid w:val="0081530B"/>
    <w:rsid w:val="00815368"/>
    <w:rsid w:val="008156D0"/>
    <w:rsid w:val="00815A65"/>
    <w:rsid w:val="00815CCC"/>
    <w:rsid w:val="00815D27"/>
    <w:rsid w:val="00815FDB"/>
    <w:rsid w:val="00816797"/>
    <w:rsid w:val="00816913"/>
    <w:rsid w:val="008169C3"/>
    <w:rsid w:val="00817077"/>
    <w:rsid w:val="00817134"/>
    <w:rsid w:val="0081773D"/>
    <w:rsid w:val="00817AD6"/>
    <w:rsid w:val="00817CB1"/>
    <w:rsid w:val="00820160"/>
    <w:rsid w:val="00820357"/>
    <w:rsid w:val="008203EC"/>
    <w:rsid w:val="0082052E"/>
    <w:rsid w:val="0082061C"/>
    <w:rsid w:val="008206B7"/>
    <w:rsid w:val="00820EB5"/>
    <w:rsid w:val="00821114"/>
    <w:rsid w:val="00821220"/>
    <w:rsid w:val="0082175A"/>
    <w:rsid w:val="008217C9"/>
    <w:rsid w:val="00821879"/>
    <w:rsid w:val="00821A0A"/>
    <w:rsid w:val="00821B5B"/>
    <w:rsid w:val="00821D26"/>
    <w:rsid w:val="00821F21"/>
    <w:rsid w:val="0082216E"/>
    <w:rsid w:val="00822760"/>
    <w:rsid w:val="00822B24"/>
    <w:rsid w:val="0082308A"/>
    <w:rsid w:val="008231C3"/>
    <w:rsid w:val="008233F8"/>
    <w:rsid w:val="0082345D"/>
    <w:rsid w:val="008234DA"/>
    <w:rsid w:val="00823580"/>
    <w:rsid w:val="008236AD"/>
    <w:rsid w:val="008236FE"/>
    <w:rsid w:val="00823A6B"/>
    <w:rsid w:val="00823B94"/>
    <w:rsid w:val="00824228"/>
    <w:rsid w:val="008242BF"/>
    <w:rsid w:val="00824303"/>
    <w:rsid w:val="00824A3F"/>
    <w:rsid w:val="00824A44"/>
    <w:rsid w:val="00824A9F"/>
    <w:rsid w:val="00824AA2"/>
    <w:rsid w:val="008250FE"/>
    <w:rsid w:val="00825107"/>
    <w:rsid w:val="00825552"/>
    <w:rsid w:val="008255B9"/>
    <w:rsid w:val="008259D8"/>
    <w:rsid w:val="00825C15"/>
    <w:rsid w:val="00826087"/>
    <w:rsid w:val="008260B6"/>
    <w:rsid w:val="0082611A"/>
    <w:rsid w:val="008261AB"/>
    <w:rsid w:val="0082656A"/>
    <w:rsid w:val="00826F39"/>
    <w:rsid w:val="00826F65"/>
    <w:rsid w:val="00827B4B"/>
    <w:rsid w:val="00827C84"/>
    <w:rsid w:val="00827DF7"/>
    <w:rsid w:val="00830ED5"/>
    <w:rsid w:val="008313CD"/>
    <w:rsid w:val="00831703"/>
    <w:rsid w:val="00831709"/>
    <w:rsid w:val="00831981"/>
    <w:rsid w:val="00831ADE"/>
    <w:rsid w:val="008321BC"/>
    <w:rsid w:val="00832A28"/>
    <w:rsid w:val="00832ADF"/>
    <w:rsid w:val="00832BF0"/>
    <w:rsid w:val="00832C6A"/>
    <w:rsid w:val="008339A2"/>
    <w:rsid w:val="008344E4"/>
    <w:rsid w:val="0083472E"/>
    <w:rsid w:val="00834F2E"/>
    <w:rsid w:val="00835147"/>
    <w:rsid w:val="0083546E"/>
    <w:rsid w:val="008363F1"/>
    <w:rsid w:val="00836C3A"/>
    <w:rsid w:val="00836CE8"/>
    <w:rsid w:val="00836E26"/>
    <w:rsid w:val="00837C85"/>
    <w:rsid w:val="00837CCB"/>
    <w:rsid w:val="00840266"/>
    <w:rsid w:val="0084051A"/>
    <w:rsid w:val="00840555"/>
    <w:rsid w:val="00840558"/>
    <w:rsid w:val="00840780"/>
    <w:rsid w:val="00840899"/>
    <w:rsid w:val="00840A8D"/>
    <w:rsid w:val="00840CB3"/>
    <w:rsid w:val="00840FFD"/>
    <w:rsid w:val="0084134F"/>
    <w:rsid w:val="00841A5A"/>
    <w:rsid w:val="00841B4B"/>
    <w:rsid w:val="0084214C"/>
    <w:rsid w:val="00842BC8"/>
    <w:rsid w:val="00842BDE"/>
    <w:rsid w:val="00842D0D"/>
    <w:rsid w:val="00843294"/>
    <w:rsid w:val="0084374F"/>
    <w:rsid w:val="00843B7C"/>
    <w:rsid w:val="00843BC1"/>
    <w:rsid w:val="00843DB0"/>
    <w:rsid w:val="00843F63"/>
    <w:rsid w:val="00843F98"/>
    <w:rsid w:val="00844606"/>
    <w:rsid w:val="0084477B"/>
    <w:rsid w:val="00844C23"/>
    <w:rsid w:val="00844F0C"/>
    <w:rsid w:val="00845238"/>
    <w:rsid w:val="008452BC"/>
    <w:rsid w:val="0084533D"/>
    <w:rsid w:val="008453FC"/>
    <w:rsid w:val="008464DC"/>
    <w:rsid w:val="00846743"/>
    <w:rsid w:val="0084679F"/>
    <w:rsid w:val="00846E48"/>
    <w:rsid w:val="00846E9E"/>
    <w:rsid w:val="00847356"/>
    <w:rsid w:val="00847620"/>
    <w:rsid w:val="008477E8"/>
    <w:rsid w:val="00847A06"/>
    <w:rsid w:val="00847B8E"/>
    <w:rsid w:val="00847CFE"/>
    <w:rsid w:val="008503B1"/>
    <w:rsid w:val="0085081B"/>
    <w:rsid w:val="0085095D"/>
    <w:rsid w:val="00851008"/>
    <w:rsid w:val="00851278"/>
    <w:rsid w:val="00851468"/>
    <w:rsid w:val="00851651"/>
    <w:rsid w:val="00851BC5"/>
    <w:rsid w:val="00851C96"/>
    <w:rsid w:val="00852661"/>
    <w:rsid w:val="0085276F"/>
    <w:rsid w:val="008528AB"/>
    <w:rsid w:val="00852CBF"/>
    <w:rsid w:val="00852E74"/>
    <w:rsid w:val="00853B00"/>
    <w:rsid w:val="00853FDE"/>
    <w:rsid w:val="008547AE"/>
    <w:rsid w:val="00854EA6"/>
    <w:rsid w:val="00855174"/>
    <w:rsid w:val="00855A55"/>
    <w:rsid w:val="00855C2A"/>
    <w:rsid w:val="00856120"/>
    <w:rsid w:val="0085656C"/>
    <w:rsid w:val="00856636"/>
    <w:rsid w:val="00856F84"/>
    <w:rsid w:val="00857155"/>
    <w:rsid w:val="0085715E"/>
    <w:rsid w:val="00857505"/>
    <w:rsid w:val="00857C40"/>
    <w:rsid w:val="00860275"/>
    <w:rsid w:val="00860935"/>
    <w:rsid w:val="008610D5"/>
    <w:rsid w:val="0086162D"/>
    <w:rsid w:val="0086251B"/>
    <w:rsid w:val="00862992"/>
    <w:rsid w:val="008629C0"/>
    <w:rsid w:val="00862C18"/>
    <w:rsid w:val="00862EDD"/>
    <w:rsid w:val="0086321E"/>
    <w:rsid w:val="008636F1"/>
    <w:rsid w:val="00863707"/>
    <w:rsid w:val="00863752"/>
    <w:rsid w:val="008637FF"/>
    <w:rsid w:val="00863E16"/>
    <w:rsid w:val="00864018"/>
    <w:rsid w:val="0086408D"/>
    <w:rsid w:val="00864362"/>
    <w:rsid w:val="00864586"/>
    <w:rsid w:val="008646B2"/>
    <w:rsid w:val="0086471B"/>
    <w:rsid w:val="008647D6"/>
    <w:rsid w:val="00864957"/>
    <w:rsid w:val="00864F7A"/>
    <w:rsid w:val="008651D9"/>
    <w:rsid w:val="00865247"/>
    <w:rsid w:val="008652BF"/>
    <w:rsid w:val="0086533D"/>
    <w:rsid w:val="0086554F"/>
    <w:rsid w:val="00865655"/>
    <w:rsid w:val="008659A3"/>
    <w:rsid w:val="00865AE4"/>
    <w:rsid w:val="00866031"/>
    <w:rsid w:val="00866071"/>
    <w:rsid w:val="00866BA6"/>
    <w:rsid w:val="0086759C"/>
    <w:rsid w:val="00867861"/>
    <w:rsid w:val="008678F2"/>
    <w:rsid w:val="0087004F"/>
    <w:rsid w:val="00870330"/>
    <w:rsid w:val="00870D24"/>
    <w:rsid w:val="00870E20"/>
    <w:rsid w:val="00870E3D"/>
    <w:rsid w:val="0087169B"/>
    <w:rsid w:val="0087172D"/>
    <w:rsid w:val="00871B3A"/>
    <w:rsid w:val="00871BA7"/>
    <w:rsid w:val="008721CC"/>
    <w:rsid w:val="00872571"/>
    <w:rsid w:val="00872599"/>
    <w:rsid w:val="00872693"/>
    <w:rsid w:val="008728F3"/>
    <w:rsid w:val="008729E2"/>
    <w:rsid w:val="00872F86"/>
    <w:rsid w:val="008732C8"/>
    <w:rsid w:val="0087338B"/>
    <w:rsid w:val="00873468"/>
    <w:rsid w:val="008734BD"/>
    <w:rsid w:val="00873C64"/>
    <w:rsid w:val="00873D65"/>
    <w:rsid w:val="008745FF"/>
    <w:rsid w:val="0087474A"/>
    <w:rsid w:val="00874796"/>
    <w:rsid w:val="00874A59"/>
    <w:rsid w:val="00874BB3"/>
    <w:rsid w:val="00874FCA"/>
    <w:rsid w:val="008751D9"/>
    <w:rsid w:val="008755FF"/>
    <w:rsid w:val="00875954"/>
    <w:rsid w:val="00875BDD"/>
    <w:rsid w:val="00875F3C"/>
    <w:rsid w:val="00876341"/>
    <w:rsid w:val="008763FA"/>
    <w:rsid w:val="0087672A"/>
    <w:rsid w:val="00876D4C"/>
    <w:rsid w:val="00876E98"/>
    <w:rsid w:val="0087724C"/>
    <w:rsid w:val="00877258"/>
    <w:rsid w:val="008772BC"/>
    <w:rsid w:val="008772CE"/>
    <w:rsid w:val="008779E9"/>
    <w:rsid w:val="00877D7A"/>
    <w:rsid w:val="008800DB"/>
    <w:rsid w:val="008801EA"/>
    <w:rsid w:val="008802B8"/>
    <w:rsid w:val="00880AF0"/>
    <w:rsid w:val="00880B05"/>
    <w:rsid w:val="00880CCE"/>
    <w:rsid w:val="00880CDB"/>
    <w:rsid w:val="00880D21"/>
    <w:rsid w:val="00880E38"/>
    <w:rsid w:val="008819AE"/>
    <w:rsid w:val="00881EBC"/>
    <w:rsid w:val="0088223D"/>
    <w:rsid w:val="00882613"/>
    <w:rsid w:val="00882A69"/>
    <w:rsid w:val="008831D1"/>
    <w:rsid w:val="008838F3"/>
    <w:rsid w:val="00883C7A"/>
    <w:rsid w:val="00883C86"/>
    <w:rsid w:val="00883FE8"/>
    <w:rsid w:val="0088446F"/>
    <w:rsid w:val="0088496D"/>
    <w:rsid w:val="00884B0B"/>
    <w:rsid w:val="0088526D"/>
    <w:rsid w:val="00885885"/>
    <w:rsid w:val="00885BB2"/>
    <w:rsid w:val="00885DF1"/>
    <w:rsid w:val="00885F40"/>
    <w:rsid w:val="0088620C"/>
    <w:rsid w:val="0088648E"/>
    <w:rsid w:val="008865E3"/>
    <w:rsid w:val="00886CE1"/>
    <w:rsid w:val="008870F6"/>
    <w:rsid w:val="008875B0"/>
    <w:rsid w:val="008876F7"/>
    <w:rsid w:val="00887D21"/>
    <w:rsid w:val="00887E67"/>
    <w:rsid w:val="0089006F"/>
    <w:rsid w:val="00890434"/>
    <w:rsid w:val="00890912"/>
    <w:rsid w:val="00891437"/>
    <w:rsid w:val="0089170D"/>
    <w:rsid w:val="00891874"/>
    <w:rsid w:val="00891C9A"/>
    <w:rsid w:val="00891CAD"/>
    <w:rsid w:val="00891D04"/>
    <w:rsid w:val="0089206D"/>
    <w:rsid w:val="0089283D"/>
    <w:rsid w:val="00892F48"/>
    <w:rsid w:val="008935B1"/>
    <w:rsid w:val="00893BFD"/>
    <w:rsid w:val="00893C51"/>
    <w:rsid w:val="0089422D"/>
    <w:rsid w:val="00894540"/>
    <w:rsid w:val="00894C30"/>
    <w:rsid w:val="00894EF5"/>
    <w:rsid w:val="00894F1F"/>
    <w:rsid w:val="00894FE1"/>
    <w:rsid w:val="008955C3"/>
    <w:rsid w:val="008956C0"/>
    <w:rsid w:val="00895C4F"/>
    <w:rsid w:val="00895E2B"/>
    <w:rsid w:val="0089610A"/>
    <w:rsid w:val="008963FC"/>
    <w:rsid w:val="00896508"/>
    <w:rsid w:val="008965A5"/>
    <w:rsid w:val="00896862"/>
    <w:rsid w:val="00897061"/>
    <w:rsid w:val="008972D7"/>
    <w:rsid w:val="0089774B"/>
    <w:rsid w:val="0089784C"/>
    <w:rsid w:val="00897857"/>
    <w:rsid w:val="0089786C"/>
    <w:rsid w:val="00897880"/>
    <w:rsid w:val="00897914"/>
    <w:rsid w:val="00897F37"/>
    <w:rsid w:val="008A013D"/>
    <w:rsid w:val="008A0162"/>
    <w:rsid w:val="008A02D5"/>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290"/>
    <w:rsid w:val="008A3442"/>
    <w:rsid w:val="008A3495"/>
    <w:rsid w:val="008A38F0"/>
    <w:rsid w:val="008A3927"/>
    <w:rsid w:val="008A4057"/>
    <w:rsid w:val="008A43C2"/>
    <w:rsid w:val="008A5755"/>
    <w:rsid w:val="008A60C8"/>
    <w:rsid w:val="008A611B"/>
    <w:rsid w:val="008A63D9"/>
    <w:rsid w:val="008A6834"/>
    <w:rsid w:val="008A6939"/>
    <w:rsid w:val="008A6A3E"/>
    <w:rsid w:val="008A71BF"/>
    <w:rsid w:val="008A7594"/>
    <w:rsid w:val="008A7839"/>
    <w:rsid w:val="008B01BC"/>
    <w:rsid w:val="008B0382"/>
    <w:rsid w:val="008B048C"/>
    <w:rsid w:val="008B07E6"/>
    <w:rsid w:val="008B0FD1"/>
    <w:rsid w:val="008B1582"/>
    <w:rsid w:val="008B2402"/>
    <w:rsid w:val="008B2AF1"/>
    <w:rsid w:val="008B2D4D"/>
    <w:rsid w:val="008B3A13"/>
    <w:rsid w:val="008B3BC6"/>
    <w:rsid w:val="008B3BE0"/>
    <w:rsid w:val="008B3DDC"/>
    <w:rsid w:val="008B4748"/>
    <w:rsid w:val="008B4FB6"/>
    <w:rsid w:val="008B53E3"/>
    <w:rsid w:val="008B5641"/>
    <w:rsid w:val="008B579A"/>
    <w:rsid w:val="008B57E9"/>
    <w:rsid w:val="008B58AD"/>
    <w:rsid w:val="008B5B1D"/>
    <w:rsid w:val="008B5D6E"/>
    <w:rsid w:val="008B61ED"/>
    <w:rsid w:val="008B6301"/>
    <w:rsid w:val="008B68C1"/>
    <w:rsid w:val="008B6AA7"/>
    <w:rsid w:val="008B71C0"/>
    <w:rsid w:val="008B7211"/>
    <w:rsid w:val="008B721A"/>
    <w:rsid w:val="008B7383"/>
    <w:rsid w:val="008B7477"/>
    <w:rsid w:val="008B77AF"/>
    <w:rsid w:val="008B7FE3"/>
    <w:rsid w:val="008C01FC"/>
    <w:rsid w:val="008C0395"/>
    <w:rsid w:val="008C0467"/>
    <w:rsid w:val="008C079C"/>
    <w:rsid w:val="008C092A"/>
    <w:rsid w:val="008C134F"/>
    <w:rsid w:val="008C1350"/>
    <w:rsid w:val="008C159F"/>
    <w:rsid w:val="008C1B45"/>
    <w:rsid w:val="008C1C3F"/>
    <w:rsid w:val="008C1E9A"/>
    <w:rsid w:val="008C2991"/>
    <w:rsid w:val="008C2B65"/>
    <w:rsid w:val="008C2C35"/>
    <w:rsid w:val="008C2CEC"/>
    <w:rsid w:val="008C2D7B"/>
    <w:rsid w:val="008C33B0"/>
    <w:rsid w:val="008C35D3"/>
    <w:rsid w:val="008C3A96"/>
    <w:rsid w:val="008C3F8A"/>
    <w:rsid w:val="008C3FC6"/>
    <w:rsid w:val="008C4087"/>
    <w:rsid w:val="008C5168"/>
    <w:rsid w:val="008C554E"/>
    <w:rsid w:val="008C5A43"/>
    <w:rsid w:val="008C633E"/>
    <w:rsid w:val="008C676B"/>
    <w:rsid w:val="008C6AFB"/>
    <w:rsid w:val="008C6D5E"/>
    <w:rsid w:val="008C6EEE"/>
    <w:rsid w:val="008C71B9"/>
    <w:rsid w:val="008C7419"/>
    <w:rsid w:val="008C765F"/>
    <w:rsid w:val="008D061B"/>
    <w:rsid w:val="008D0B28"/>
    <w:rsid w:val="008D0C0F"/>
    <w:rsid w:val="008D0F85"/>
    <w:rsid w:val="008D0FE7"/>
    <w:rsid w:val="008D1200"/>
    <w:rsid w:val="008D12A1"/>
    <w:rsid w:val="008D1496"/>
    <w:rsid w:val="008D1534"/>
    <w:rsid w:val="008D17DC"/>
    <w:rsid w:val="008D1A96"/>
    <w:rsid w:val="008D1D04"/>
    <w:rsid w:val="008D1E24"/>
    <w:rsid w:val="008D2864"/>
    <w:rsid w:val="008D28C3"/>
    <w:rsid w:val="008D2BBF"/>
    <w:rsid w:val="008D2BD6"/>
    <w:rsid w:val="008D2DE7"/>
    <w:rsid w:val="008D32E9"/>
    <w:rsid w:val="008D3761"/>
    <w:rsid w:val="008D3B52"/>
    <w:rsid w:val="008D3C79"/>
    <w:rsid w:val="008D3E22"/>
    <w:rsid w:val="008D40EA"/>
    <w:rsid w:val="008D420B"/>
    <w:rsid w:val="008D43C3"/>
    <w:rsid w:val="008D4504"/>
    <w:rsid w:val="008D4B6F"/>
    <w:rsid w:val="008D5267"/>
    <w:rsid w:val="008D5705"/>
    <w:rsid w:val="008D59B8"/>
    <w:rsid w:val="008D5D46"/>
    <w:rsid w:val="008D5D9C"/>
    <w:rsid w:val="008D5EFC"/>
    <w:rsid w:val="008D62C4"/>
    <w:rsid w:val="008D6B59"/>
    <w:rsid w:val="008D7079"/>
    <w:rsid w:val="008D7131"/>
    <w:rsid w:val="008D73D7"/>
    <w:rsid w:val="008D7A08"/>
    <w:rsid w:val="008E00D9"/>
    <w:rsid w:val="008E01C8"/>
    <w:rsid w:val="008E0A42"/>
    <w:rsid w:val="008E0B6B"/>
    <w:rsid w:val="008E0C00"/>
    <w:rsid w:val="008E0CD9"/>
    <w:rsid w:val="008E1E27"/>
    <w:rsid w:val="008E22AA"/>
    <w:rsid w:val="008E24A4"/>
    <w:rsid w:val="008E287A"/>
    <w:rsid w:val="008E34A5"/>
    <w:rsid w:val="008E3C4F"/>
    <w:rsid w:val="008E3FAE"/>
    <w:rsid w:val="008E4204"/>
    <w:rsid w:val="008E4780"/>
    <w:rsid w:val="008E49D9"/>
    <w:rsid w:val="008E4B54"/>
    <w:rsid w:val="008E4D10"/>
    <w:rsid w:val="008E51F9"/>
    <w:rsid w:val="008E5B64"/>
    <w:rsid w:val="008E60BB"/>
    <w:rsid w:val="008E617F"/>
    <w:rsid w:val="008E6365"/>
    <w:rsid w:val="008E6A45"/>
    <w:rsid w:val="008E703D"/>
    <w:rsid w:val="008E744E"/>
    <w:rsid w:val="008E77D9"/>
    <w:rsid w:val="008E7D3E"/>
    <w:rsid w:val="008E7FCB"/>
    <w:rsid w:val="008F0059"/>
    <w:rsid w:val="008F0132"/>
    <w:rsid w:val="008F0211"/>
    <w:rsid w:val="008F030E"/>
    <w:rsid w:val="008F0460"/>
    <w:rsid w:val="008F0922"/>
    <w:rsid w:val="008F0929"/>
    <w:rsid w:val="008F0A73"/>
    <w:rsid w:val="008F0DB5"/>
    <w:rsid w:val="008F1402"/>
    <w:rsid w:val="008F14AF"/>
    <w:rsid w:val="008F19EB"/>
    <w:rsid w:val="008F1A20"/>
    <w:rsid w:val="008F1E7F"/>
    <w:rsid w:val="008F203E"/>
    <w:rsid w:val="008F2364"/>
    <w:rsid w:val="008F2FB5"/>
    <w:rsid w:val="008F2FF2"/>
    <w:rsid w:val="008F3485"/>
    <w:rsid w:val="008F3954"/>
    <w:rsid w:val="008F3D24"/>
    <w:rsid w:val="008F3F1B"/>
    <w:rsid w:val="008F452A"/>
    <w:rsid w:val="008F477A"/>
    <w:rsid w:val="008F4990"/>
    <w:rsid w:val="008F4A76"/>
    <w:rsid w:val="008F50E5"/>
    <w:rsid w:val="008F5178"/>
    <w:rsid w:val="008F5685"/>
    <w:rsid w:val="008F57AB"/>
    <w:rsid w:val="008F5ED6"/>
    <w:rsid w:val="008F5F88"/>
    <w:rsid w:val="008F61E9"/>
    <w:rsid w:val="008F64F2"/>
    <w:rsid w:val="008F66FF"/>
    <w:rsid w:val="008F6E14"/>
    <w:rsid w:val="008F6FD2"/>
    <w:rsid w:val="008F75FA"/>
    <w:rsid w:val="008F7743"/>
    <w:rsid w:val="008F7FC5"/>
    <w:rsid w:val="00900083"/>
    <w:rsid w:val="0090008B"/>
    <w:rsid w:val="009000CE"/>
    <w:rsid w:val="0090053D"/>
    <w:rsid w:val="00900563"/>
    <w:rsid w:val="0090068D"/>
    <w:rsid w:val="0090075D"/>
    <w:rsid w:val="009009D5"/>
    <w:rsid w:val="00900A49"/>
    <w:rsid w:val="00900A5D"/>
    <w:rsid w:val="00900B43"/>
    <w:rsid w:val="00900E6E"/>
    <w:rsid w:val="00901108"/>
    <w:rsid w:val="009011A3"/>
    <w:rsid w:val="00901430"/>
    <w:rsid w:val="00901886"/>
    <w:rsid w:val="00901C86"/>
    <w:rsid w:val="00901F0D"/>
    <w:rsid w:val="0090203B"/>
    <w:rsid w:val="009021B5"/>
    <w:rsid w:val="00902228"/>
    <w:rsid w:val="009025F7"/>
    <w:rsid w:val="0090270D"/>
    <w:rsid w:val="00902AE4"/>
    <w:rsid w:val="00902D39"/>
    <w:rsid w:val="0090328D"/>
    <w:rsid w:val="0090331F"/>
    <w:rsid w:val="00903607"/>
    <w:rsid w:val="009039B5"/>
    <w:rsid w:val="009039C1"/>
    <w:rsid w:val="00904CBB"/>
    <w:rsid w:val="0090520E"/>
    <w:rsid w:val="009052D6"/>
    <w:rsid w:val="0090542F"/>
    <w:rsid w:val="00905A0F"/>
    <w:rsid w:val="00905AA6"/>
    <w:rsid w:val="00905C99"/>
    <w:rsid w:val="0090681D"/>
    <w:rsid w:val="00906EF5"/>
    <w:rsid w:val="00907217"/>
    <w:rsid w:val="009077BF"/>
    <w:rsid w:val="00907935"/>
    <w:rsid w:val="00907FC2"/>
    <w:rsid w:val="0091042A"/>
    <w:rsid w:val="0091069D"/>
    <w:rsid w:val="009109C6"/>
    <w:rsid w:val="00910AB2"/>
    <w:rsid w:val="0091137B"/>
    <w:rsid w:val="0091148D"/>
    <w:rsid w:val="009121A5"/>
    <w:rsid w:val="00912824"/>
    <w:rsid w:val="009128C8"/>
    <w:rsid w:val="009128ED"/>
    <w:rsid w:val="009129EE"/>
    <w:rsid w:val="00912EC5"/>
    <w:rsid w:val="00913222"/>
    <w:rsid w:val="009135C5"/>
    <w:rsid w:val="009143F1"/>
    <w:rsid w:val="0091456D"/>
    <w:rsid w:val="00914592"/>
    <w:rsid w:val="00914730"/>
    <w:rsid w:val="009152CA"/>
    <w:rsid w:val="009156D8"/>
    <w:rsid w:val="00915701"/>
    <w:rsid w:val="009159BE"/>
    <w:rsid w:val="00915ADB"/>
    <w:rsid w:val="00915B49"/>
    <w:rsid w:val="0091608F"/>
    <w:rsid w:val="009161AB"/>
    <w:rsid w:val="0091654D"/>
    <w:rsid w:val="00916701"/>
    <w:rsid w:val="00916A0D"/>
    <w:rsid w:val="0091737E"/>
    <w:rsid w:val="00917445"/>
    <w:rsid w:val="009177BF"/>
    <w:rsid w:val="00917F79"/>
    <w:rsid w:val="009203B1"/>
    <w:rsid w:val="009209E5"/>
    <w:rsid w:val="00920A39"/>
    <w:rsid w:val="0092164F"/>
    <w:rsid w:val="00922534"/>
    <w:rsid w:val="00922668"/>
    <w:rsid w:val="00922C03"/>
    <w:rsid w:val="00923102"/>
    <w:rsid w:val="00923112"/>
    <w:rsid w:val="00923B08"/>
    <w:rsid w:val="00924121"/>
    <w:rsid w:val="00924244"/>
    <w:rsid w:val="00924335"/>
    <w:rsid w:val="009245A2"/>
    <w:rsid w:val="009245F5"/>
    <w:rsid w:val="00924932"/>
    <w:rsid w:val="009249A4"/>
    <w:rsid w:val="00924A80"/>
    <w:rsid w:val="00924F7C"/>
    <w:rsid w:val="00924F9F"/>
    <w:rsid w:val="0092500F"/>
    <w:rsid w:val="0092566B"/>
    <w:rsid w:val="0092580E"/>
    <w:rsid w:val="00925B90"/>
    <w:rsid w:val="00926BE7"/>
    <w:rsid w:val="00926E07"/>
    <w:rsid w:val="00926FD6"/>
    <w:rsid w:val="009272F2"/>
    <w:rsid w:val="0092763A"/>
    <w:rsid w:val="0092766D"/>
    <w:rsid w:val="00927A94"/>
    <w:rsid w:val="0093034E"/>
    <w:rsid w:val="009305CA"/>
    <w:rsid w:val="00930983"/>
    <w:rsid w:val="0093108B"/>
    <w:rsid w:val="00931E37"/>
    <w:rsid w:val="00931EFA"/>
    <w:rsid w:val="009324D0"/>
    <w:rsid w:val="00932635"/>
    <w:rsid w:val="009328A2"/>
    <w:rsid w:val="00932925"/>
    <w:rsid w:val="00932977"/>
    <w:rsid w:val="00932AC6"/>
    <w:rsid w:val="00932F56"/>
    <w:rsid w:val="00933445"/>
    <w:rsid w:val="0093352F"/>
    <w:rsid w:val="00933802"/>
    <w:rsid w:val="00933DD2"/>
    <w:rsid w:val="00933F1F"/>
    <w:rsid w:val="009348AD"/>
    <w:rsid w:val="00934B94"/>
    <w:rsid w:val="009352CD"/>
    <w:rsid w:val="00935423"/>
    <w:rsid w:val="00935455"/>
    <w:rsid w:val="0093564F"/>
    <w:rsid w:val="0093574E"/>
    <w:rsid w:val="00935ADE"/>
    <w:rsid w:val="00935F5B"/>
    <w:rsid w:val="00936313"/>
    <w:rsid w:val="00936368"/>
    <w:rsid w:val="00936381"/>
    <w:rsid w:val="009365B3"/>
    <w:rsid w:val="009365BD"/>
    <w:rsid w:val="0093691B"/>
    <w:rsid w:val="00936982"/>
    <w:rsid w:val="00936A92"/>
    <w:rsid w:val="00936B00"/>
    <w:rsid w:val="00936F29"/>
    <w:rsid w:val="00936F57"/>
    <w:rsid w:val="00937084"/>
    <w:rsid w:val="0093741B"/>
    <w:rsid w:val="00937507"/>
    <w:rsid w:val="009378D6"/>
    <w:rsid w:val="00937F45"/>
    <w:rsid w:val="00937FD0"/>
    <w:rsid w:val="00940196"/>
    <w:rsid w:val="009404B4"/>
    <w:rsid w:val="009410E7"/>
    <w:rsid w:val="0094182B"/>
    <w:rsid w:val="00941BB6"/>
    <w:rsid w:val="00941C4C"/>
    <w:rsid w:val="00941D7B"/>
    <w:rsid w:val="0094225F"/>
    <w:rsid w:val="00942A0E"/>
    <w:rsid w:val="00942CF3"/>
    <w:rsid w:val="009430F6"/>
    <w:rsid w:val="0094316D"/>
    <w:rsid w:val="00943A70"/>
    <w:rsid w:val="00943AB2"/>
    <w:rsid w:val="00943C6E"/>
    <w:rsid w:val="00943D35"/>
    <w:rsid w:val="00944B3E"/>
    <w:rsid w:val="00944C57"/>
    <w:rsid w:val="00944FD4"/>
    <w:rsid w:val="00945DE1"/>
    <w:rsid w:val="0094606F"/>
    <w:rsid w:val="009462D3"/>
    <w:rsid w:val="00946434"/>
    <w:rsid w:val="00946736"/>
    <w:rsid w:val="00946760"/>
    <w:rsid w:val="009467B8"/>
    <w:rsid w:val="00946990"/>
    <w:rsid w:val="00946B11"/>
    <w:rsid w:val="00946D8E"/>
    <w:rsid w:val="00947077"/>
    <w:rsid w:val="0094773B"/>
    <w:rsid w:val="00947E69"/>
    <w:rsid w:val="00950355"/>
    <w:rsid w:val="0095035B"/>
    <w:rsid w:val="00950C58"/>
    <w:rsid w:val="009511EC"/>
    <w:rsid w:val="009517E1"/>
    <w:rsid w:val="00951995"/>
    <w:rsid w:val="00951B0E"/>
    <w:rsid w:val="00951FE3"/>
    <w:rsid w:val="009524A6"/>
    <w:rsid w:val="009524B6"/>
    <w:rsid w:val="009527F9"/>
    <w:rsid w:val="0095280A"/>
    <w:rsid w:val="00952BC5"/>
    <w:rsid w:val="00953255"/>
    <w:rsid w:val="009536B9"/>
    <w:rsid w:val="00954261"/>
    <w:rsid w:val="00954367"/>
    <w:rsid w:val="0095448E"/>
    <w:rsid w:val="00954636"/>
    <w:rsid w:val="00954C60"/>
    <w:rsid w:val="00954DE1"/>
    <w:rsid w:val="009553A0"/>
    <w:rsid w:val="009554C7"/>
    <w:rsid w:val="009554FB"/>
    <w:rsid w:val="009564D5"/>
    <w:rsid w:val="009569CE"/>
    <w:rsid w:val="00956B3E"/>
    <w:rsid w:val="00956D79"/>
    <w:rsid w:val="00956D9B"/>
    <w:rsid w:val="00956E86"/>
    <w:rsid w:val="00957015"/>
    <w:rsid w:val="009571B5"/>
    <w:rsid w:val="009573BE"/>
    <w:rsid w:val="009576EB"/>
    <w:rsid w:val="00957AFE"/>
    <w:rsid w:val="00957C40"/>
    <w:rsid w:val="00957D67"/>
    <w:rsid w:val="0096045B"/>
    <w:rsid w:val="00960518"/>
    <w:rsid w:val="00960AF8"/>
    <w:rsid w:val="00960DEE"/>
    <w:rsid w:val="0096102A"/>
    <w:rsid w:val="00961193"/>
    <w:rsid w:val="009614BC"/>
    <w:rsid w:val="00961878"/>
    <w:rsid w:val="00961C02"/>
    <w:rsid w:val="00961C8F"/>
    <w:rsid w:val="00962292"/>
    <w:rsid w:val="00962895"/>
    <w:rsid w:val="009629E4"/>
    <w:rsid w:val="00962AE7"/>
    <w:rsid w:val="00962C6F"/>
    <w:rsid w:val="00962CD9"/>
    <w:rsid w:val="00963083"/>
    <w:rsid w:val="0096308B"/>
    <w:rsid w:val="00963530"/>
    <w:rsid w:val="009647AE"/>
    <w:rsid w:val="00964F60"/>
    <w:rsid w:val="009653B2"/>
    <w:rsid w:val="0096545A"/>
    <w:rsid w:val="00965B29"/>
    <w:rsid w:val="00965C1A"/>
    <w:rsid w:val="00965C4C"/>
    <w:rsid w:val="00965DA7"/>
    <w:rsid w:val="0096638A"/>
    <w:rsid w:val="009672CD"/>
    <w:rsid w:val="00967531"/>
    <w:rsid w:val="00967D5D"/>
    <w:rsid w:val="00970E17"/>
    <w:rsid w:val="009710D7"/>
    <w:rsid w:val="0097134B"/>
    <w:rsid w:val="00971453"/>
    <w:rsid w:val="00971869"/>
    <w:rsid w:val="0097211C"/>
    <w:rsid w:val="00972489"/>
    <w:rsid w:val="009729D6"/>
    <w:rsid w:val="00972CBE"/>
    <w:rsid w:val="00972EE3"/>
    <w:rsid w:val="00973200"/>
    <w:rsid w:val="00973469"/>
    <w:rsid w:val="00973720"/>
    <w:rsid w:val="0097377F"/>
    <w:rsid w:val="0097385C"/>
    <w:rsid w:val="00973A35"/>
    <w:rsid w:val="00973E23"/>
    <w:rsid w:val="00973F09"/>
    <w:rsid w:val="0097400B"/>
    <w:rsid w:val="009742DD"/>
    <w:rsid w:val="00974508"/>
    <w:rsid w:val="00974B13"/>
    <w:rsid w:val="0097543C"/>
    <w:rsid w:val="00975781"/>
    <w:rsid w:val="00975BA0"/>
    <w:rsid w:val="00975CA7"/>
    <w:rsid w:val="00976B83"/>
    <w:rsid w:val="00976ED1"/>
    <w:rsid w:val="009773DA"/>
    <w:rsid w:val="00977689"/>
    <w:rsid w:val="00977891"/>
    <w:rsid w:val="00977EDF"/>
    <w:rsid w:val="009800C6"/>
    <w:rsid w:val="009807A5"/>
    <w:rsid w:val="00980BA8"/>
    <w:rsid w:val="00981219"/>
    <w:rsid w:val="00981321"/>
    <w:rsid w:val="00981967"/>
    <w:rsid w:val="00981A09"/>
    <w:rsid w:val="00981AB2"/>
    <w:rsid w:val="00981B92"/>
    <w:rsid w:val="00981F71"/>
    <w:rsid w:val="0098232C"/>
    <w:rsid w:val="009823A4"/>
    <w:rsid w:val="009828F8"/>
    <w:rsid w:val="00982DC3"/>
    <w:rsid w:val="00982F7B"/>
    <w:rsid w:val="0098311B"/>
    <w:rsid w:val="00983857"/>
    <w:rsid w:val="00983B93"/>
    <w:rsid w:val="00983C37"/>
    <w:rsid w:val="00983CC5"/>
    <w:rsid w:val="00983F1A"/>
    <w:rsid w:val="009840DF"/>
    <w:rsid w:val="0098421F"/>
    <w:rsid w:val="009844D7"/>
    <w:rsid w:val="00984C57"/>
    <w:rsid w:val="00984E9F"/>
    <w:rsid w:val="00985192"/>
    <w:rsid w:val="00985546"/>
    <w:rsid w:val="009856EE"/>
    <w:rsid w:val="00985CB3"/>
    <w:rsid w:val="00985D1B"/>
    <w:rsid w:val="009860D7"/>
    <w:rsid w:val="00986206"/>
    <w:rsid w:val="00986271"/>
    <w:rsid w:val="009863A2"/>
    <w:rsid w:val="009866FA"/>
    <w:rsid w:val="00986BFC"/>
    <w:rsid w:val="00986C53"/>
    <w:rsid w:val="00986FFD"/>
    <w:rsid w:val="00987530"/>
    <w:rsid w:val="0098788E"/>
    <w:rsid w:val="00987A49"/>
    <w:rsid w:val="00987D7B"/>
    <w:rsid w:val="00987FBA"/>
    <w:rsid w:val="0099048C"/>
    <w:rsid w:val="0099049E"/>
    <w:rsid w:val="00990CA7"/>
    <w:rsid w:val="00990DAB"/>
    <w:rsid w:val="009910F7"/>
    <w:rsid w:val="0099156E"/>
    <w:rsid w:val="00991580"/>
    <w:rsid w:val="009917E0"/>
    <w:rsid w:val="009924E9"/>
    <w:rsid w:val="00992784"/>
    <w:rsid w:val="00993129"/>
    <w:rsid w:val="009931D4"/>
    <w:rsid w:val="00993288"/>
    <w:rsid w:val="00993334"/>
    <w:rsid w:val="009933D2"/>
    <w:rsid w:val="009933D6"/>
    <w:rsid w:val="00993A83"/>
    <w:rsid w:val="00993E59"/>
    <w:rsid w:val="00993F8B"/>
    <w:rsid w:val="00993FA1"/>
    <w:rsid w:val="00993FAC"/>
    <w:rsid w:val="00994017"/>
    <w:rsid w:val="0099427D"/>
    <w:rsid w:val="00994460"/>
    <w:rsid w:val="0099464E"/>
    <w:rsid w:val="0099481D"/>
    <w:rsid w:val="009949C1"/>
    <w:rsid w:val="00994B2E"/>
    <w:rsid w:val="00994F60"/>
    <w:rsid w:val="0099512C"/>
    <w:rsid w:val="00995181"/>
    <w:rsid w:val="009951DD"/>
    <w:rsid w:val="00996181"/>
    <w:rsid w:val="009963EE"/>
    <w:rsid w:val="00996485"/>
    <w:rsid w:val="0099654E"/>
    <w:rsid w:val="0099655F"/>
    <w:rsid w:val="00996A14"/>
    <w:rsid w:val="00996AFF"/>
    <w:rsid w:val="00996F9E"/>
    <w:rsid w:val="0099713B"/>
    <w:rsid w:val="009973EE"/>
    <w:rsid w:val="0099779B"/>
    <w:rsid w:val="00997843"/>
    <w:rsid w:val="00997D6B"/>
    <w:rsid w:val="00997E2B"/>
    <w:rsid w:val="009A001A"/>
    <w:rsid w:val="009A00DB"/>
    <w:rsid w:val="009A0196"/>
    <w:rsid w:val="009A020B"/>
    <w:rsid w:val="009A0247"/>
    <w:rsid w:val="009A0468"/>
    <w:rsid w:val="009A0903"/>
    <w:rsid w:val="009A09AA"/>
    <w:rsid w:val="009A0C92"/>
    <w:rsid w:val="009A0FB3"/>
    <w:rsid w:val="009A1252"/>
    <w:rsid w:val="009A14F1"/>
    <w:rsid w:val="009A19D5"/>
    <w:rsid w:val="009A1BE3"/>
    <w:rsid w:val="009A1F89"/>
    <w:rsid w:val="009A2554"/>
    <w:rsid w:val="009A2678"/>
    <w:rsid w:val="009A2BA6"/>
    <w:rsid w:val="009A2DD8"/>
    <w:rsid w:val="009A3865"/>
    <w:rsid w:val="009A397C"/>
    <w:rsid w:val="009A3D1D"/>
    <w:rsid w:val="009A3D92"/>
    <w:rsid w:val="009A4080"/>
    <w:rsid w:val="009A441F"/>
    <w:rsid w:val="009A46B8"/>
    <w:rsid w:val="009A4C8D"/>
    <w:rsid w:val="009A4CB7"/>
    <w:rsid w:val="009A4D21"/>
    <w:rsid w:val="009A4D6B"/>
    <w:rsid w:val="009A4D8B"/>
    <w:rsid w:val="009A4E76"/>
    <w:rsid w:val="009A4E8D"/>
    <w:rsid w:val="009A51DA"/>
    <w:rsid w:val="009A53B9"/>
    <w:rsid w:val="009A555F"/>
    <w:rsid w:val="009A586C"/>
    <w:rsid w:val="009A5D25"/>
    <w:rsid w:val="009A6109"/>
    <w:rsid w:val="009A6BB4"/>
    <w:rsid w:val="009A7854"/>
    <w:rsid w:val="009A7A09"/>
    <w:rsid w:val="009A7E5C"/>
    <w:rsid w:val="009B039E"/>
    <w:rsid w:val="009B06C5"/>
    <w:rsid w:val="009B113D"/>
    <w:rsid w:val="009B118A"/>
    <w:rsid w:val="009B1241"/>
    <w:rsid w:val="009B13CF"/>
    <w:rsid w:val="009B14B6"/>
    <w:rsid w:val="009B175F"/>
    <w:rsid w:val="009B19D8"/>
    <w:rsid w:val="009B1AD7"/>
    <w:rsid w:val="009B1EE3"/>
    <w:rsid w:val="009B2057"/>
    <w:rsid w:val="009B2A34"/>
    <w:rsid w:val="009B309C"/>
    <w:rsid w:val="009B35BE"/>
    <w:rsid w:val="009B39DC"/>
    <w:rsid w:val="009B39F6"/>
    <w:rsid w:val="009B3A94"/>
    <w:rsid w:val="009B3BBE"/>
    <w:rsid w:val="009B3F1F"/>
    <w:rsid w:val="009B41A7"/>
    <w:rsid w:val="009B4756"/>
    <w:rsid w:val="009B4EB7"/>
    <w:rsid w:val="009B5544"/>
    <w:rsid w:val="009B57BB"/>
    <w:rsid w:val="009B58BF"/>
    <w:rsid w:val="009B5923"/>
    <w:rsid w:val="009B5B0B"/>
    <w:rsid w:val="009B5DE8"/>
    <w:rsid w:val="009B66F3"/>
    <w:rsid w:val="009B731F"/>
    <w:rsid w:val="009C03C1"/>
    <w:rsid w:val="009C132D"/>
    <w:rsid w:val="009C14CE"/>
    <w:rsid w:val="009C15BE"/>
    <w:rsid w:val="009C1736"/>
    <w:rsid w:val="009C1A00"/>
    <w:rsid w:val="009C1C98"/>
    <w:rsid w:val="009C207D"/>
    <w:rsid w:val="009C2546"/>
    <w:rsid w:val="009C28E5"/>
    <w:rsid w:val="009C2985"/>
    <w:rsid w:val="009C2A57"/>
    <w:rsid w:val="009C2CA3"/>
    <w:rsid w:val="009C2F6B"/>
    <w:rsid w:val="009C3430"/>
    <w:rsid w:val="009C34D0"/>
    <w:rsid w:val="009C350B"/>
    <w:rsid w:val="009C35C1"/>
    <w:rsid w:val="009C3AD9"/>
    <w:rsid w:val="009C3C53"/>
    <w:rsid w:val="009C413D"/>
    <w:rsid w:val="009C415C"/>
    <w:rsid w:val="009C4599"/>
    <w:rsid w:val="009C46E4"/>
    <w:rsid w:val="009C484C"/>
    <w:rsid w:val="009C4F37"/>
    <w:rsid w:val="009C53DB"/>
    <w:rsid w:val="009C543E"/>
    <w:rsid w:val="009C5870"/>
    <w:rsid w:val="009C5F64"/>
    <w:rsid w:val="009C60BF"/>
    <w:rsid w:val="009C6272"/>
    <w:rsid w:val="009C67AE"/>
    <w:rsid w:val="009C6B07"/>
    <w:rsid w:val="009C6FFF"/>
    <w:rsid w:val="009C719B"/>
    <w:rsid w:val="009C73C4"/>
    <w:rsid w:val="009C766F"/>
    <w:rsid w:val="009C7DCE"/>
    <w:rsid w:val="009D012F"/>
    <w:rsid w:val="009D090B"/>
    <w:rsid w:val="009D0F4A"/>
    <w:rsid w:val="009D0FA5"/>
    <w:rsid w:val="009D12AF"/>
    <w:rsid w:val="009D1673"/>
    <w:rsid w:val="009D173B"/>
    <w:rsid w:val="009D1759"/>
    <w:rsid w:val="009D2757"/>
    <w:rsid w:val="009D2DE4"/>
    <w:rsid w:val="009D31A6"/>
    <w:rsid w:val="009D31C5"/>
    <w:rsid w:val="009D33A8"/>
    <w:rsid w:val="009D3562"/>
    <w:rsid w:val="009D3DCE"/>
    <w:rsid w:val="009D40BB"/>
    <w:rsid w:val="009D43B1"/>
    <w:rsid w:val="009D48D1"/>
    <w:rsid w:val="009D4DD0"/>
    <w:rsid w:val="009D54ED"/>
    <w:rsid w:val="009D5BBA"/>
    <w:rsid w:val="009D6241"/>
    <w:rsid w:val="009D6460"/>
    <w:rsid w:val="009D6A3E"/>
    <w:rsid w:val="009D6CCC"/>
    <w:rsid w:val="009D70F0"/>
    <w:rsid w:val="009D73E0"/>
    <w:rsid w:val="009D77E2"/>
    <w:rsid w:val="009D79BF"/>
    <w:rsid w:val="009D7C9D"/>
    <w:rsid w:val="009D7EE6"/>
    <w:rsid w:val="009E1252"/>
    <w:rsid w:val="009E1254"/>
    <w:rsid w:val="009E1267"/>
    <w:rsid w:val="009E1BDE"/>
    <w:rsid w:val="009E2556"/>
    <w:rsid w:val="009E26B4"/>
    <w:rsid w:val="009E283E"/>
    <w:rsid w:val="009E314A"/>
    <w:rsid w:val="009E31B8"/>
    <w:rsid w:val="009E33B4"/>
    <w:rsid w:val="009E3739"/>
    <w:rsid w:val="009E3865"/>
    <w:rsid w:val="009E386E"/>
    <w:rsid w:val="009E39C0"/>
    <w:rsid w:val="009E3FBD"/>
    <w:rsid w:val="009E4433"/>
    <w:rsid w:val="009E4662"/>
    <w:rsid w:val="009E46BA"/>
    <w:rsid w:val="009E47CA"/>
    <w:rsid w:val="009E49D1"/>
    <w:rsid w:val="009E4B87"/>
    <w:rsid w:val="009E4E0F"/>
    <w:rsid w:val="009E4E93"/>
    <w:rsid w:val="009E549F"/>
    <w:rsid w:val="009E55DD"/>
    <w:rsid w:val="009E5E92"/>
    <w:rsid w:val="009E60F2"/>
    <w:rsid w:val="009E66D2"/>
    <w:rsid w:val="009E6A30"/>
    <w:rsid w:val="009E6C4C"/>
    <w:rsid w:val="009E6C91"/>
    <w:rsid w:val="009E6E8A"/>
    <w:rsid w:val="009E72AE"/>
    <w:rsid w:val="009E72E7"/>
    <w:rsid w:val="009E78FD"/>
    <w:rsid w:val="009E7C97"/>
    <w:rsid w:val="009F0137"/>
    <w:rsid w:val="009F0216"/>
    <w:rsid w:val="009F0724"/>
    <w:rsid w:val="009F0768"/>
    <w:rsid w:val="009F0A80"/>
    <w:rsid w:val="009F0B6B"/>
    <w:rsid w:val="009F15C4"/>
    <w:rsid w:val="009F1646"/>
    <w:rsid w:val="009F1B20"/>
    <w:rsid w:val="009F1DD8"/>
    <w:rsid w:val="009F2653"/>
    <w:rsid w:val="009F2AEC"/>
    <w:rsid w:val="009F2B49"/>
    <w:rsid w:val="009F2FA4"/>
    <w:rsid w:val="009F3100"/>
    <w:rsid w:val="009F322B"/>
    <w:rsid w:val="009F3869"/>
    <w:rsid w:val="009F3BC9"/>
    <w:rsid w:val="009F3F53"/>
    <w:rsid w:val="009F4148"/>
    <w:rsid w:val="009F436E"/>
    <w:rsid w:val="009F4A60"/>
    <w:rsid w:val="009F4B77"/>
    <w:rsid w:val="009F4BFC"/>
    <w:rsid w:val="009F4C80"/>
    <w:rsid w:val="009F51E7"/>
    <w:rsid w:val="009F58AF"/>
    <w:rsid w:val="009F58C0"/>
    <w:rsid w:val="009F5A45"/>
    <w:rsid w:val="009F5DC2"/>
    <w:rsid w:val="009F60DB"/>
    <w:rsid w:val="009F669E"/>
    <w:rsid w:val="009F75A2"/>
    <w:rsid w:val="009F764E"/>
    <w:rsid w:val="009F7723"/>
    <w:rsid w:val="009F7CE8"/>
    <w:rsid w:val="009F7DEE"/>
    <w:rsid w:val="00A0020B"/>
    <w:rsid w:val="00A00219"/>
    <w:rsid w:val="00A0021F"/>
    <w:rsid w:val="00A002E6"/>
    <w:rsid w:val="00A01021"/>
    <w:rsid w:val="00A01136"/>
    <w:rsid w:val="00A011E8"/>
    <w:rsid w:val="00A01B85"/>
    <w:rsid w:val="00A01CE2"/>
    <w:rsid w:val="00A0216A"/>
    <w:rsid w:val="00A02199"/>
    <w:rsid w:val="00A02785"/>
    <w:rsid w:val="00A02787"/>
    <w:rsid w:val="00A028CB"/>
    <w:rsid w:val="00A02C72"/>
    <w:rsid w:val="00A02D21"/>
    <w:rsid w:val="00A032D3"/>
    <w:rsid w:val="00A03E89"/>
    <w:rsid w:val="00A040F2"/>
    <w:rsid w:val="00A0418A"/>
    <w:rsid w:val="00A04559"/>
    <w:rsid w:val="00A0472D"/>
    <w:rsid w:val="00A04826"/>
    <w:rsid w:val="00A04CCC"/>
    <w:rsid w:val="00A04D54"/>
    <w:rsid w:val="00A053E3"/>
    <w:rsid w:val="00A05669"/>
    <w:rsid w:val="00A05820"/>
    <w:rsid w:val="00A05AE0"/>
    <w:rsid w:val="00A05D2A"/>
    <w:rsid w:val="00A0605A"/>
    <w:rsid w:val="00A06214"/>
    <w:rsid w:val="00A06409"/>
    <w:rsid w:val="00A0643A"/>
    <w:rsid w:val="00A06812"/>
    <w:rsid w:val="00A06CBD"/>
    <w:rsid w:val="00A06E1A"/>
    <w:rsid w:val="00A06F2E"/>
    <w:rsid w:val="00A0722B"/>
    <w:rsid w:val="00A07E84"/>
    <w:rsid w:val="00A10BF7"/>
    <w:rsid w:val="00A1103B"/>
    <w:rsid w:val="00A12088"/>
    <w:rsid w:val="00A120D8"/>
    <w:rsid w:val="00A120EB"/>
    <w:rsid w:val="00A121DC"/>
    <w:rsid w:val="00A129FE"/>
    <w:rsid w:val="00A12ADF"/>
    <w:rsid w:val="00A12DAE"/>
    <w:rsid w:val="00A12E0F"/>
    <w:rsid w:val="00A12EF9"/>
    <w:rsid w:val="00A1305D"/>
    <w:rsid w:val="00A1323F"/>
    <w:rsid w:val="00A133AA"/>
    <w:rsid w:val="00A1375A"/>
    <w:rsid w:val="00A13A43"/>
    <w:rsid w:val="00A14614"/>
    <w:rsid w:val="00A14764"/>
    <w:rsid w:val="00A14774"/>
    <w:rsid w:val="00A14806"/>
    <w:rsid w:val="00A14816"/>
    <w:rsid w:val="00A148BD"/>
    <w:rsid w:val="00A14A95"/>
    <w:rsid w:val="00A14EBB"/>
    <w:rsid w:val="00A15485"/>
    <w:rsid w:val="00A160BA"/>
    <w:rsid w:val="00A162A9"/>
    <w:rsid w:val="00A16790"/>
    <w:rsid w:val="00A16CE5"/>
    <w:rsid w:val="00A17225"/>
    <w:rsid w:val="00A17230"/>
    <w:rsid w:val="00A17338"/>
    <w:rsid w:val="00A17517"/>
    <w:rsid w:val="00A175DF"/>
    <w:rsid w:val="00A17B2F"/>
    <w:rsid w:val="00A17D7B"/>
    <w:rsid w:val="00A20142"/>
    <w:rsid w:val="00A201F7"/>
    <w:rsid w:val="00A20209"/>
    <w:rsid w:val="00A203CD"/>
    <w:rsid w:val="00A20414"/>
    <w:rsid w:val="00A204FC"/>
    <w:rsid w:val="00A2069E"/>
    <w:rsid w:val="00A207C0"/>
    <w:rsid w:val="00A2146C"/>
    <w:rsid w:val="00A219CD"/>
    <w:rsid w:val="00A224A8"/>
    <w:rsid w:val="00A2251F"/>
    <w:rsid w:val="00A22635"/>
    <w:rsid w:val="00A22973"/>
    <w:rsid w:val="00A23150"/>
    <w:rsid w:val="00A232E3"/>
    <w:rsid w:val="00A23360"/>
    <w:rsid w:val="00A235A2"/>
    <w:rsid w:val="00A2376A"/>
    <w:rsid w:val="00A2424A"/>
    <w:rsid w:val="00A242F6"/>
    <w:rsid w:val="00A2486C"/>
    <w:rsid w:val="00A24E63"/>
    <w:rsid w:val="00A24ECB"/>
    <w:rsid w:val="00A24F15"/>
    <w:rsid w:val="00A254FC"/>
    <w:rsid w:val="00A25CB8"/>
    <w:rsid w:val="00A26393"/>
    <w:rsid w:val="00A265AE"/>
    <w:rsid w:val="00A2684C"/>
    <w:rsid w:val="00A26A53"/>
    <w:rsid w:val="00A275EC"/>
    <w:rsid w:val="00A2787F"/>
    <w:rsid w:val="00A307A2"/>
    <w:rsid w:val="00A30981"/>
    <w:rsid w:val="00A30D60"/>
    <w:rsid w:val="00A31392"/>
    <w:rsid w:val="00A31583"/>
    <w:rsid w:val="00A316BD"/>
    <w:rsid w:val="00A3176B"/>
    <w:rsid w:val="00A31D31"/>
    <w:rsid w:val="00A31FD6"/>
    <w:rsid w:val="00A32009"/>
    <w:rsid w:val="00A32384"/>
    <w:rsid w:val="00A328C0"/>
    <w:rsid w:val="00A32E0F"/>
    <w:rsid w:val="00A3378D"/>
    <w:rsid w:val="00A33837"/>
    <w:rsid w:val="00A339FD"/>
    <w:rsid w:val="00A33FDD"/>
    <w:rsid w:val="00A3410C"/>
    <w:rsid w:val="00A3425C"/>
    <w:rsid w:val="00A345EE"/>
    <w:rsid w:val="00A35AAD"/>
    <w:rsid w:val="00A35DB3"/>
    <w:rsid w:val="00A35E00"/>
    <w:rsid w:val="00A364D0"/>
    <w:rsid w:val="00A36500"/>
    <w:rsid w:val="00A36888"/>
    <w:rsid w:val="00A368D3"/>
    <w:rsid w:val="00A36955"/>
    <w:rsid w:val="00A37336"/>
    <w:rsid w:val="00A37649"/>
    <w:rsid w:val="00A37B0D"/>
    <w:rsid w:val="00A37C51"/>
    <w:rsid w:val="00A37C73"/>
    <w:rsid w:val="00A37D3A"/>
    <w:rsid w:val="00A37D9C"/>
    <w:rsid w:val="00A40213"/>
    <w:rsid w:val="00A402DC"/>
    <w:rsid w:val="00A40983"/>
    <w:rsid w:val="00A409CC"/>
    <w:rsid w:val="00A40D1E"/>
    <w:rsid w:val="00A40F69"/>
    <w:rsid w:val="00A411E3"/>
    <w:rsid w:val="00A41B4E"/>
    <w:rsid w:val="00A41B71"/>
    <w:rsid w:val="00A41E42"/>
    <w:rsid w:val="00A41ED0"/>
    <w:rsid w:val="00A423AE"/>
    <w:rsid w:val="00A43047"/>
    <w:rsid w:val="00A43B83"/>
    <w:rsid w:val="00A43DAF"/>
    <w:rsid w:val="00A445AB"/>
    <w:rsid w:val="00A445B8"/>
    <w:rsid w:val="00A445DB"/>
    <w:rsid w:val="00A4465F"/>
    <w:rsid w:val="00A4481C"/>
    <w:rsid w:val="00A44B14"/>
    <w:rsid w:val="00A44B6D"/>
    <w:rsid w:val="00A44BA6"/>
    <w:rsid w:val="00A451BE"/>
    <w:rsid w:val="00A45699"/>
    <w:rsid w:val="00A45D68"/>
    <w:rsid w:val="00A45E76"/>
    <w:rsid w:val="00A465CA"/>
    <w:rsid w:val="00A466DC"/>
    <w:rsid w:val="00A46CE4"/>
    <w:rsid w:val="00A46F8D"/>
    <w:rsid w:val="00A474A0"/>
    <w:rsid w:val="00A47548"/>
    <w:rsid w:val="00A47B6B"/>
    <w:rsid w:val="00A47EE8"/>
    <w:rsid w:val="00A50935"/>
    <w:rsid w:val="00A50AEC"/>
    <w:rsid w:val="00A50CC7"/>
    <w:rsid w:val="00A51162"/>
    <w:rsid w:val="00A51486"/>
    <w:rsid w:val="00A51B85"/>
    <w:rsid w:val="00A52991"/>
    <w:rsid w:val="00A52FFA"/>
    <w:rsid w:val="00A534D2"/>
    <w:rsid w:val="00A54362"/>
    <w:rsid w:val="00A54B10"/>
    <w:rsid w:val="00A552B4"/>
    <w:rsid w:val="00A5532F"/>
    <w:rsid w:val="00A5540A"/>
    <w:rsid w:val="00A55734"/>
    <w:rsid w:val="00A55DB4"/>
    <w:rsid w:val="00A55FA7"/>
    <w:rsid w:val="00A5656C"/>
    <w:rsid w:val="00A56980"/>
    <w:rsid w:val="00A56A9E"/>
    <w:rsid w:val="00A56F6F"/>
    <w:rsid w:val="00A5724C"/>
    <w:rsid w:val="00A573BE"/>
    <w:rsid w:val="00A57AB9"/>
    <w:rsid w:val="00A57BBC"/>
    <w:rsid w:val="00A57C73"/>
    <w:rsid w:val="00A6046A"/>
    <w:rsid w:val="00A60AA3"/>
    <w:rsid w:val="00A60B15"/>
    <w:rsid w:val="00A60F2C"/>
    <w:rsid w:val="00A610DE"/>
    <w:rsid w:val="00A6165B"/>
    <w:rsid w:val="00A620D6"/>
    <w:rsid w:val="00A62189"/>
    <w:rsid w:val="00A62635"/>
    <w:rsid w:val="00A62817"/>
    <w:rsid w:val="00A62CD6"/>
    <w:rsid w:val="00A630D7"/>
    <w:rsid w:val="00A6318F"/>
    <w:rsid w:val="00A63641"/>
    <w:rsid w:val="00A636AF"/>
    <w:rsid w:val="00A644CF"/>
    <w:rsid w:val="00A65896"/>
    <w:rsid w:val="00A6592A"/>
    <w:rsid w:val="00A65AFA"/>
    <w:rsid w:val="00A65C51"/>
    <w:rsid w:val="00A65F11"/>
    <w:rsid w:val="00A66015"/>
    <w:rsid w:val="00A6601B"/>
    <w:rsid w:val="00A66717"/>
    <w:rsid w:val="00A67029"/>
    <w:rsid w:val="00A67090"/>
    <w:rsid w:val="00A672A8"/>
    <w:rsid w:val="00A6733D"/>
    <w:rsid w:val="00A6752F"/>
    <w:rsid w:val="00A67AE6"/>
    <w:rsid w:val="00A67F39"/>
    <w:rsid w:val="00A70146"/>
    <w:rsid w:val="00A70268"/>
    <w:rsid w:val="00A704EB"/>
    <w:rsid w:val="00A70B20"/>
    <w:rsid w:val="00A70DAE"/>
    <w:rsid w:val="00A7123A"/>
    <w:rsid w:val="00A7130A"/>
    <w:rsid w:val="00A7143C"/>
    <w:rsid w:val="00A714DD"/>
    <w:rsid w:val="00A717B4"/>
    <w:rsid w:val="00A717ED"/>
    <w:rsid w:val="00A721A4"/>
    <w:rsid w:val="00A7252E"/>
    <w:rsid w:val="00A72560"/>
    <w:rsid w:val="00A73031"/>
    <w:rsid w:val="00A73A3B"/>
    <w:rsid w:val="00A742BD"/>
    <w:rsid w:val="00A7473D"/>
    <w:rsid w:val="00A7481A"/>
    <w:rsid w:val="00A74DFA"/>
    <w:rsid w:val="00A75148"/>
    <w:rsid w:val="00A75958"/>
    <w:rsid w:val="00A75C81"/>
    <w:rsid w:val="00A76151"/>
    <w:rsid w:val="00A762E8"/>
    <w:rsid w:val="00A7652B"/>
    <w:rsid w:val="00A765D9"/>
    <w:rsid w:val="00A76647"/>
    <w:rsid w:val="00A76669"/>
    <w:rsid w:val="00A77092"/>
    <w:rsid w:val="00A774DA"/>
    <w:rsid w:val="00A7799F"/>
    <w:rsid w:val="00A77A6B"/>
    <w:rsid w:val="00A77C07"/>
    <w:rsid w:val="00A77E1A"/>
    <w:rsid w:val="00A77E6E"/>
    <w:rsid w:val="00A77F42"/>
    <w:rsid w:val="00A8012B"/>
    <w:rsid w:val="00A80476"/>
    <w:rsid w:val="00A805AC"/>
    <w:rsid w:val="00A80672"/>
    <w:rsid w:val="00A8078A"/>
    <w:rsid w:val="00A8093B"/>
    <w:rsid w:val="00A80DCA"/>
    <w:rsid w:val="00A81051"/>
    <w:rsid w:val="00A81605"/>
    <w:rsid w:val="00A819C7"/>
    <w:rsid w:val="00A819D8"/>
    <w:rsid w:val="00A81B04"/>
    <w:rsid w:val="00A8253C"/>
    <w:rsid w:val="00A825E5"/>
    <w:rsid w:val="00A82BB7"/>
    <w:rsid w:val="00A82BD6"/>
    <w:rsid w:val="00A82CC7"/>
    <w:rsid w:val="00A82E00"/>
    <w:rsid w:val="00A83B70"/>
    <w:rsid w:val="00A83E1A"/>
    <w:rsid w:val="00A847D8"/>
    <w:rsid w:val="00A84858"/>
    <w:rsid w:val="00A84C61"/>
    <w:rsid w:val="00A84DD6"/>
    <w:rsid w:val="00A84DF1"/>
    <w:rsid w:val="00A8551C"/>
    <w:rsid w:val="00A85843"/>
    <w:rsid w:val="00A85B12"/>
    <w:rsid w:val="00A85B30"/>
    <w:rsid w:val="00A85D8D"/>
    <w:rsid w:val="00A86DCB"/>
    <w:rsid w:val="00A86F48"/>
    <w:rsid w:val="00A87EA4"/>
    <w:rsid w:val="00A87FDF"/>
    <w:rsid w:val="00A90155"/>
    <w:rsid w:val="00A9017D"/>
    <w:rsid w:val="00A90259"/>
    <w:rsid w:val="00A90F56"/>
    <w:rsid w:val="00A91071"/>
    <w:rsid w:val="00A9109A"/>
    <w:rsid w:val="00A91509"/>
    <w:rsid w:val="00A916AE"/>
    <w:rsid w:val="00A91722"/>
    <w:rsid w:val="00A91C4D"/>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3D7"/>
    <w:rsid w:val="00A9476F"/>
    <w:rsid w:val="00A94C74"/>
    <w:rsid w:val="00A94D43"/>
    <w:rsid w:val="00A94EAE"/>
    <w:rsid w:val="00A951F7"/>
    <w:rsid w:val="00A95240"/>
    <w:rsid w:val="00A953FE"/>
    <w:rsid w:val="00A9559E"/>
    <w:rsid w:val="00A95AF3"/>
    <w:rsid w:val="00A95D2A"/>
    <w:rsid w:val="00A95E1E"/>
    <w:rsid w:val="00A9600A"/>
    <w:rsid w:val="00A96122"/>
    <w:rsid w:val="00A96402"/>
    <w:rsid w:val="00A96A6A"/>
    <w:rsid w:val="00A96B43"/>
    <w:rsid w:val="00A96E79"/>
    <w:rsid w:val="00A970FD"/>
    <w:rsid w:val="00A977E0"/>
    <w:rsid w:val="00AA03B2"/>
    <w:rsid w:val="00AA05AB"/>
    <w:rsid w:val="00AA092E"/>
    <w:rsid w:val="00AA0BD4"/>
    <w:rsid w:val="00AA13E4"/>
    <w:rsid w:val="00AA14DF"/>
    <w:rsid w:val="00AA15D3"/>
    <w:rsid w:val="00AA16E2"/>
    <w:rsid w:val="00AA18EF"/>
    <w:rsid w:val="00AA192F"/>
    <w:rsid w:val="00AA195C"/>
    <w:rsid w:val="00AA20F8"/>
    <w:rsid w:val="00AA24C7"/>
    <w:rsid w:val="00AA24D1"/>
    <w:rsid w:val="00AA25E0"/>
    <w:rsid w:val="00AA272D"/>
    <w:rsid w:val="00AA27C1"/>
    <w:rsid w:val="00AA2B72"/>
    <w:rsid w:val="00AA2D0B"/>
    <w:rsid w:val="00AA2E3B"/>
    <w:rsid w:val="00AA2ECA"/>
    <w:rsid w:val="00AA2F07"/>
    <w:rsid w:val="00AA32A9"/>
    <w:rsid w:val="00AA3430"/>
    <w:rsid w:val="00AA3AEE"/>
    <w:rsid w:val="00AA3F69"/>
    <w:rsid w:val="00AA41BA"/>
    <w:rsid w:val="00AA431D"/>
    <w:rsid w:val="00AA4528"/>
    <w:rsid w:val="00AA4DC5"/>
    <w:rsid w:val="00AA4EE8"/>
    <w:rsid w:val="00AA4F42"/>
    <w:rsid w:val="00AA5038"/>
    <w:rsid w:val="00AA51F9"/>
    <w:rsid w:val="00AA5236"/>
    <w:rsid w:val="00AA56C9"/>
    <w:rsid w:val="00AA5B56"/>
    <w:rsid w:val="00AA5BB4"/>
    <w:rsid w:val="00AA5DC5"/>
    <w:rsid w:val="00AA5DDB"/>
    <w:rsid w:val="00AA6003"/>
    <w:rsid w:val="00AA611B"/>
    <w:rsid w:val="00AA624C"/>
    <w:rsid w:val="00AA6881"/>
    <w:rsid w:val="00AA69B0"/>
    <w:rsid w:val="00AA6A22"/>
    <w:rsid w:val="00AA6A75"/>
    <w:rsid w:val="00AA7566"/>
    <w:rsid w:val="00AA75B0"/>
    <w:rsid w:val="00AA77FC"/>
    <w:rsid w:val="00AA7B65"/>
    <w:rsid w:val="00AA7C5F"/>
    <w:rsid w:val="00AA7E81"/>
    <w:rsid w:val="00AA7EDE"/>
    <w:rsid w:val="00AB0239"/>
    <w:rsid w:val="00AB0585"/>
    <w:rsid w:val="00AB05FF"/>
    <w:rsid w:val="00AB0985"/>
    <w:rsid w:val="00AB0AE7"/>
    <w:rsid w:val="00AB0DF5"/>
    <w:rsid w:val="00AB0EA3"/>
    <w:rsid w:val="00AB0FDC"/>
    <w:rsid w:val="00AB120E"/>
    <w:rsid w:val="00AB134D"/>
    <w:rsid w:val="00AB1706"/>
    <w:rsid w:val="00AB1833"/>
    <w:rsid w:val="00AB1A03"/>
    <w:rsid w:val="00AB1CF1"/>
    <w:rsid w:val="00AB1DF2"/>
    <w:rsid w:val="00AB1E08"/>
    <w:rsid w:val="00AB291B"/>
    <w:rsid w:val="00AB2C8C"/>
    <w:rsid w:val="00AB2CEE"/>
    <w:rsid w:val="00AB2E2F"/>
    <w:rsid w:val="00AB2FED"/>
    <w:rsid w:val="00AB3ADD"/>
    <w:rsid w:val="00AB43D3"/>
    <w:rsid w:val="00AB4422"/>
    <w:rsid w:val="00AB449B"/>
    <w:rsid w:val="00AB460D"/>
    <w:rsid w:val="00AB48C2"/>
    <w:rsid w:val="00AB4945"/>
    <w:rsid w:val="00AB4FD3"/>
    <w:rsid w:val="00AB566A"/>
    <w:rsid w:val="00AB56CB"/>
    <w:rsid w:val="00AB5808"/>
    <w:rsid w:val="00AB5834"/>
    <w:rsid w:val="00AB5B49"/>
    <w:rsid w:val="00AB5EBA"/>
    <w:rsid w:val="00AB61FD"/>
    <w:rsid w:val="00AB642D"/>
    <w:rsid w:val="00AB66B0"/>
    <w:rsid w:val="00AB6805"/>
    <w:rsid w:val="00AB6A80"/>
    <w:rsid w:val="00AB6B54"/>
    <w:rsid w:val="00AB7090"/>
    <w:rsid w:val="00AB718B"/>
    <w:rsid w:val="00AB73BD"/>
    <w:rsid w:val="00AB7A04"/>
    <w:rsid w:val="00AB7D66"/>
    <w:rsid w:val="00AB7F3D"/>
    <w:rsid w:val="00AB7FAB"/>
    <w:rsid w:val="00AC00DC"/>
    <w:rsid w:val="00AC0604"/>
    <w:rsid w:val="00AC0C6E"/>
    <w:rsid w:val="00AC13D5"/>
    <w:rsid w:val="00AC17CF"/>
    <w:rsid w:val="00AC1A77"/>
    <w:rsid w:val="00AC1B94"/>
    <w:rsid w:val="00AC1C82"/>
    <w:rsid w:val="00AC1D12"/>
    <w:rsid w:val="00AC1DC5"/>
    <w:rsid w:val="00AC1E3C"/>
    <w:rsid w:val="00AC2031"/>
    <w:rsid w:val="00AC22D2"/>
    <w:rsid w:val="00AC23EC"/>
    <w:rsid w:val="00AC2662"/>
    <w:rsid w:val="00AC29C9"/>
    <w:rsid w:val="00AC2A0F"/>
    <w:rsid w:val="00AC3B27"/>
    <w:rsid w:val="00AC3DA5"/>
    <w:rsid w:val="00AC3E24"/>
    <w:rsid w:val="00AC3F18"/>
    <w:rsid w:val="00AC4236"/>
    <w:rsid w:val="00AC44D9"/>
    <w:rsid w:val="00AC495D"/>
    <w:rsid w:val="00AC4A15"/>
    <w:rsid w:val="00AC5798"/>
    <w:rsid w:val="00AC5CBA"/>
    <w:rsid w:val="00AC683D"/>
    <w:rsid w:val="00AC6A3D"/>
    <w:rsid w:val="00AC6DD2"/>
    <w:rsid w:val="00AC6DFB"/>
    <w:rsid w:val="00AC7122"/>
    <w:rsid w:val="00AC7314"/>
    <w:rsid w:val="00AC73C8"/>
    <w:rsid w:val="00AC7628"/>
    <w:rsid w:val="00AD019B"/>
    <w:rsid w:val="00AD0301"/>
    <w:rsid w:val="00AD0321"/>
    <w:rsid w:val="00AD046F"/>
    <w:rsid w:val="00AD049D"/>
    <w:rsid w:val="00AD0810"/>
    <w:rsid w:val="00AD15BC"/>
    <w:rsid w:val="00AD1655"/>
    <w:rsid w:val="00AD18C1"/>
    <w:rsid w:val="00AD1F74"/>
    <w:rsid w:val="00AD2262"/>
    <w:rsid w:val="00AD230F"/>
    <w:rsid w:val="00AD25E8"/>
    <w:rsid w:val="00AD2AE8"/>
    <w:rsid w:val="00AD32F8"/>
    <w:rsid w:val="00AD340E"/>
    <w:rsid w:val="00AD382C"/>
    <w:rsid w:val="00AD3E17"/>
    <w:rsid w:val="00AD4271"/>
    <w:rsid w:val="00AD429D"/>
    <w:rsid w:val="00AD4A57"/>
    <w:rsid w:val="00AD4EE5"/>
    <w:rsid w:val="00AD4F6C"/>
    <w:rsid w:val="00AD53F1"/>
    <w:rsid w:val="00AD5698"/>
    <w:rsid w:val="00AD5E69"/>
    <w:rsid w:val="00AD64CC"/>
    <w:rsid w:val="00AD6D52"/>
    <w:rsid w:val="00AD7212"/>
    <w:rsid w:val="00AE00B3"/>
    <w:rsid w:val="00AE067B"/>
    <w:rsid w:val="00AE0760"/>
    <w:rsid w:val="00AE08A8"/>
    <w:rsid w:val="00AE11D6"/>
    <w:rsid w:val="00AE1BF0"/>
    <w:rsid w:val="00AE1C40"/>
    <w:rsid w:val="00AE1CE4"/>
    <w:rsid w:val="00AE2048"/>
    <w:rsid w:val="00AE210F"/>
    <w:rsid w:val="00AE21B4"/>
    <w:rsid w:val="00AE23EA"/>
    <w:rsid w:val="00AE2952"/>
    <w:rsid w:val="00AE36E1"/>
    <w:rsid w:val="00AE38B7"/>
    <w:rsid w:val="00AE3961"/>
    <w:rsid w:val="00AE3FF1"/>
    <w:rsid w:val="00AE4133"/>
    <w:rsid w:val="00AE419F"/>
    <w:rsid w:val="00AE4713"/>
    <w:rsid w:val="00AE4740"/>
    <w:rsid w:val="00AE48C0"/>
    <w:rsid w:val="00AE5146"/>
    <w:rsid w:val="00AE57A5"/>
    <w:rsid w:val="00AE67BC"/>
    <w:rsid w:val="00AE6AD6"/>
    <w:rsid w:val="00AE6AF5"/>
    <w:rsid w:val="00AE751F"/>
    <w:rsid w:val="00AE77A8"/>
    <w:rsid w:val="00AE78D1"/>
    <w:rsid w:val="00AF130C"/>
    <w:rsid w:val="00AF170E"/>
    <w:rsid w:val="00AF176E"/>
    <w:rsid w:val="00AF17E3"/>
    <w:rsid w:val="00AF1895"/>
    <w:rsid w:val="00AF1C9F"/>
    <w:rsid w:val="00AF1CEB"/>
    <w:rsid w:val="00AF23F8"/>
    <w:rsid w:val="00AF275F"/>
    <w:rsid w:val="00AF2FAD"/>
    <w:rsid w:val="00AF2FED"/>
    <w:rsid w:val="00AF31DE"/>
    <w:rsid w:val="00AF360C"/>
    <w:rsid w:val="00AF3619"/>
    <w:rsid w:val="00AF36C0"/>
    <w:rsid w:val="00AF3F5D"/>
    <w:rsid w:val="00AF41B0"/>
    <w:rsid w:val="00AF461B"/>
    <w:rsid w:val="00AF48A4"/>
    <w:rsid w:val="00AF507F"/>
    <w:rsid w:val="00AF53F7"/>
    <w:rsid w:val="00AF55C1"/>
    <w:rsid w:val="00AF59B1"/>
    <w:rsid w:val="00AF5B9B"/>
    <w:rsid w:val="00AF5CE9"/>
    <w:rsid w:val="00AF611F"/>
    <w:rsid w:val="00AF6357"/>
    <w:rsid w:val="00AF64B8"/>
    <w:rsid w:val="00AF65D1"/>
    <w:rsid w:val="00AF66C4"/>
    <w:rsid w:val="00AF6A8C"/>
    <w:rsid w:val="00AF71D7"/>
    <w:rsid w:val="00AF74C6"/>
    <w:rsid w:val="00AF786D"/>
    <w:rsid w:val="00AF796B"/>
    <w:rsid w:val="00AF7CCC"/>
    <w:rsid w:val="00B0063C"/>
    <w:rsid w:val="00B006DE"/>
    <w:rsid w:val="00B00713"/>
    <w:rsid w:val="00B00846"/>
    <w:rsid w:val="00B00DF2"/>
    <w:rsid w:val="00B00ED6"/>
    <w:rsid w:val="00B00F05"/>
    <w:rsid w:val="00B01418"/>
    <w:rsid w:val="00B014EF"/>
    <w:rsid w:val="00B01944"/>
    <w:rsid w:val="00B01A99"/>
    <w:rsid w:val="00B01AD0"/>
    <w:rsid w:val="00B01EC1"/>
    <w:rsid w:val="00B01EFC"/>
    <w:rsid w:val="00B01F27"/>
    <w:rsid w:val="00B01F41"/>
    <w:rsid w:val="00B0260A"/>
    <w:rsid w:val="00B026AE"/>
    <w:rsid w:val="00B02841"/>
    <w:rsid w:val="00B02864"/>
    <w:rsid w:val="00B02DD0"/>
    <w:rsid w:val="00B0327B"/>
    <w:rsid w:val="00B035AF"/>
    <w:rsid w:val="00B03944"/>
    <w:rsid w:val="00B03952"/>
    <w:rsid w:val="00B04047"/>
    <w:rsid w:val="00B043F3"/>
    <w:rsid w:val="00B048C2"/>
    <w:rsid w:val="00B054E7"/>
    <w:rsid w:val="00B058CA"/>
    <w:rsid w:val="00B05A42"/>
    <w:rsid w:val="00B06795"/>
    <w:rsid w:val="00B06875"/>
    <w:rsid w:val="00B06B43"/>
    <w:rsid w:val="00B07B85"/>
    <w:rsid w:val="00B100B2"/>
    <w:rsid w:val="00B10961"/>
    <w:rsid w:val="00B10BE8"/>
    <w:rsid w:val="00B10CD5"/>
    <w:rsid w:val="00B113A5"/>
    <w:rsid w:val="00B114BF"/>
    <w:rsid w:val="00B11501"/>
    <w:rsid w:val="00B11A64"/>
    <w:rsid w:val="00B11D98"/>
    <w:rsid w:val="00B12B31"/>
    <w:rsid w:val="00B1374F"/>
    <w:rsid w:val="00B13794"/>
    <w:rsid w:val="00B139D6"/>
    <w:rsid w:val="00B13BAD"/>
    <w:rsid w:val="00B13D02"/>
    <w:rsid w:val="00B13D9B"/>
    <w:rsid w:val="00B13F13"/>
    <w:rsid w:val="00B14557"/>
    <w:rsid w:val="00B1456D"/>
    <w:rsid w:val="00B1497B"/>
    <w:rsid w:val="00B14DE7"/>
    <w:rsid w:val="00B14FC7"/>
    <w:rsid w:val="00B14FD8"/>
    <w:rsid w:val="00B15140"/>
    <w:rsid w:val="00B154A9"/>
    <w:rsid w:val="00B15C4E"/>
    <w:rsid w:val="00B16CEA"/>
    <w:rsid w:val="00B16DBB"/>
    <w:rsid w:val="00B170A1"/>
    <w:rsid w:val="00B17ACE"/>
    <w:rsid w:val="00B17C31"/>
    <w:rsid w:val="00B17C76"/>
    <w:rsid w:val="00B20289"/>
    <w:rsid w:val="00B209BE"/>
    <w:rsid w:val="00B20AE8"/>
    <w:rsid w:val="00B20D61"/>
    <w:rsid w:val="00B2112E"/>
    <w:rsid w:val="00B218F1"/>
    <w:rsid w:val="00B21961"/>
    <w:rsid w:val="00B21ABA"/>
    <w:rsid w:val="00B22234"/>
    <w:rsid w:val="00B223EE"/>
    <w:rsid w:val="00B22508"/>
    <w:rsid w:val="00B225E8"/>
    <w:rsid w:val="00B226FC"/>
    <w:rsid w:val="00B22AE7"/>
    <w:rsid w:val="00B22BCF"/>
    <w:rsid w:val="00B22D99"/>
    <w:rsid w:val="00B234B9"/>
    <w:rsid w:val="00B23574"/>
    <w:rsid w:val="00B23BD7"/>
    <w:rsid w:val="00B24985"/>
    <w:rsid w:val="00B24B0B"/>
    <w:rsid w:val="00B24B25"/>
    <w:rsid w:val="00B2540D"/>
    <w:rsid w:val="00B25829"/>
    <w:rsid w:val="00B25A1C"/>
    <w:rsid w:val="00B25E0D"/>
    <w:rsid w:val="00B264F3"/>
    <w:rsid w:val="00B2695E"/>
    <w:rsid w:val="00B269AC"/>
    <w:rsid w:val="00B26C44"/>
    <w:rsid w:val="00B26EBF"/>
    <w:rsid w:val="00B27033"/>
    <w:rsid w:val="00B2744B"/>
    <w:rsid w:val="00B300BF"/>
    <w:rsid w:val="00B30193"/>
    <w:rsid w:val="00B3050D"/>
    <w:rsid w:val="00B305A8"/>
    <w:rsid w:val="00B3084B"/>
    <w:rsid w:val="00B30AD2"/>
    <w:rsid w:val="00B30BB2"/>
    <w:rsid w:val="00B30C67"/>
    <w:rsid w:val="00B30EE1"/>
    <w:rsid w:val="00B30F17"/>
    <w:rsid w:val="00B30F6B"/>
    <w:rsid w:val="00B31133"/>
    <w:rsid w:val="00B3120C"/>
    <w:rsid w:val="00B3151B"/>
    <w:rsid w:val="00B31C3B"/>
    <w:rsid w:val="00B31EE8"/>
    <w:rsid w:val="00B31F90"/>
    <w:rsid w:val="00B326D1"/>
    <w:rsid w:val="00B32CC8"/>
    <w:rsid w:val="00B3329F"/>
    <w:rsid w:val="00B333F0"/>
    <w:rsid w:val="00B335F2"/>
    <w:rsid w:val="00B33604"/>
    <w:rsid w:val="00B338E2"/>
    <w:rsid w:val="00B33B67"/>
    <w:rsid w:val="00B33BAA"/>
    <w:rsid w:val="00B349AB"/>
    <w:rsid w:val="00B34A82"/>
    <w:rsid w:val="00B34B48"/>
    <w:rsid w:val="00B350B8"/>
    <w:rsid w:val="00B353ED"/>
    <w:rsid w:val="00B354F1"/>
    <w:rsid w:val="00B35684"/>
    <w:rsid w:val="00B356F8"/>
    <w:rsid w:val="00B357C3"/>
    <w:rsid w:val="00B35DA5"/>
    <w:rsid w:val="00B362D5"/>
    <w:rsid w:val="00B366F4"/>
    <w:rsid w:val="00B3694D"/>
    <w:rsid w:val="00B36C22"/>
    <w:rsid w:val="00B3728A"/>
    <w:rsid w:val="00B377DB"/>
    <w:rsid w:val="00B37879"/>
    <w:rsid w:val="00B37A8E"/>
    <w:rsid w:val="00B37DBD"/>
    <w:rsid w:val="00B402FC"/>
    <w:rsid w:val="00B4039A"/>
    <w:rsid w:val="00B408CB"/>
    <w:rsid w:val="00B41505"/>
    <w:rsid w:val="00B415CD"/>
    <w:rsid w:val="00B4167F"/>
    <w:rsid w:val="00B420E5"/>
    <w:rsid w:val="00B4235C"/>
    <w:rsid w:val="00B42DA3"/>
    <w:rsid w:val="00B42DF4"/>
    <w:rsid w:val="00B42E52"/>
    <w:rsid w:val="00B43301"/>
    <w:rsid w:val="00B4344A"/>
    <w:rsid w:val="00B43472"/>
    <w:rsid w:val="00B43A86"/>
    <w:rsid w:val="00B43CCB"/>
    <w:rsid w:val="00B442A5"/>
    <w:rsid w:val="00B4462E"/>
    <w:rsid w:val="00B44774"/>
    <w:rsid w:val="00B44DC6"/>
    <w:rsid w:val="00B44E6D"/>
    <w:rsid w:val="00B45169"/>
    <w:rsid w:val="00B45764"/>
    <w:rsid w:val="00B458EA"/>
    <w:rsid w:val="00B45CD2"/>
    <w:rsid w:val="00B45D22"/>
    <w:rsid w:val="00B45F9A"/>
    <w:rsid w:val="00B46A3B"/>
    <w:rsid w:val="00B46FBE"/>
    <w:rsid w:val="00B47066"/>
    <w:rsid w:val="00B47524"/>
    <w:rsid w:val="00B476A2"/>
    <w:rsid w:val="00B478A7"/>
    <w:rsid w:val="00B47969"/>
    <w:rsid w:val="00B47B20"/>
    <w:rsid w:val="00B47CFE"/>
    <w:rsid w:val="00B5012A"/>
    <w:rsid w:val="00B50366"/>
    <w:rsid w:val="00B504AB"/>
    <w:rsid w:val="00B50B9D"/>
    <w:rsid w:val="00B51246"/>
    <w:rsid w:val="00B51AB8"/>
    <w:rsid w:val="00B520FB"/>
    <w:rsid w:val="00B527E4"/>
    <w:rsid w:val="00B52826"/>
    <w:rsid w:val="00B5309A"/>
    <w:rsid w:val="00B53153"/>
    <w:rsid w:val="00B53381"/>
    <w:rsid w:val="00B536BD"/>
    <w:rsid w:val="00B5378C"/>
    <w:rsid w:val="00B53A10"/>
    <w:rsid w:val="00B53B76"/>
    <w:rsid w:val="00B53D60"/>
    <w:rsid w:val="00B53FC7"/>
    <w:rsid w:val="00B54A87"/>
    <w:rsid w:val="00B54B67"/>
    <w:rsid w:val="00B54D3D"/>
    <w:rsid w:val="00B559AB"/>
    <w:rsid w:val="00B55C14"/>
    <w:rsid w:val="00B55C8E"/>
    <w:rsid w:val="00B5609D"/>
    <w:rsid w:val="00B560CB"/>
    <w:rsid w:val="00B560E6"/>
    <w:rsid w:val="00B562B0"/>
    <w:rsid w:val="00B562B7"/>
    <w:rsid w:val="00B567EA"/>
    <w:rsid w:val="00B56B5B"/>
    <w:rsid w:val="00B5701D"/>
    <w:rsid w:val="00B57199"/>
    <w:rsid w:val="00B572D9"/>
    <w:rsid w:val="00B574E9"/>
    <w:rsid w:val="00B6022C"/>
    <w:rsid w:val="00B6084A"/>
    <w:rsid w:val="00B60FFE"/>
    <w:rsid w:val="00B61263"/>
    <w:rsid w:val="00B61330"/>
    <w:rsid w:val="00B613FD"/>
    <w:rsid w:val="00B61482"/>
    <w:rsid w:val="00B6163C"/>
    <w:rsid w:val="00B625A3"/>
    <w:rsid w:val="00B629D8"/>
    <w:rsid w:val="00B62DDA"/>
    <w:rsid w:val="00B62FC7"/>
    <w:rsid w:val="00B632B4"/>
    <w:rsid w:val="00B637EC"/>
    <w:rsid w:val="00B63AB9"/>
    <w:rsid w:val="00B63C3C"/>
    <w:rsid w:val="00B63DF1"/>
    <w:rsid w:val="00B6425B"/>
    <w:rsid w:val="00B648AA"/>
    <w:rsid w:val="00B64D04"/>
    <w:rsid w:val="00B658AE"/>
    <w:rsid w:val="00B65936"/>
    <w:rsid w:val="00B65E71"/>
    <w:rsid w:val="00B6688B"/>
    <w:rsid w:val="00B66AE2"/>
    <w:rsid w:val="00B66B8F"/>
    <w:rsid w:val="00B66B9C"/>
    <w:rsid w:val="00B66F72"/>
    <w:rsid w:val="00B6730A"/>
    <w:rsid w:val="00B67A3E"/>
    <w:rsid w:val="00B67B78"/>
    <w:rsid w:val="00B67D82"/>
    <w:rsid w:val="00B7024D"/>
    <w:rsid w:val="00B704A9"/>
    <w:rsid w:val="00B70B03"/>
    <w:rsid w:val="00B70B96"/>
    <w:rsid w:val="00B71075"/>
    <w:rsid w:val="00B71446"/>
    <w:rsid w:val="00B72B62"/>
    <w:rsid w:val="00B731E3"/>
    <w:rsid w:val="00B731EC"/>
    <w:rsid w:val="00B73348"/>
    <w:rsid w:val="00B73383"/>
    <w:rsid w:val="00B73493"/>
    <w:rsid w:val="00B73882"/>
    <w:rsid w:val="00B73C05"/>
    <w:rsid w:val="00B73E4D"/>
    <w:rsid w:val="00B742BA"/>
    <w:rsid w:val="00B74B7F"/>
    <w:rsid w:val="00B74C4A"/>
    <w:rsid w:val="00B74D35"/>
    <w:rsid w:val="00B74E1B"/>
    <w:rsid w:val="00B75477"/>
    <w:rsid w:val="00B756F8"/>
    <w:rsid w:val="00B75ABA"/>
    <w:rsid w:val="00B75DC2"/>
    <w:rsid w:val="00B76513"/>
    <w:rsid w:val="00B76811"/>
    <w:rsid w:val="00B768F2"/>
    <w:rsid w:val="00B769FE"/>
    <w:rsid w:val="00B76B95"/>
    <w:rsid w:val="00B76BA7"/>
    <w:rsid w:val="00B77035"/>
    <w:rsid w:val="00B7728F"/>
    <w:rsid w:val="00B7735F"/>
    <w:rsid w:val="00B7753C"/>
    <w:rsid w:val="00B77830"/>
    <w:rsid w:val="00B77862"/>
    <w:rsid w:val="00B77B00"/>
    <w:rsid w:val="00B77C07"/>
    <w:rsid w:val="00B77C0B"/>
    <w:rsid w:val="00B77F72"/>
    <w:rsid w:val="00B77FA9"/>
    <w:rsid w:val="00B80011"/>
    <w:rsid w:val="00B80029"/>
    <w:rsid w:val="00B803D9"/>
    <w:rsid w:val="00B80558"/>
    <w:rsid w:val="00B80AC9"/>
    <w:rsid w:val="00B814CD"/>
    <w:rsid w:val="00B81651"/>
    <w:rsid w:val="00B819C4"/>
    <w:rsid w:val="00B81C2A"/>
    <w:rsid w:val="00B81DBB"/>
    <w:rsid w:val="00B81DED"/>
    <w:rsid w:val="00B82127"/>
    <w:rsid w:val="00B821D1"/>
    <w:rsid w:val="00B824BE"/>
    <w:rsid w:val="00B82B32"/>
    <w:rsid w:val="00B82C90"/>
    <w:rsid w:val="00B82DB4"/>
    <w:rsid w:val="00B82FF4"/>
    <w:rsid w:val="00B83441"/>
    <w:rsid w:val="00B83536"/>
    <w:rsid w:val="00B8446B"/>
    <w:rsid w:val="00B845B1"/>
    <w:rsid w:val="00B846D6"/>
    <w:rsid w:val="00B84873"/>
    <w:rsid w:val="00B848E1"/>
    <w:rsid w:val="00B84C85"/>
    <w:rsid w:val="00B85482"/>
    <w:rsid w:val="00B85629"/>
    <w:rsid w:val="00B85C94"/>
    <w:rsid w:val="00B85E00"/>
    <w:rsid w:val="00B863F4"/>
    <w:rsid w:val="00B8657D"/>
    <w:rsid w:val="00B86756"/>
    <w:rsid w:val="00B86CDF"/>
    <w:rsid w:val="00B87367"/>
    <w:rsid w:val="00B87978"/>
    <w:rsid w:val="00B87A70"/>
    <w:rsid w:val="00B87A78"/>
    <w:rsid w:val="00B87B1A"/>
    <w:rsid w:val="00B87B65"/>
    <w:rsid w:val="00B87BD4"/>
    <w:rsid w:val="00B900EE"/>
    <w:rsid w:val="00B90964"/>
    <w:rsid w:val="00B90BB3"/>
    <w:rsid w:val="00B90CB7"/>
    <w:rsid w:val="00B9112D"/>
    <w:rsid w:val="00B913FF"/>
    <w:rsid w:val="00B91578"/>
    <w:rsid w:val="00B91721"/>
    <w:rsid w:val="00B91970"/>
    <w:rsid w:val="00B91D0D"/>
    <w:rsid w:val="00B91E86"/>
    <w:rsid w:val="00B920DA"/>
    <w:rsid w:val="00B92A4C"/>
    <w:rsid w:val="00B92A74"/>
    <w:rsid w:val="00B92F8C"/>
    <w:rsid w:val="00B9300C"/>
    <w:rsid w:val="00B9310B"/>
    <w:rsid w:val="00B93518"/>
    <w:rsid w:val="00B935A4"/>
    <w:rsid w:val="00B93C63"/>
    <w:rsid w:val="00B93CF3"/>
    <w:rsid w:val="00B9400A"/>
    <w:rsid w:val="00B942A7"/>
    <w:rsid w:val="00B94F1C"/>
    <w:rsid w:val="00B94F61"/>
    <w:rsid w:val="00B95200"/>
    <w:rsid w:val="00B95509"/>
    <w:rsid w:val="00B95706"/>
    <w:rsid w:val="00B9585F"/>
    <w:rsid w:val="00B95BC7"/>
    <w:rsid w:val="00B96260"/>
    <w:rsid w:val="00B9640C"/>
    <w:rsid w:val="00B971DE"/>
    <w:rsid w:val="00B97261"/>
    <w:rsid w:val="00B97875"/>
    <w:rsid w:val="00B97913"/>
    <w:rsid w:val="00B97BC5"/>
    <w:rsid w:val="00B97CB9"/>
    <w:rsid w:val="00B97E2D"/>
    <w:rsid w:val="00B97F39"/>
    <w:rsid w:val="00BA0772"/>
    <w:rsid w:val="00BA092F"/>
    <w:rsid w:val="00BA0B4F"/>
    <w:rsid w:val="00BA0CB4"/>
    <w:rsid w:val="00BA0EF3"/>
    <w:rsid w:val="00BA14C1"/>
    <w:rsid w:val="00BA14E9"/>
    <w:rsid w:val="00BA18D7"/>
    <w:rsid w:val="00BA1B4C"/>
    <w:rsid w:val="00BA2296"/>
    <w:rsid w:val="00BA25CB"/>
    <w:rsid w:val="00BA2764"/>
    <w:rsid w:val="00BA2C63"/>
    <w:rsid w:val="00BA2CB6"/>
    <w:rsid w:val="00BA3032"/>
    <w:rsid w:val="00BA3135"/>
    <w:rsid w:val="00BA3A05"/>
    <w:rsid w:val="00BA4338"/>
    <w:rsid w:val="00BA4375"/>
    <w:rsid w:val="00BA4DC9"/>
    <w:rsid w:val="00BA4F60"/>
    <w:rsid w:val="00BA5262"/>
    <w:rsid w:val="00BA5A21"/>
    <w:rsid w:val="00BA6171"/>
    <w:rsid w:val="00BA620A"/>
    <w:rsid w:val="00BA62F8"/>
    <w:rsid w:val="00BA637B"/>
    <w:rsid w:val="00BA69E6"/>
    <w:rsid w:val="00BA6CB5"/>
    <w:rsid w:val="00BA6EF6"/>
    <w:rsid w:val="00BA6F3E"/>
    <w:rsid w:val="00BA7383"/>
    <w:rsid w:val="00BA76D2"/>
    <w:rsid w:val="00BA78AC"/>
    <w:rsid w:val="00BA7D30"/>
    <w:rsid w:val="00BA7DBA"/>
    <w:rsid w:val="00BB0738"/>
    <w:rsid w:val="00BB0843"/>
    <w:rsid w:val="00BB0854"/>
    <w:rsid w:val="00BB0C0D"/>
    <w:rsid w:val="00BB16DE"/>
    <w:rsid w:val="00BB1D8B"/>
    <w:rsid w:val="00BB1DB7"/>
    <w:rsid w:val="00BB217F"/>
    <w:rsid w:val="00BB2180"/>
    <w:rsid w:val="00BB2444"/>
    <w:rsid w:val="00BB2905"/>
    <w:rsid w:val="00BB2AC8"/>
    <w:rsid w:val="00BB2C91"/>
    <w:rsid w:val="00BB2D08"/>
    <w:rsid w:val="00BB35F8"/>
    <w:rsid w:val="00BB3617"/>
    <w:rsid w:val="00BB3689"/>
    <w:rsid w:val="00BB39F0"/>
    <w:rsid w:val="00BB3DE5"/>
    <w:rsid w:val="00BB4246"/>
    <w:rsid w:val="00BB44AA"/>
    <w:rsid w:val="00BB453E"/>
    <w:rsid w:val="00BB5086"/>
    <w:rsid w:val="00BB5169"/>
    <w:rsid w:val="00BB5247"/>
    <w:rsid w:val="00BB564A"/>
    <w:rsid w:val="00BB5ADC"/>
    <w:rsid w:val="00BB5C46"/>
    <w:rsid w:val="00BB6293"/>
    <w:rsid w:val="00BB6575"/>
    <w:rsid w:val="00BB66CE"/>
    <w:rsid w:val="00BB66DA"/>
    <w:rsid w:val="00BB6987"/>
    <w:rsid w:val="00BB721A"/>
    <w:rsid w:val="00BB772D"/>
    <w:rsid w:val="00BB7C61"/>
    <w:rsid w:val="00BB7E3B"/>
    <w:rsid w:val="00BB7EB0"/>
    <w:rsid w:val="00BC010F"/>
    <w:rsid w:val="00BC017E"/>
    <w:rsid w:val="00BC01DD"/>
    <w:rsid w:val="00BC07AA"/>
    <w:rsid w:val="00BC1276"/>
    <w:rsid w:val="00BC16AA"/>
    <w:rsid w:val="00BC1A26"/>
    <w:rsid w:val="00BC1A2D"/>
    <w:rsid w:val="00BC1CF5"/>
    <w:rsid w:val="00BC1DED"/>
    <w:rsid w:val="00BC2114"/>
    <w:rsid w:val="00BC2160"/>
    <w:rsid w:val="00BC2632"/>
    <w:rsid w:val="00BC295B"/>
    <w:rsid w:val="00BC2ADF"/>
    <w:rsid w:val="00BC2B4B"/>
    <w:rsid w:val="00BC2EB3"/>
    <w:rsid w:val="00BC30DB"/>
    <w:rsid w:val="00BC30EC"/>
    <w:rsid w:val="00BC340E"/>
    <w:rsid w:val="00BC362D"/>
    <w:rsid w:val="00BC3A17"/>
    <w:rsid w:val="00BC3D3B"/>
    <w:rsid w:val="00BC3E59"/>
    <w:rsid w:val="00BC42D3"/>
    <w:rsid w:val="00BC44EF"/>
    <w:rsid w:val="00BC47DA"/>
    <w:rsid w:val="00BC4CDB"/>
    <w:rsid w:val="00BC5212"/>
    <w:rsid w:val="00BC5589"/>
    <w:rsid w:val="00BC55C0"/>
    <w:rsid w:val="00BC562C"/>
    <w:rsid w:val="00BC59D8"/>
    <w:rsid w:val="00BC5E8E"/>
    <w:rsid w:val="00BC5ECA"/>
    <w:rsid w:val="00BC6923"/>
    <w:rsid w:val="00BC7544"/>
    <w:rsid w:val="00BC784B"/>
    <w:rsid w:val="00BC7A82"/>
    <w:rsid w:val="00BC7C03"/>
    <w:rsid w:val="00BC7CAB"/>
    <w:rsid w:val="00BC7F63"/>
    <w:rsid w:val="00BD002B"/>
    <w:rsid w:val="00BD0781"/>
    <w:rsid w:val="00BD0BB9"/>
    <w:rsid w:val="00BD164C"/>
    <w:rsid w:val="00BD1F29"/>
    <w:rsid w:val="00BD203C"/>
    <w:rsid w:val="00BD2372"/>
    <w:rsid w:val="00BD2969"/>
    <w:rsid w:val="00BD2B51"/>
    <w:rsid w:val="00BD2BAB"/>
    <w:rsid w:val="00BD30E2"/>
    <w:rsid w:val="00BD3228"/>
    <w:rsid w:val="00BD355E"/>
    <w:rsid w:val="00BD3BA2"/>
    <w:rsid w:val="00BD3BF5"/>
    <w:rsid w:val="00BD4162"/>
    <w:rsid w:val="00BD4587"/>
    <w:rsid w:val="00BD4646"/>
    <w:rsid w:val="00BD4855"/>
    <w:rsid w:val="00BD4894"/>
    <w:rsid w:val="00BD4950"/>
    <w:rsid w:val="00BD56F0"/>
    <w:rsid w:val="00BD57BC"/>
    <w:rsid w:val="00BD5954"/>
    <w:rsid w:val="00BD59D1"/>
    <w:rsid w:val="00BD5D3F"/>
    <w:rsid w:val="00BD5DAA"/>
    <w:rsid w:val="00BD6927"/>
    <w:rsid w:val="00BD69CD"/>
    <w:rsid w:val="00BD6FD2"/>
    <w:rsid w:val="00BD76FD"/>
    <w:rsid w:val="00BD7873"/>
    <w:rsid w:val="00BE0093"/>
    <w:rsid w:val="00BE01D4"/>
    <w:rsid w:val="00BE0433"/>
    <w:rsid w:val="00BE071D"/>
    <w:rsid w:val="00BE0955"/>
    <w:rsid w:val="00BE0A86"/>
    <w:rsid w:val="00BE0AA1"/>
    <w:rsid w:val="00BE0D44"/>
    <w:rsid w:val="00BE0E35"/>
    <w:rsid w:val="00BE2D60"/>
    <w:rsid w:val="00BE34A4"/>
    <w:rsid w:val="00BE351E"/>
    <w:rsid w:val="00BE3625"/>
    <w:rsid w:val="00BE38A7"/>
    <w:rsid w:val="00BE39FE"/>
    <w:rsid w:val="00BE3A74"/>
    <w:rsid w:val="00BE3D1C"/>
    <w:rsid w:val="00BE3D3D"/>
    <w:rsid w:val="00BE3E76"/>
    <w:rsid w:val="00BE405A"/>
    <w:rsid w:val="00BE409E"/>
    <w:rsid w:val="00BE40C5"/>
    <w:rsid w:val="00BE4709"/>
    <w:rsid w:val="00BE5381"/>
    <w:rsid w:val="00BE5547"/>
    <w:rsid w:val="00BE579D"/>
    <w:rsid w:val="00BE5C0D"/>
    <w:rsid w:val="00BE5F2B"/>
    <w:rsid w:val="00BE67B2"/>
    <w:rsid w:val="00BE6A2A"/>
    <w:rsid w:val="00BE6AD7"/>
    <w:rsid w:val="00BE701F"/>
    <w:rsid w:val="00BE71DB"/>
    <w:rsid w:val="00BE72F8"/>
    <w:rsid w:val="00BE7F05"/>
    <w:rsid w:val="00BE7FC5"/>
    <w:rsid w:val="00BF0478"/>
    <w:rsid w:val="00BF0648"/>
    <w:rsid w:val="00BF06A3"/>
    <w:rsid w:val="00BF070B"/>
    <w:rsid w:val="00BF0918"/>
    <w:rsid w:val="00BF129D"/>
    <w:rsid w:val="00BF138E"/>
    <w:rsid w:val="00BF13F2"/>
    <w:rsid w:val="00BF1766"/>
    <w:rsid w:val="00BF189E"/>
    <w:rsid w:val="00BF1992"/>
    <w:rsid w:val="00BF1BF7"/>
    <w:rsid w:val="00BF1D48"/>
    <w:rsid w:val="00BF203A"/>
    <w:rsid w:val="00BF2D1B"/>
    <w:rsid w:val="00BF2D94"/>
    <w:rsid w:val="00BF34E4"/>
    <w:rsid w:val="00BF3579"/>
    <w:rsid w:val="00BF3885"/>
    <w:rsid w:val="00BF38F4"/>
    <w:rsid w:val="00BF3B89"/>
    <w:rsid w:val="00BF414E"/>
    <w:rsid w:val="00BF4948"/>
    <w:rsid w:val="00BF51D7"/>
    <w:rsid w:val="00BF543F"/>
    <w:rsid w:val="00BF547D"/>
    <w:rsid w:val="00BF5996"/>
    <w:rsid w:val="00BF5A61"/>
    <w:rsid w:val="00BF5B22"/>
    <w:rsid w:val="00BF5C7D"/>
    <w:rsid w:val="00BF5CDF"/>
    <w:rsid w:val="00BF5E04"/>
    <w:rsid w:val="00BF6034"/>
    <w:rsid w:val="00BF640D"/>
    <w:rsid w:val="00BF6599"/>
    <w:rsid w:val="00BF684B"/>
    <w:rsid w:val="00BF6CA7"/>
    <w:rsid w:val="00BF7238"/>
    <w:rsid w:val="00BF7967"/>
    <w:rsid w:val="00BF7B2D"/>
    <w:rsid w:val="00BF7D20"/>
    <w:rsid w:val="00BF7ED3"/>
    <w:rsid w:val="00C005D6"/>
    <w:rsid w:val="00C0083E"/>
    <w:rsid w:val="00C0093A"/>
    <w:rsid w:val="00C02132"/>
    <w:rsid w:val="00C023D0"/>
    <w:rsid w:val="00C02A8A"/>
    <w:rsid w:val="00C02A9C"/>
    <w:rsid w:val="00C02BAC"/>
    <w:rsid w:val="00C02F22"/>
    <w:rsid w:val="00C03291"/>
    <w:rsid w:val="00C0345C"/>
    <w:rsid w:val="00C03AB1"/>
    <w:rsid w:val="00C03BFA"/>
    <w:rsid w:val="00C03C88"/>
    <w:rsid w:val="00C03D46"/>
    <w:rsid w:val="00C03D50"/>
    <w:rsid w:val="00C03E48"/>
    <w:rsid w:val="00C042F3"/>
    <w:rsid w:val="00C048CB"/>
    <w:rsid w:val="00C051D0"/>
    <w:rsid w:val="00C05877"/>
    <w:rsid w:val="00C058C7"/>
    <w:rsid w:val="00C05D25"/>
    <w:rsid w:val="00C06091"/>
    <w:rsid w:val="00C06146"/>
    <w:rsid w:val="00C061F3"/>
    <w:rsid w:val="00C06815"/>
    <w:rsid w:val="00C0681B"/>
    <w:rsid w:val="00C06A23"/>
    <w:rsid w:val="00C06EF8"/>
    <w:rsid w:val="00C072EF"/>
    <w:rsid w:val="00C0763A"/>
    <w:rsid w:val="00C10207"/>
    <w:rsid w:val="00C103E4"/>
    <w:rsid w:val="00C105E6"/>
    <w:rsid w:val="00C1073F"/>
    <w:rsid w:val="00C10D65"/>
    <w:rsid w:val="00C1100A"/>
    <w:rsid w:val="00C111A7"/>
    <w:rsid w:val="00C111F3"/>
    <w:rsid w:val="00C115E7"/>
    <w:rsid w:val="00C11646"/>
    <w:rsid w:val="00C1175B"/>
    <w:rsid w:val="00C11D92"/>
    <w:rsid w:val="00C12131"/>
    <w:rsid w:val="00C12408"/>
    <w:rsid w:val="00C124A5"/>
    <w:rsid w:val="00C125B7"/>
    <w:rsid w:val="00C12607"/>
    <w:rsid w:val="00C12616"/>
    <w:rsid w:val="00C127DF"/>
    <w:rsid w:val="00C12939"/>
    <w:rsid w:val="00C12A95"/>
    <w:rsid w:val="00C13393"/>
    <w:rsid w:val="00C1362F"/>
    <w:rsid w:val="00C137A3"/>
    <w:rsid w:val="00C13A7D"/>
    <w:rsid w:val="00C13D09"/>
    <w:rsid w:val="00C13DD8"/>
    <w:rsid w:val="00C14502"/>
    <w:rsid w:val="00C14695"/>
    <w:rsid w:val="00C14848"/>
    <w:rsid w:val="00C14C8D"/>
    <w:rsid w:val="00C14E95"/>
    <w:rsid w:val="00C14EDE"/>
    <w:rsid w:val="00C15735"/>
    <w:rsid w:val="00C15878"/>
    <w:rsid w:val="00C15AB9"/>
    <w:rsid w:val="00C161D6"/>
    <w:rsid w:val="00C16905"/>
    <w:rsid w:val="00C16A02"/>
    <w:rsid w:val="00C16B60"/>
    <w:rsid w:val="00C17474"/>
    <w:rsid w:val="00C17A41"/>
    <w:rsid w:val="00C17B56"/>
    <w:rsid w:val="00C17C63"/>
    <w:rsid w:val="00C17C66"/>
    <w:rsid w:val="00C17DC3"/>
    <w:rsid w:val="00C202AB"/>
    <w:rsid w:val="00C2056A"/>
    <w:rsid w:val="00C20F7D"/>
    <w:rsid w:val="00C2182B"/>
    <w:rsid w:val="00C21E0A"/>
    <w:rsid w:val="00C21F98"/>
    <w:rsid w:val="00C22482"/>
    <w:rsid w:val="00C2249A"/>
    <w:rsid w:val="00C22502"/>
    <w:rsid w:val="00C22ACC"/>
    <w:rsid w:val="00C22E6A"/>
    <w:rsid w:val="00C234E2"/>
    <w:rsid w:val="00C23508"/>
    <w:rsid w:val="00C23516"/>
    <w:rsid w:val="00C23524"/>
    <w:rsid w:val="00C235A7"/>
    <w:rsid w:val="00C23658"/>
    <w:rsid w:val="00C236F8"/>
    <w:rsid w:val="00C23843"/>
    <w:rsid w:val="00C2397B"/>
    <w:rsid w:val="00C23B6F"/>
    <w:rsid w:val="00C23BCD"/>
    <w:rsid w:val="00C2449C"/>
    <w:rsid w:val="00C24661"/>
    <w:rsid w:val="00C24980"/>
    <w:rsid w:val="00C24A48"/>
    <w:rsid w:val="00C24F36"/>
    <w:rsid w:val="00C252D3"/>
    <w:rsid w:val="00C25CEF"/>
    <w:rsid w:val="00C25D4B"/>
    <w:rsid w:val="00C25E00"/>
    <w:rsid w:val="00C271DC"/>
    <w:rsid w:val="00C27532"/>
    <w:rsid w:val="00C2768A"/>
    <w:rsid w:val="00C2776C"/>
    <w:rsid w:val="00C27FA1"/>
    <w:rsid w:val="00C300E6"/>
    <w:rsid w:val="00C30217"/>
    <w:rsid w:val="00C30446"/>
    <w:rsid w:val="00C30462"/>
    <w:rsid w:val="00C30946"/>
    <w:rsid w:val="00C30AF0"/>
    <w:rsid w:val="00C30B66"/>
    <w:rsid w:val="00C320E2"/>
    <w:rsid w:val="00C3262A"/>
    <w:rsid w:val="00C32901"/>
    <w:rsid w:val="00C3306F"/>
    <w:rsid w:val="00C33A61"/>
    <w:rsid w:val="00C33C30"/>
    <w:rsid w:val="00C33F8B"/>
    <w:rsid w:val="00C340F9"/>
    <w:rsid w:val="00C34954"/>
    <w:rsid w:val="00C34FD8"/>
    <w:rsid w:val="00C353DE"/>
    <w:rsid w:val="00C358A2"/>
    <w:rsid w:val="00C35938"/>
    <w:rsid w:val="00C35E62"/>
    <w:rsid w:val="00C35E74"/>
    <w:rsid w:val="00C362C3"/>
    <w:rsid w:val="00C36378"/>
    <w:rsid w:val="00C36B25"/>
    <w:rsid w:val="00C36BF6"/>
    <w:rsid w:val="00C370EB"/>
    <w:rsid w:val="00C3717D"/>
    <w:rsid w:val="00C3724F"/>
    <w:rsid w:val="00C372BD"/>
    <w:rsid w:val="00C374F3"/>
    <w:rsid w:val="00C37AB6"/>
    <w:rsid w:val="00C37B12"/>
    <w:rsid w:val="00C37DDB"/>
    <w:rsid w:val="00C400E3"/>
    <w:rsid w:val="00C407BE"/>
    <w:rsid w:val="00C40860"/>
    <w:rsid w:val="00C4097E"/>
    <w:rsid w:val="00C409FD"/>
    <w:rsid w:val="00C40B2D"/>
    <w:rsid w:val="00C40DC5"/>
    <w:rsid w:val="00C40E90"/>
    <w:rsid w:val="00C40FB8"/>
    <w:rsid w:val="00C4177F"/>
    <w:rsid w:val="00C41D2D"/>
    <w:rsid w:val="00C41E8D"/>
    <w:rsid w:val="00C4212E"/>
    <w:rsid w:val="00C42A82"/>
    <w:rsid w:val="00C42C7E"/>
    <w:rsid w:val="00C43308"/>
    <w:rsid w:val="00C435C5"/>
    <w:rsid w:val="00C43BEC"/>
    <w:rsid w:val="00C44199"/>
    <w:rsid w:val="00C443AD"/>
    <w:rsid w:val="00C4443A"/>
    <w:rsid w:val="00C44557"/>
    <w:rsid w:val="00C44D77"/>
    <w:rsid w:val="00C44EB0"/>
    <w:rsid w:val="00C44F03"/>
    <w:rsid w:val="00C453FD"/>
    <w:rsid w:val="00C454FD"/>
    <w:rsid w:val="00C4587A"/>
    <w:rsid w:val="00C45B1A"/>
    <w:rsid w:val="00C462B3"/>
    <w:rsid w:val="00C4654C"/>
    <w:rsid w:val="00C468AC"/>
    <w:rsid w:val="00C46AFC"/>
    <w:rsid w:val="00C472A3"/>
    <w:rsid w:val="00C479F4"/>
    <w:rsid w:val="00C47E31"/>
    <w:rsid w:val="00C505DB"/>
    <w:rsid w:val="00C505DF"/>
    <w:rsid w:val="00C50684"/>
    <w:rsid w:val="00C50AEC"/>
    <w:rsid w:val="00C50D6B"/>
    <w:rsid w:val="00C50E5B"/>
    <w:rsid w:val="00C50F40"/>
    <w:rsid w:val="00C51252"/>
    <w:rsid w:val="00C51350"/>
    <w:rsid w:val="00C5143C"/>
    <w:rsid w:val="00C51D3D"/>
    <w:rsid w:val="00C51EB8"/>
    <w:rsid w:val="00C51F35"/>
    <w:rsid w:val="00C52149"/>
    <w:rsid w:val="00C52D65"/>
    <w:rsid w:val="00C53B80"/>
    <w:rsid w:val="00C546CF"/>
    <w:rsid w:val="00C548D9"/>
    <w:rsid w:val="00C54A40"/>
    <w:rsid w:val="00C54BD3"/>
    <w:rsid w:val="00C553CA"/>
    <w:rsid w:val="00C561E6"/>
    <w:rsid w:val="00C5710E"/>
    <w:rsid w:val="00C575DA"/>
    <w:rsid w:val="00C57707"/>
    <w:rsid w:val="00C578EC"/>
    <w:rsid w:val="00C57F80"/>
    <w:rsid w:val="00C605F8"/>
    <w:rsid w:val="00C60AB9"/>
    <w:rsid w:val="00C6115D"/>
    <w:rsid w:val="00C621E9"/>
    <w:rsid w:val="00C62657"/>
    <w:rsid w:val="00C629B8"/>
    <w:rsid w:val="00C62D02"/>
    <w:rsid w:val="00C6304A"/>
    <w:rsid w:val="00C6354D"/>
    <w:rsid w:val="00C63A0C"/>
    <w:rsid w:val="00C63BFF"/>
    <w:rsid w:val="00C63C9C"/>
    <w:rsid w:val="00C642FF"/>
    <w:rsid w:val="00C645FA"/>
    <w:rsid w:val="00C64826"/>
    <w:rsid w:val="00C64CD2"/>
    <w:rsid w:val="00C64D48"/>
    <w:rsid w:val="00C65DA6"/>
    <w:rsid w:val="00C65FCA"/>
    <w:rsid w:val="00C65FE8"/>
    <w:rsid w:val="00C66081"/>
    <w:rsid w:val="00C6639D"/>
    <w:rsid w:val="00C663AA"/>
    <w:rsid w:val="00C6656C"/>
    <w:rsid w:val="00C665D9"/>
    <w:rsid w:val="00C66AB2"/>
    <w:rsid w:val="00C66ABA"/>
    <w:rsid w:val="00C66D56"/>
    <w:rsid w:val="00C66D9F"/>
    <w:rsid w:val="00C66F89"/>
    <w:rsid w:val="00C6748C"/>
    <w:rsid w:val="00C67761"/>
    <w:rsid w:val="00C67B18"/>
    <w:rsid w:val="00C67D44"/>
    <w:rsid w:val="00C67DF4"/>
    <w:rsid w:val="00C67FCF"/>
    <w:rsid w:val="00C703E9"/>
    <w:rsid w:val="00C70C27"/>
    <w:rsid w:val="00C70CBA"/>
    <w:rsid w:val="00C71032"/>
    <w:rsid w:val="00C71162"/>
    <w:rsid w:val="00C715CD"/>
    <w:rsid w:val="00C71734"/>
    <w:rsid w:val="00C7180C"/>
    <w:rsid w:val="00C71B1A"/>
    <w:rsid w:val="00C71C5E"/>
    <w:rsid w:val="00C72610"/>
    <w:rsid w:val="00C72687"/>
    <w:rsid w:val="00C72789"/>
    <w:rsid w:val="00C72A67"/>
    <w:rsid w:val="00C72B56"/>
    <w:rsid w:val="00C72E7D"/>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687"/>
    <w:rsid w:val="00C75875"/>
    <w:rsid w:val="00C76533"/>
    <w:rsid w:val="00C7675C"/>
    <w:rsid w:val="00C76D4C"/>
    <w:rsid w:val="00C77038"/>
    <w:rsid w:val="00C77474"/>
    <w:rsid w:val="00C774FA"/>
    <w:rsid w:val="00C775B0"/>
    <w:rsid w:val="00C77C19"/>
    <w:rsid w:val="00C77E0A"/>
    <w:rsid w:val="00C80118"/>
    <w:rsid w:val="00C805CD"/>
    <w:rsid w:val="00C8073B"/>
    <w:rsid w:val="00C80AD8"/>
    <w:rsid w:val="00C80C8C"/>
    <w:rsid w:val="00C81094"/>
    <w:rsid w:val="00C81B37"/>
    <w:rsid w:val="00C81C3B"/>
    <w:rsid w:val="00C81FF5"/>
    <w:rsid w:val="00C821F4"/>
    <w:rsid w:val="00C8225C"/>
    <w:rsid w:val="00C823BD"/>
    <w:rsid w:val="00C82765"/>
    <w:rsid w:val="00C8279C"/>
    <w:rsid w:val="00C82865"/>
    <w:rsid w:val="00C8315E"/>
    <w:rsid w:val="00C832A4"/>
    <w:rsid w:val="00C83377"/>
    <w:rsid w:val="00C8342D"/>
    <w:rsid w:val="00C8355B"/>
    <w:rsid w:val="00C837C0"/>
    <w:rsid w:val="00C83E57"/>
    <w:rsid w:val="00C84027"/>
    <w:rsid w:val="00C84053"/>
    <w:rsid w:val="00C8427C"/>
    <w:rsid w:val="00C84645"/>
    <w:rsid w:val="00C84897"/>
    <w:rsid w:val="00C84BAC"/>
    <w:rsid w:val="00C84D24"/>
    <w:rsid w:val="00C84F67"/>
    <w:rsid w:val="00C8558C"/>
    <w:rsid w:val="00C8570A"/>
    <w:rsid w:val="00C85966"/>
    <w:rsid w:val="00C85A8B"/>
    <w:rsid w:val="00C86002"/>
    <w:rsid w:val="00C86656"/>
    <w:rsid w:val="00C868C1"/>
    <w:rsid w:val="00C869C2"/>
    <w:rsid w:val="00C86A3C"/>
    <w:rsid w:val="00C86C1B"/>
    <w:rsid w:val="00C86D9A"/>
    <w:rsid w:val="00C87468"/>
    <w:rsid w:val="00C874A0"/>
    <w:rsid w:val="00C8759F"/>
    <w:rsid w:val="00C87A8C"/>
    <w:rsid w:val="00C87B25"/>
    <w:rsid w:val="00C87BDF"/>
    <w:rsid w:val="00C9013F"/>
    <w:rsid w:val="00C904C6"/>
    <w:rsid w:val="00C906A2"/>
    <w:rsid w:val="00C90817"/>
    <w:rsid w:val="00C90894"/>
    <w:rsid w:val="00C90CDE"/>
    <w:rsid w:val="00C91C7F"/>
    <w:rsid w:val="00C92444"/>
    <w:rsid w:val="00C92A73"/>
    <w:rsid w:val="00C937E1"/>
    <w:rsid w:val="00C941D1"/>
    <w:rsid w:val="00C94839"/>
    <w:rsid w:val="00C94C84"/>
    <w:rsid w:val="00C94D69"/>
    <w:rsid w:val="00C95604"/>
    <w:rsid w:val="00C957F5"/>
    <w:rsid w:val="00C95A71"/>
    <w:rsid w:val="00C95B3B"/>
    <w:rsid w:val="00C95EB8"/>
    <w:rsid w:val="00C967A6"/>
    <w:rsid w:val="00C969DD"/>
    <w:rsid w:val="00C97764"/>
    <w:rsid w:val="00C979C2"/>
    <w:rsid w:val="00C97BC0"/>
    <w:rsid w:val="00C97F29"/>
    <w:rsid w:val="00CA0427"/>
    <w:rsid w:val="00CA04A7"/>
    <w:rsid w:val="00CA080A"/>
    <w:rsid w:val="00CA0BD4"/>
    <w:rsid w:val="00CA0D23"/>
    <w:rsid w:val="00CA0E4E"/>
    <w:rsid w:val="00CA1346"/>
    <w:rsid w:val="00CA1B00"/>
    <w:rsid w:val="00CA1B6A"/>
    <w:rsid w:val="00CA1E6D"/>
    <w:rsid w:val="00CA20B4"/>
    <w:rsid w:val="00CA20C4"/>
    <w:rsid w:val="00CA2341"/>
    <w:rsid w:val="00CA23B1"/>
    <w:rsid w:val="00CA2635"/>
    <w:rsid w:val="00CA2DA7"/>
    <w:rsid w:val="00CA3E11"/>
    <w:rsid w:val="00CA3E49"/>
    <w:rsid w:val="00CA3FC8"/>
    <w:rsid w:val="00CA3FCF"/>
    <w:rsid w:val="00CA451F"/>
    <w:rsid w:val="00CA46C3"/>
    <w:rsid w:val="00CA4AF3"/>
    <w:rsid w:val="00CA4DC7"/>
    <w:rsid w:val="00CA5158"/>
    <w:rsid w:val="00CA53A2"/>
    <w:rsid w:val="00CA5407"/>
    <w:rsid w:val="00CA5431"/>
    <w:rsid w:val="00CA5553"/>
    <w:rsid w:val="00CA57E2"/>
    <w:rsid w:val="00CA5A56"/>
    <w:rsid w:val="00CA5A7D"/>
    <w:rsid w:val="00CA6030"/>
    <w:rsid w:val="00CA64DF"/>
    <w:rsid w:val="00CA6AB1"/>
    <w:rsid w:val="00CA7529"/>
    <w:rsid w:val="00CA775E"/>
    <w:rsid w:val="00CA7F10"/>
    <w:rsid w:val="00CB0033"/>
    <w:rsid w:val="00CB02DF"/>
    <w:rsid w:val="00CB059E"/>
    <w:rsid w:val="00CB0949"/>
    <w:rsid w:val="00CB0EED"/>
    <w:rsid w:val="00CB1340"/>
    <w:rsid w:val="00CB136B"/>
    <w:rsid w:val="00CB1829"/>
    <w:rsid w:val="00CB1985"/>
    <w:rsid w:val="00CB19CC"/>
    <w:rsid w:val="00CB1A59"/>
    <w:rsid w:val="00CB1EB3"/>
    <w:rsid w:val="00CB1F31"/>
    <w:rsid w:val="00CB25B5"/>
    <w:rsid w:val="00CB272A"/>
    <w:rsid w:val="00CB296F"/>
    <w:rsid w:val="00CB326A"/>
    <w:rsid w:val="00CB32A9"/>
    <w:rsid w:val="00CB379C"/>
    <w:rsid w:val="00CB37C2"/>
    <w:rsid w:val="00CB387E"/>
    <w:rsid w:val="00CB3A59"/>
    <w:rsid w:val="00CB3CC7"/>
    <w:rsid w:val="00CB4559"/>
    <w:rsid w:val="00CB463C"/>
    <w:rsid w:val="00CB4B51"/>
    <w:rsid w:val="00CB4B68"/>
    <w:rsid w:val="00CB4C83"/>
    <w:rsid w:val="00CB5036"/>
    <w:rsid w:val="00CB54C0"/>
    <w:rsid w:val="00CB5542"/>
    <w:rsid w:val="00CB55E3"/>
    <w:rsid w:val="00CB5AF2"/>
    <w:rsid w:val="00CB5BF5"/>
    <w:rsid w:val="00CB6267"/>
    <w:rsid w:val="00CB64DA"/>
    <w:rsid w:val="00CB6ACF"/>
    <w:rsid w:val="00CB6B3D"/>
    <w:rsid w:val="00CB6CF2"/>
    <w:rsid w:val="00CB72D6"/>
    <w:rsid w:val="00CB77C9"/>
    <w:rsid w:val="00CB7830"/>
    <w:rsid w:val="00CC05B3"/>
    <w:rsid w:val="00CC0756"/>
    <w:rsid w:val="00CC08C2"/>
    <w:rsid w:val="00CC0F06"/>
    <w:rsid w:val="00CC1283"/>
    <w:rsid w:val="00CC12E4"/>
    <w:rsid w:val="00CC16EF"/>
    <w:rsid w:val="00CC1895"/>
    <w:rsid w:val="00CC1AC8"/>
    <w:rsid w:val="00CC1C69"/>
    <w:rsid w:val="00CC1E85"/>
    <w:rsid w:val="00CC217B"/>
    <w:rsid w:val="00CC24FA"/>
    <w:rsid w:val="00CC27AE"/>
    <w:rsid w:val="00CC2CAA"/>
    <w:rsid w:val="00CC2E08"/>
    <w:rsid w:val="00CC30C0"/>
    <w:rsid w:val="00CC3851"/>
    <w:rsid w:val="00CC3D21"/>
    <w:rsid w:val="00CC4086"/>
    <w:rsid w:val="00CC40D1"/>
    <w:rsid w:val="00CC428B"/>
    <w:rsid w:val="00CC488F"/>
    <w:rsid w:val="00CC4972"/>
    <w:rsid w:val="00CC4C5E"/>
    <w:rsid w:val="00CC51E2"/>
    <w:rsid w:val="00CC5982"/>
    <w:rsid w:val="00CC5B95"/>
    <w:rsid w:val="00CC5C55"/>
    <w:rsid w:val="00CC5CBC"/>
    <w:rsid w:val="00CC5DDF"/>
    <w:rsid w:val="00CC609F"/>
    <w:rsid w:val="00CC6137"/>
    <w:rsid w:val="00CC6518"/>
    <w:rsid w:val="00CC6AC5"/>
    <w:rsid w:val="00CC6AE0"/>
    <w:rsid w:val="00CC6BD5"/>
    <w:rsid w:val="00CC6C33"/>
    <w:rsid w:val="00CC76BD"/>
    <w:rsid w:val="00CC78D5"/>
    <w:rsid w:val="00CC7A44"/>
    <w:rsid w:val="00CD028B"/>
    <w:rsid w:val="00CD0592"/>
    <w:rsid w:val="00CD0623"/>
    <w:rsid w:val="00CD08F2"/>
    <w:rsid w:val="00CD0B57"/>
    <w:rsid w:val="00CD0B84"/>
    <w:rsid w:val="00CD12BD"/>
    <w:rsid w:val="00CD16D7"/>
    <w:rsid w:val="00CD1D14"/>
    <w:rsid w:val="00CD1FAD"/>
    <w:rsid w:val="00CD1FFC"/>
    <w:rsid w:val="00CD213D"/>
    <w:rsid w:val="00CD21F8"/>
    <w:rsid w:val="00CD2213"/>
    <w:rsid w:val="00CD2BD0"/>
    <w:rsid w:val="00CD2C01"/>
    <w:rsid w:val="00CD2E67"/>
    <w:rsid w:val="00CD2F29"/>
    <w:rsid w:val="00CD35BD"/>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3FA"/>
    <w:rsid w:val="00CD7514"/>
    <w:rsid w:val="00CD7ECF"/>
    <w:rsid w:val="00CE0009"/>
    <w:rsid w:val="00CE025F"/>
    <w:rsid w:val="00CE04FB"/>
    <w:rsid w:val="00CE0721"/>
    <w:rsid w:val="00CE0894"/>
    <w:rsid w:val="00CE0B1F"/>
    <w:rsid w:val="00CE0F4C"/>
    <w:rsid w:val="00CE0FD5"/>
    <w:rsid w:val="00CE1350"/>
    <w:rsid w:val="00CE15A1"/>
    <w:rsid w:val="00CE1779"/>
    <w:rsid w:val="00CE22C9"/>
    <w:rsid w:val="00CE2304"/>
    <w:rsid w:val="00CE26AE"/>
    <w:rsid w:val="00CE2817"/>
    <w:rsid w:val="00CE2A7D"/>
    <w:rsid w:val="00CE2ECD"/>
    <w:rsid w:val="00CE3029"/>
    <w:rsid w:val="00CE32EB"/>
    <w:rsid w:val="00CE34F7"/>
    <w:rsid w:val="00CE378F"/>
    <w:rsid w:val="00CE3BD4"/>
    <w:rsid w:val="00CE47A4"/>
    <w:rsid w:val="00CE47E8"/>
    <w:rsid w:val="00CE4945"/>
    <w:rsid w:val="00CE4D89"/>
    <w:rsid w:val="00CE505B"/>
    <w:rsid w:val="00CE50D7"/>
    <w:rsid w:val="00CE521D"/>
    <w:rsid w:val="00CE5418"/>
    <w:rsid w:val="00CE5ACE"/>
    <w:rsid w:val="00CE5D65"/>
    <w:rsid w:val="00CE619B"/>
    <w:rsid w:val="00CE636E"/>
    <w:rsid w:val="00CE6590"/>
    <w:rsid w:val="00CE65EA"/>
    <w:rsid w:val="00CE6932"/>
    <w:rsid w:val="00CE7248"/>
    <w:rsid w:val="00CE7346"/>
    <w:rsid w:val="00CE74D1"/>
    <w:rsid w:val="00CE76B8"/>
    <w:rsid w:val="00CE7AAE"/>
    <w:rsid w:val="00CE7BFD"/>
    <w:rsid w:val="00CF0532"/>
    <w:rsid w:val="00CF065F"/>
    <w:rsid w:val="00CF0709"/>
    <w:rsid w:val="00CF0946"/>
    <w:rsid w:val="00CF0CEF"/>
    <w:rsid w:val="00CF0EC1"/>
    <w:rsid w:val="00CF166A"/>
    <w:rsid w:val="00CF199A"/>
    <w:rsid w:val="00CF19F6"/>
    <w:rsid w:val="00CF1D70"/>
    <w:rsid w:val="00CF2130"/>
    <w:rsid w:val="00CF2407"/>
    <w:rsid w:val="00CF2679"/>
    <w:rsid w:val="00CF2E43"/>
    <w:rsid w:val="00CF3407"/>
    <w:rsid w:val="00CF3609"/>
    <w:rsid w:val="00CF3647"/>
    <w:rsid w:val="00CF3A72"/>
    <w:rsid w:val="00CF3C46"/>
    <w:rsid w:val="00CF3E50"/>
    <w:rsid w:val="00CF3EF5"/>
    <w:rsid w:val="00CF43A9"/>
    <w:rsid w:val="00CF44AF"/>
    <w:rsid w:val="00CF4522"/>
    <w:rsid w:val="00CF45DD"/>
    <w:rsid w:val="00CF4792"/>
    <w:rsid w:val="00CF499D"/>
    <w:rsid w:val="00CF4A26"/>
    <w:rsid w:val="00CF4E8D"/>
    <w:rsid w:val="00CF5015"/>
    <w:rsid w:val="00CF5153"/>
    <w:rsid w:val="00CF52E3"/>
    <w:rsid w:val="00CF601D"/>
    <w:rsid w:val="00CF6411"/>
    <w:rsid w:val="00CF6A4E"/>
    <w:rsid w:val="00CF7665"/>
    <w:rsid w:val="00CF7C73"/>
    <w:rsid w:val="00CF7F12"/>
    <w:rsid w:val="00D00C93"/>
    <w:rsid w:val="00D010B9"/>
    <w:rsid w:val="00D01261"/>
    <w:rsid w:val="00D01653"/>
    <w:rsid w:val="00D01A4E"/>
    <w:rsid w:val="00D01CC2"/>
    <w:rsid w:val="00D02331"/>
    <w:rsid w:val="00D02380"/>
    <w:rsid w:val="00D024BF"/>
    <w:rsid w:val="00D02668"/>
    <w:rsid w:val="00D02C09"/>
    <w:rsid w:val="00D02CF5"/>
    <w:rsid w:val="00D02E3B"/>
    <w:rsid w:val="00D03258"/>
    <w:rsid w:val="00D032A6"/>
    <w:rsid w:val="00D0330E"/>
    <w:rsid w:val="00D037EB"/>
    <w:rsid w:val="00D03809"/>
    <w:rsid w:val="00D03CF5"/>
    <w:rsid w:val="00D0448E"/>
    <w:rsid w:val="00D04CBA"/>
    <w:rsid w:val="00D0528F"/>
    <w:rsid w:val="00D056DD"/>
    <w:rsid w:val="00D057C9"/>
    <w:rsid w:val="00D058CA"/>
    <w:rsid w:val="00D05947"/>
    <w:rsid w:val="00D05CEB"/>
    <w:rsid w:val="00D06C18"/>
    <w:rsid w:val="00D06E7F"/>
    <w:rsid w:val="00D06F27"/>
    <w:rsid w:val="00D07CD3"/>
    <w:rsid w:val="00D10042"/>
    <w:rsid w:val="00D1091B"/>
    <w:rsid w:val="00D110C8"/>
    <w:rsid w:val="00D11423"/>
    <w:rsid w:val="00D11571"/>
    <w:rsid w:val="00D115E0"/>
    <w:rsid w:val="00D118BA"/>
    <w:rsid w:val="00D11961"/>
    <w:rsid w:val="00D11D24"/>
    <w:rsid w:val="00D1220F"/>
    <w:rsid w:val="00D125ED"/>
    <w:rsid w:val="00D1293A"/>
    <w:rsid w:val="00D129A8"/>
    <w:rsid w:val="00D12A48"/>
    <w:rsid w:val="00D12D27"/>
    <w:rsid w:val="00D12E17"/>
    <w:rsid w:val="00D13932"/>
    <w:rsid w:val="00D13942"/>
    <w:rsid w:val="00D14386"/>
    <w:rsid w:val="00D14480"/>
    <w:rsid w:val="00D145D3"/>
    <w:rsid w:val="00D14A13"/>
    <w:rsid w:val="00D14D37"/>
    <w:rsid w:val="00D14D7E"/>
    <w:rsid w:val="00D151D9"/>
    <w:rsid w:val="00D15394"/>
    <w:rsid w:val="00D15DB4"/>
    <w:rsid w:val="00D1612E"/>
    <w:rsid w:val="00D163B6"/>
    <w:rsid w:val="00D16588"/>
    <w:rsid w:val="00D165EA"/>
    <w:rsid w:val="00D168A8"/>
    <w:rsid w:val="00D16A66"/>
    <w:rsid w:val="00D171D1"/>
    <w:rsid w:val="00D17290"/>
    <w:rsid w:val="00D174E2"/>
    <w:rsid w:val="00D17800"/>
    <w:rsid w:val="00D17D82"/>
    <w:rsid w:val="00D17FCB"/>
    <w:rsid w:val="00D2025A"/>
    <w:rsid w:val="00D20380"/>
    <w:rsid w:val="00D20AB5"/>
    <w:rsid w:val="00D20BEF"/>
    <w:rsid w:val="00D20DCC"/>
    <w:rsid w:val="00D20DDD"/>
    <w:rsid w:val="00D2121C"/>
    <w:rsid w:val="00D21780"/>
    <w:rsid w:val="00D218C5"/>
    <w:rsid w:val="00D21A32"/>
    <w:rsid w:val="00D21C7C"/>
    <w:rsid w:val="00D21DD6"/>
    <w:rsid w:val="00D2240C"/>
    <w:rsid w:val="00D22598"/>
    <w:rsid w:val="00D233DB"/>
    <w:rsid w:val="00D235BD"/>
    <w:rsid w:val="00D24287"/>
    <w:rsid w:val="00D24658"/>
    <w:rsid w:val="00D248CF"/>
    <w:rsid w:val="00D24B8C"/>
    <w:rsid w:val="00D24CF6"/>
    <w:rsid w:val="00D24D77"/>
    <w:rsid w:val="00D25006"/>
    <w:rsid w:val="00D253CB"/>
    <w:rsid w:val="00D25960"/>
    <w:rsid w:val="00D265B6"/>
    <w:rsid w:val="00D2669D"/>
    <w:rsid w:val="00D26807"/>
    <w:rsid w:val="00D26939"/>
    <w:rsid w:val="00D26FB2"/>
    <w:rsid w:val="00D27517"/>
    <w:rsid w:val="00D27A56"/>
    <w:rsid w:val="00D3012C"/>
    <w:rsid w:val="00D30A98"/>
    <w:rsid w:val="00D30B17"/>
    <w:rsid w:val="00D31389"/>
    <w:rsid w:val="00D31823"/>
    <w:rsid w:val="00D31877"/>
    <w:rsid w:val="00D31F63"/>
    <w:rsid w:val="00D320C2"/>
    <w:rsid w:val="00D321C2"/>
    <w:rsid w:val="00D3232B"/>
    <w:rsid w:val="00D32EA4"/>
    <w:rsid w:val="00D3374D"/>
    <w:rsid w:val="00D33D4E"/>
    <w:rsid w:val="00D348C4"/>
    <w:rsid w:val="00D348E1"/>
    <w:rsid w:val="00D349ED"/>
    <w:rsid w:val="00D34D7D"/>
    <w:rsid w:val="00D34E21"/>
    <w:rsid w:val="00D35214"/>
    <w:rsid w:val="00D353F2"/>
    <w:rsid w:val="00D35434"/>
    <w:rsid w:val="00D35E2E"/>
    <w:rsid w:val="00D35ED3"/>
    <w:rsid w:val="00D36009"/>
    <w:rsid w:val="00D360BC"/>
    <w:rsid w:val="00D36559"/>
    <w:rsid w:val="00D3680B"/>
    <w:rsid w:val="00D36A0D"/>
    <w:rsid w:val="00D375D4"/>
    <w:rsid w:val="00D37755"/>
    <w:rsid w:val="00D377EA"/>
    <w:rsid w:val="00D3781C"/>
    <w:rsid w:val="00D3784D"/>
    <w:rsid w:val="00D37BD4"/>
    <w:rsid w:val="00D403D4"/>
    <w:rsid w:val="00D404BE"/>
    <w:rsid w:val="00D40AD4"/>
    <w:rsid w:val="00D40F02"/>
    <w:rsid w:val="00D40F31"/>
    <w:rsid w:val="00D410BA"/>
    <w:rsid w:val="00D4120F"/>
    <w:rsid w:val="00D41269"/>
    <w:rsid w:val="00D419B8"/>
    <w:rsid w:val="00D41BF3"/>
    <w:rsid w:val="00D41CAE"/>
    <w:rsid w:val="00D41EA9"/>
    <w:rsid w:val="00D420C3"/>
    <w:rsid w:val="00D4240A"/>
    <w:rsid w:val="00D427A5"/>
    <w:rsid w:val="00D429D4"/>
    <w:rsid w:val="00D42D1D"/>
    <w:rsid w:val="00D42D6A"/>
    <w:rsid w:val="00D42E80"/>
    <w:rsid w:val="00D43272"/>
    <w:rsid w:val="00D436B4"/>
    <w:rsid w:val="00D43B56"/>
    <w:rsid w:val="00D43CFD"/>
    <w:rsid w:val="00D4408F"/>
    <w:rsid w:val="00D4415F"/>
    <w:rsid w:val="00D44D3D"/>
    <w:rsid w:val="00D4527B"/>
    <w:rsid w:val="00D45FD6"/>
    <w:rsid w:val="00D464D0"/>
    <w:rsid w:val="00D465C4"/>
    <w:rsid w:val="00D469A7"/>
    <w:rsid w:val="00D46A22"/>
    <w:rsid w:val="00D46E34"/>
    <w:rsid w:val="00D46F31"/>
    <w:rsid w:val="00D47171"/>
    <w:rsid w:val="00D47575"/>
    <w:rsid w:val="00D47B99"/>
    <w:rsid w:val="00D47E88"/>
    <w:rsid w:val="00D50725"/>
    <w:rsid w:val="00D50C30"/>
    <w:rsid w:val="00D50D9F"/>
    <w:rsid w:val="00D50E9E"/>
    <w:rsid w:val="00D5172A"/>
    <w:rsid w:val="00D51E0C"/>
    <w:rsid w:val="00D51E33"/>
    <w:rsid w:val="00D51EF9"/>
    <w:rsid w:val="00D5217C"/>
    <w:rsid w:val="00D5254E"/>
    <w:rsid w:val="00D52EB3"/>
    <w:rsid w:val="00D5315E"/>
    <w:rsid w:val="00D53EB9"/>
    <w:rsid w:val="00D542E5"/>
    <w:rsid w:val="00D543BB"/>
    <w:rsid w:val="00D544FF"/>
    <w:rsid w:val="00D54695"/>
    <w:rsid w:val="00D54AC8"/>
    <w:rsid w:val="00D54CAC"/>
    <w:rsid w:val="00D550BD"/>
    <w:rsid w:val="00D55142"/>
    <w:rsid w:val="00D5687D"/>
    <w:rsid w:val="00D56C1B"/>
    <w:rsid w:val="00D57027"/>
    <w:rsid w:val="00D5745B"/>
    <w:rsid w:val="00D57656"/>
    <w:rsid w:val="00D57AC9"/>
    <w:rsid w:val="00D602D8"/>
    <w:rsid w:val="00D604B2"/>
    <w:rsid w:val="00D608F3"/>
    <w:rsid w:val="00D60CD6"/>
    <w:rsid w:val="00D60FFE"/>
    <w:rsid w:val="00D6105D"/>
    <w:rsid w:val="00D616C8"/>
    <w:rsid w:val="00D616E7"/>
    <w:rsid w:val="00D61833"/>
    <w:rsid w:val="00D61B39"/>
    <w:rsid w:val="00D61E47"/>
    <w:rsid w:val="00D62263"/>
    <w:rsid w:val="00D6266F"/>
    <w:rsid w:val="00D627CE"/>
    <w:rsid w:val="00D62D7F"/>
    <w:rsid w:val="00D62D9D"/>
    <w:rsid w:val="00D63070"/>
    <w:rsid w:val="00D630AE"/>
    <w:rsid w:val="00D63594"/>
    <w:rsid w:val="00D63757"/>
    <w:rsid w:val="00D63A96"/>
    <w:rsid w:val="00D63F1A"/>
    <w:rsid w:val="00D63F98"/>
    <w:rsid w:val="00D643CB"/>
    <w:rsid w:val="00D644CB"/>
    <w:rsid w:val="00D64A79"/>
    <w:rsid w:val="00D65482"/>
    <w:rsid w:val="00D65B10"/>
    <w:rsid w:val="00D65E62"/>
    <w:rsid w:val="00D65E8B"/>
    <w:rsid w:val="00D65F0C"/>
    <w:rsid w:val="00D6648D"/>
    <w:rsid w:val="00D666A0"/>
    <w:rsid w:val="00D66760"/>
    <w:rsid w:val="00D66A25"/>
    <w:rsid w:val="00D679C0"/>
    <w:rsid w:val="00D67B27"/>
    <w:rsid w:val="00D67B76"/>
    <w:rsid w:val="00D70016"/>
    <w:rsid w:val="00D700BA"/>
    <w:rsid w:val="00D701B1"/>
    <w:rsid w:val="00D707A0"/>
    <w:rsid w:val="00D708F8"/>
    <w:rsid w:val="00D70A81"/>
    <w:rsid w:val="00D70B1E"/>
    <w:rsid w:val="00D710CA"/>
    <w:rsid w:val="00D711B5"/>
    <w:rsid w:val="00D71759"/>
    <w:rsid w:val="00D71B81"/>
    <w:rsid w:val="00D72534"/>
    <w:rsid w:val="00D72702"/>
    <w:rsid w:val="00D7298D"/>
    <w:rsid w:val="00D72C54"/>
    <w:rsid w:val="00D72CD5"/>
    <w:rsid w:val="00D72FDF"/>
    <w:rsid w:val="00D73097"/>
    <w:rsid w:val="00D7310B"/>
    <w:rsid w:val="00D73764"/>
    <w:rsid w:val="00D73766"/>
    <w:rsid w:val="00D7381B"/>
    <w:rsid w:val="00D73A0B"/>
    <w:rsid w:val="00D7412C"/>
    <w:rsid w:val="00D74157"/>
    <w:rsid w:val="00D74576"/>
    <w:rsid w:val="00D747E0"/>
    <w:rsid w:val="00D74AA1"/>
    <w:rsid w:val="00D74C20"/>
    <w:rsid w:val="00D74C89"/>
    <w:rsid w:val="00D74D02"/>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607"/>
    <w:rsid w:val="00D80826"/>
    <w:rsid w:val="00D8086D"/>
    <w:rsid w:val="00D80A14"/>
    <w:rsid w:val="00D80A4A"/>
    <w:rsid w:val="00D80EDD"/>
    <w:rsid w:val="00D815ED"/>
    <w:rsid w:val="00D816E0"/>
    <w:rsid w:val="00D817A0"/>
    <w:rsid w:val="00D81B8E"/>
    <w:rsid w:val="00D81CC6"/>
    <w:rsid w:val="00D81D62"/>
    <w:rsid w:val="00D81D63"/>
    <w:rsid w:val="00D81E23"/>
    <w:rsid w:val="00D81E5C"/>
    <w:rsid w:val="00D82272"/>
    <w:rsid w:val="00D82287"/>
    <w:rsid w:val="00D822B2"/>
    <w:rsid w:val="00D82312"/>
    <w:rsid w:val="00D823D5"/>
    <w:rsid w:val="00D8274A"/>
    <w:rsid w:val="00D8280F"/>
    <w:rsid w:val="00D82948"/>
    <w:rsid w:val="00D82A78"/>
    <w:rsid w:val="00D83526"/>
    <w:rsid w:val="00D83A9B"/>
    <w:rsid w:val="00D83F3F"/>
    <w:rsid w:val="00D84055"/>
    <w:rsid w:val="00D842D2"/>
    <w:rsid w:val="00D84573"/>
    <w:rsid w:val="00D84C16"/>
    <w:rsid w:val="00D85323"/>
    <w:rsid w:val="00D859BB"/>
    <w:rsid w:val="00D859F5"/>
    <w:rsid w:val="00D85B1D"/>
    <w:rsid w:val="00D86264"/>
    <w:rsid w:val="00D86304"/>
    <w:rsid w:val="00D866E3"/>
    <w:rsid w:val="00D8676F"/>
    <w:rsid w:val="00D86C0A"/>
    <w:rsid w:val="00D87A87"/>
    <w:rsid w:val="00D87B40"/>
    <w:rsid w:val="00D87C4A"/>
    <w:rsid w:val="00D87C9D"/>
    <w:rsid w:val="00D87D07"/>
    <w:rsid w:val="00D901FC"/>
    <w:rsid w:val="00D90575"/>
    <w:rsid w:val="00D905F8"/>
    <w:rsid w:val="00D907C8"/>
    <w:rsid w:val="00D907E0"/>
    <w:rsid w:val="00D90860"/>
    <w:rsid w:val="00D90A80"/>
    <w:rsid w:val="00D90B02"/>
    <w:rsid w:val="00D90FA9"/>
    <w:rsid w:val="00D9101B"/>
    <w:rsid w:val="00D9136B"/>
    <w:rsid w:val="00D9141E"/>
    <w:rsid w:val="00D91552"/>
    <w:rsid w:val="00D91A8F"/>
    <w:rsid w:val="00D920A9"/>
    <w:rsid w:val="00D924D6"/>
    <w:rsid w:val="00D92BE7"/>
    <w:rsid w:val="00D92CAA"/>
    <w:rsid w:val="00D92FD1"/>
    <w:rsid w:val="00D93849"/>
    <w:rsid w:val="00D939E3"/>
    <w:rsid w:val="00D93A61"/>
    <w:rsid w:val="00D93F59"/>
    <w:rsid w:val="00D94766"/>
    <w:rsid w:val="00D94C9A"/>
    <w:rsid w:val="00D94D89"/>
    <w:rsid w:val="00D950BF"/>
    <w:rsid w:val="00D95355"/>
    <w:rsid w:val="00D957F4"/>
    <w:rsid w:val="00D95B3D"/>
    <w:rsid w:val="00D95F64"/>
    <w:rsid w:val="00D968CF"/>
    <w:rsid w:val="00D96C1A"/>
    <w:rsid w:val="00D96F17"/>
    <w:rsid w:val="00D973A4"/>
    <w:rsid w:val="00D97575"/>
    <w:rsid w:val="00D97752"/>
    <w:rsid w:val="00D97AA1"/>
    <w:rsid w:val="00DA0103"/>
    <w:rsid w:val="00DA022E"/>
    <w:rsid w:val="00DA02B7"/>
    <w:rsid w:val="00DA0386"/>
    <w:rsid w:val="00DA05EE"/>
    <w:rsid w:val="00DA0C47"/>
    <w:rsid w:val="00DA0CBB"/>
    <w:rsid w:val="00DA0CF0"/>
    <w:rsid w:val="00DA1057"/>
    <w:rsid w:val="00DA1B5E"/>
    <w:rsid w:val="00DA216B"/>
    <w:rsid w:val="00DA2806"/>
    <w:rsid w:val="00DA2810"/>
    <w:rsid w:val="00DA297F"/>
    <w:rsid w:val="00DA29EB"/>
    <w:rsid w:val="00DA2A37"/>
    <w:rsid w:val="00DA2A9D"/>
    <w:rsid w:val="00DA349F"/>
    <w:rsid w:val="00DA3BA2"/>
    <w:rsid w:val="00DA3C88"/>
    <w:rsid w:val="00DA4074"/>
    <w:rsid w:val="00DA422C"/>
    <w:rsid w:val="00DA5210"/>
    <w:rsid w:val="00DA54E5"/>
    <w:rsid w:val="00DA5705"/>
    <w:rsid w:val="00DA5A2B"/>
    <w:rsid w:val="00DA5B4E"/>
    <w:rsid w:val="00DA6229"/>
    <w:rsid w:val="00DA62B2"/>
    <w:rsid w:val="00DA6525"/>
    <w:rsid w:val="00DA66CA"/>
    <w:rsid w:val="00DA71E8"/>
    <w:rsid w:val="00DA7717"/>
    <w:rsid w:val="00DA771C"/>
    <w:rsid w:val="00DA7973"/>
    <w:rsid w:val="00DA7B6E"/>
    <w:rsid w:val="00DA7B82"/>
    <w:rsid w:val="00DA7F35"/>
    <w:rsid w:val="00DA7F6E"/>
    <w:rsid w:val="00DB022D"/>
    <w:rsid w:val="00DB0B59"/>
    <w:rsid w:val="00DB101E"/>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A47"/>
    <w:rsid w:val="00DB3EFC"/>
    <w:rsid w:val="00DB4136"/>
    <w:rsid w:val="00DB4266"/>
    <w:rsid w:val="00DB43BF"/>
    <w:rsid w:val="00DB45DF"/>
    <w:rsid w:val="00DB46F4"/>
    <w:rsid w:val="00DB496C"/>
    <w:rsid w:val="00DB496D"/>
    <w:rsid w:val="00DB4DC2"/>
    <w:rsid w:val="00DB4F7D"/>
    <w:rsid w:val="00DB56D3"/>
    <w:rsid w:val="00DB56E9"/>
    <w:rsid w:val="00DB59A2"/>
    <w:rsid w:val="00DB5D1A"/>
    <w:rsid w:val="00DB6121"/>
    <w:rsid w:val="00DB6165"/>
    <w:rsid w:val="00DB63F2"/>
    <w:rsid w:val="00DB64B0"/>
    <w:rsid w:val="00DB6619"/>
    <w:rsid w:val="00DB67DF"/>
    <w:rsid w:val="00DB693E"/>
    <w:rsid w:val="00DB6A35"/>
    <w:rsid w:val="00DB6C3F"/>
    <w:rsid w:val="00DB6CDA"/>
    <w:rsid w:val="00DB6DA3"/>
    <w:rsid w:val="00DB6FCE"/>
    <w:rsid w:val="00DB786E"/>
    <w:rsid w:val="00DB7B76"/>
    <w:rsid w:val="00DC00BA"/>
    <w:rsid w:val="00DC0BDA"/>
    <w:rsid w:val="00DC1001"/>
    <w:rsid w:val="00DC122F"/>
    <w:rsid w:val="00DC179A"/>
    <w:rsid w:val="00DC17C5"/>
    <w:rsid w:val="00DC1D02"/>
    <w:rsid w:val="00DC205B"/>
    <w:rsid w:val="00DC20E7"/>
    <w:rsid w:val="00DC22C4"/>
    <w:rsid w:val="00DC26C6"/>
    <w:rsid w:val="00DC274B"/>
    <w:rsid w:val="00DC2B08"/>
    <w:rsid w:val="00DC2B4C"/>
    <w:rsid w:val="00DC2DCF"/>
    <w:rsid w:val="00DC2E09"/>
    <w:rsid w:val="00DC2F5D"/>
    <w:rsid w:val="00DC350B"/>
    <w:rsid w:val="00DC3B23"/>
    <w:rsid w:val="00DC3DA8"/>
    <w:rsid w:val="00DC3F6C"/>
    <w:rsid w:val="00DC47DE"/>
    <w:rsid w:val="00DC4A95"/>
    <w:rsid w:val="00DC4EC4"/>
    <w:rsid w:val="00DC5287"/>
    <w:rsid w:val="00DC5711"/>
    <w:rsid w:val="00DC62F4"/>
    <w:rsid w:val="00DC64B7"/>
    <w:rsid w:val="00DC6BE7"/>
    <w:rsid w:val="00DC7218"/>
    <w:rsid w:val="00DC731C"/>
    <w:rsid w:val="00DC73AF"/>
    <w:rsid w:val="00DD006D"/>
    <w:rsid w:val="00DD0072"/>
    <w:rsid w:val="00DD074B"/>
    <w:rsid w:val="00DD08EB"/>
    <w:rsid w:val="00DD0FCF"/>
    <w:rsid w:val="00DD1F7D"/>
    <w:rsid w:val="00DD2349"/>
    <w:rsid w:val="00DD257E"/>
    <w:rsid w:val="00DD2611"/>
    <w:rsid w:val="00DD27C7"/>
    <w:rsid w:val="00DD2A8E"/>
    <w:rsid w:val="00DD2F7A"/>
    <w:rsid w:val="00DD307D"/>
    <w:rsid w:val="00DD32B3"/>
    <w:rsid w:val="00DD33FD"/>
    <w:rsid w:val="00DD3B61"/>
    <w:rsid w:val="00DD3D0B"/>
    <w:rsid w:val="00DD416E"/>
    <w:rsid w:val="00DD41B5"/>
    <w:rsid w:val="00DD4793"/>
    <w:rsid w:val="00DD4826"/>
    <w:rsid w:val="00DD485D"/>
    <w:rsid w:val="00DD4863"/>
    <w:rsid w:val="00DD4931"/>
    <w:rsid w:val="00DD4BCC"/>
    <w:rsid w:val="00DD5CA6"/>
    <w:rsid w:val="00DD5D6D"/>
    <w:rsid w:val="00DD5E2D"/>
    <w:rsid w:val="00DD6133"/>
    <w:rsid w:val="00DD6921"/>
    <w:rsid w:val="00DD6BB6"/>
    <w:rsid w:val="00DD6D5A"/>
    <w:rsid w:val="00DD72CA"/>
    <w:rsid w:val="00DD75F9"/>
    <w:rsid w:val="00DE0AE6"/>
    <w:rsid w:val="00DE0D44"/>
    <w:rsid w:val="00DE0ECA"/>
    <w:rsid w:val="00DE1423"/>
    <w:rsid w:val="00DE2090"/>
    <w:rsid w:val="00DE21B8"/>
    <w:rsid w:val="00DE22DD"/>
    <w:rsid w:val="00DE2775"/>
    <w:rsid w:val="00DE2988"/>
    <w:rsid w:val="00DE310B"/>
    <w:rsid w:val="00DE34CF"/>
    <w:rsid w:val="00DE351C"/>
    <w:rsid w:val="00DE3780"/>
    <w:rsid w:val="00DE38D6"/>
    <w:rsid w:val="00DE41B3"/>
    <w:rsid w:val="00DE4375"/>
    <w:rsid w:val="00DE4473"/>
    <w:rsid w:val="00DE47B1"/>
    <w:rsid w:val="00DE4A30"/>
    <w:rsid w:val="00DE4ACD"/>
    <w:rsid w:val="00DE5121"/>
    <w:rsid w:val="00DE5291"/>
    <w:rsid w:val="00DE564D"/>
    <w:rsid w:val="00DE5A98"/>
    <w:rsid w:val="00DE6350"/>
    <w:rsid w:val="00DE6454"/>
    <w:rsid w:val="00DE6B04"/>
    <w:rsid w:val="00DE70EB"/>
    <w:rsid w:val="00DE7143"/>
    <w:rsid w:val="00DE74AE"/>
    <w:rsid w:val="00DE79D6"/>
    <w:rsid w:val="00DE7ADA"/>
    <w:rsid w:val="00DE7BBC"/>
    <w:rsid w:val="00DE7C4C"/>
    <w:rsid w:val="00DF028F"/>
    <w:rsid w:val="00DF0500"/>
    <w:rsid w:val="00DF05B8"/>
    <w:rsid w:val="00DF078B"/>
    <w:rsid w:val="00DF07AB"/>
    <w:rsid w:val="00DF0AAD"/>
    <w:rsid w:val="00DF0AE3"/>
    <w:rsid w:val="00DF0CB1"/>
    <w:rsid w:val="00DF0ECD"/>
    <w:rsid w:val="00DF123F"/>
    <w:rsid w:val="00DF14EE"/>
    <w:rsid w:val="00DF1805"/>
    <w:rsid w:val="00DF184D"/>
    <w:rsid w:val="00DF1B72"/>
    <w:rsid w:val="00DF1C4F"/>
    <w:rsid w:val="00DF1CF3"/>
    <w:rsid w:val="00DF20C7"/>
    <w:rsid w:val="00DF220F"/>
    <w:rsid w:val="00DF23F6"/>
    <w:rsid w:val="00DF2418"/>
    <w:rsid w:val="00DF24E8"/>
    <w:rsid w:val="00DF25F8"/>
    <w:rsid w:val="00DF27A0"/>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5152"/>
    <w:rsid w:val="00DF5A7E"/>
    <w:rsid w:val="00DF5B60"/>
    <w:rsid w:val="00DF6256"/>
    <w:rsid w:val="00DF63EA"/>
    <w:rsid w:val="00DF680A"/>
    <w:rsid w:val="00DF6C70"/>
    <w:rsid w:val="00DF6D78"/>
    <w:rsid w:val="00DF6DE3"/>
    <w:rsid w:val="00DF6F4E"/>
    <w:rsid w:val="00DF70A0"/>
    <w:rsid w:val="00E00F23"/>
    <w:rsid w:val="00E00F25"/>
    <w:rsid w:val="00E01141"/>
    <w:rsid w:val="00E011BD"/>
    <w:rsid w:val="00E01A65"/>
    <w:rsid w:val="00E01FD3"/>
    <w:rsid w:val="00E02172"/>
    <w:rsid w:val="00E021E8"/>
    <w:rsid w:val="00E0225A"/>
    <w:rsid w:val="00E029D0"/>
    <w:rsid w:val="00E02D5B"/>
    <w:rsid w:val="00E03195"/>
    <w:rsid w:val="00E032DB"/>
    <w:rsid w:val="00E035DD"/>
    <w:rsid w:val="00E036C0"/>
    <w:rsid w:val="00E036E0"/>
    <w:rsid w:val="00E03F8A"/>
    <w:rsid w:val="00E044D1"/>
    <w:rsid w:val="00E04A35"/>
    <w:rsid w:val="00E04D49"/>
    <w:rsid w:val="00E04E46"/>
    <w:rsid w:val="00E051D6"/>
    <w:rsid w:val="00E05C21"/>
    <w:rsid w:val="00E0648D"/>
    <w:rsid w:val="00E064A0"/>
    <w:rsid w:val="00E06826"/>
    <w:rsid w:val="00E0698E"/>
    <w:rsid w:val="00E06A4A"/>
    <w:rsid w:val="00E06AB8"/>
    <w:rsid w:val="00E06CB5"/>
    <w:rsid w:val="00E06CEA"/>
    <w:rsid w:val="00E06D18"/>
    <w:rsid w:val="00E06DAE"/>
    <w:rsid w:val="00E06E86"/>
    <w:rsid w:val="00E06EB5"/>
    <w:rsid w:val="00E072B9"/>
    <w:rsid w:val="00E0773F"/>
    <w:rsid w:val="00E0777A"/>
    <w:rsid w:val="00E07811"/>
    <w:rsid w:val="00E07D2D"/>
    <w:rsid w:val="00E07F4E"/>
    <w:rsid w:val="00E07F87"/>
    <w:rsid w:val="00E10632"/>
    <w:rsid w:val="00E10A5C"/>
    <w:rsid w:val="00E10CD3"/>
    <w:rsid w:val="00E10EA6"/>
    <w:rsid w:val="00E10F5C"/>
    <w:rsid w:val="00E11141"/>
    <w:rsid w:val="00E113D0"/>
    <w:rsid w:val="00E114A7"/>
    <w:rsid w:val="00E1192A"/>
    <w:rsid w:val="00E119A6"/>
    <w:rsid w:val="00E11A86"/>
    <w:rsid w:val="00E11FAD"/>
    <w:rsid w:val="00E124E1"/>
    <w:rsid w:val="00E127F6"/>
    <w:rsid w:val="00E128B7"/>
    <w:rsid w:val="00E12CCC"/>
    <w:rsid w:val="00E133AF"/>
    <w:rsid w:val="00E1346D"/>
    <w:rsid w:val="00E13633"/>
    <w:rsid w:val="00E13C43"/>
    <w:rsid w:val="00E14012"/>
    <w:rsid w:val="00E142E8"/>
    <w:rsid w:val="00E1437E"/>
    <w:rsid w:val="00E14A2A"/>
    <w:rsid w:val="00E14DE5"/>
    <w:rsid w:val="00E150F0"/>
    <w:rsid w:val="00E15279"/>
    <w:rsid w:val="00E15311"/>
    <w:rsid w:val="00E15E26"/>
    <w:rsid w:val="00E161E7"/>
    <w:rsid w:val="00E162AD"/>
    <w:rsid w:val="00E166A6"/>
    <w:rsid w:val="00E1756B"/>
    <w:rsid w:val="00E176D0"/>
    <w:rsid w:val="00E17993"/>
    <w:rsid w:val="00E17C60"/>
    <w:rsid w:val="00E17D7F"/>
    <w:rsid w:val="00E17EAD"/>
    <w:rsid w:val="00E20123"/>
    <w:rsid w:val="00E202A4"/>
    <w:rsid w:val="00E204A7"/>
    <w:rsid w:val="00E208BE"/>
    <w:rsid w:val="00E2091F"/>
    <w:rsid w:val="00E20A3F"/>
    <w:rsid w:val="00E20A86"/>
    <w:rsid w:val="00E20D75"/>
    <w:rsid w:val="00E210AD"/>
    <w:rsid w:val="00E213CD"/>
    <w:rsid w:val="00E215DB"/>
    <w:rsid w:val="00E216B3"/>
    <w:rsid w:val="00E217DF"/>
    <w:rsid w:val="00E21948"/>
    <w:rsid w:val="00E21B1C"/>
    <w:rsid w:val="00E21BF8"/>
    <w:rsid w:val="00E21C67"/>
    <w:rsid w:val="00E22473"/>
    <w:rsid w:val="00E228EE"/>
    <w:rsid w:val="00E22A20"/>
    <w:rsid w:val="00E231E6"/>
    <w:rsid w:val="00E23227"/>
    <w:rsid w:val="00E23426"/>
    <w:rsid w:val="00E237B6"/>
    <w:rsid w:val="00E245D0"/>
    <w:rsid w:val="00E24920"/>
    <w:rsid w:val="00E2492A"/>
    <w:rsid w:val="00E24A8C"/>
    <w:rsid w:val="00E24BB7"/>
    <w:rsid w:val="00E24E94"/>
    <w:rsid w:val="00E25522"/>
    <w:rsid w:val="00E2594B"/>
    <w:rsid w:val="00E26132"/>
    <w:rsid w:val="00E26425"/>
    <w:rsid w:val="00E26B67"/>
    <w:rsid w:val="00E27082"/>
    <w:rsid w:val="00E2742E"/>
    <w:rsid w:val="00E2751A"/>
    <w:rsid w:val="00E27767"/>
    <w:rsid w:val="00E27A02"/>
    <w:rsid w:val="00E27B8F"/>
    <w:rsid w:val="00E301EF"/>
    <w:rsid w:val="00E302EB"/>
    <w:rsid w:val="00E30402"/>
    <w:rsid w:val="00E3090E"/>
    <w:rsid w:val="00E309C6"/>
    <w:rsid w:val="00E30FED"/>
    <w:rsid w:val="00E319C4"/>
    <w:rsid w:val="00E31AB6"/>
    <w:rsid w:val="00E31D47"/>
    <w:rsid w:val="00E31FC7"/>
    <w:rsid w:val="00E3241A"/>
    <w:rsid w:val="00E3268E"/>
    <w:rsid w:val="00E32BD0"/>
    <w:rsid w:val="00E32D97"/>
    <w:rsid w:val="00E33003"/>
    <w:rsid w:val="00E33473"/>
    <w:rsid w:val="00E334A3"/>
    <w:rsid w:val="00E33A6B"/>
    <w:rsid w:val="00E33D2F"/>
    <w:rsid w:val="00E33FBD"/>
    <w:rsid w:val="00E340B0"/>
    <w:rsid w:val="00E34181"/>
    <w:rsid w:val="00E3422C"/>
    <w:rsid w:val="00E344AE"/>
    <w:rsid w:val="00E347FD"/>
    <w:rsid w:val="00E34F8C"/>
    <w:rsid w:val="00E3500F"/>
    <w:rsid w:val="00E35025"/>
    <w:rsid w:val="00E3519D"/>
    <w:rsid w:val="00E35556"/>
    <w:rsid w:val="00E35DD4"/>
    <w:rsid w:val="00E3600C"/>
    <w:rsid w:val="00E36487"/>
    <w:rsid w:val="00E36649"/>
    <w:rsid w:val="00E369E1"/>
    <w:rsid w:val="00E36A82"/>
    <w:rsid w:val="00E36E83"/>
    <w:rsid w:val="00E37343"/>
    <w:rsid w:val="00E37472"/>
    <w:rsid w:val="00E37D45"/>
    <w:rsid w:val="00E37F0A"/>
    <w:rsid w:val="00E37F0E"/>
    <w:rsid w:val="00E37FD0"/>
    <w:rsid w:val="00E40159"/>
    <w:rsid w:val="00E406D4"/>
    <w:rsid w:val="00E40D13"/>
    <w:rsid w:val="00E410CE"/>
    <w:rsid w:val="00E4112F"/>
    <w:rsid w:val="00E41142"/>
    <w:rsid w:val="00E417C4"/>
    <w:rsid w:val="00E41C04"/>
    <w:rsid w:val="00E41DEC"/>
    <w:rsid w:val="00E41F42"/>
    <w:rsid w:val="00E41F75"/>
    <w:rsid w:val="00E421C9"/>
    <w:rsid w:val="00E42339"/>
    <w:rsid w:val="00E42B1C"/>
    <w:rsid w:val="00E4331F"/>
    <w:rsid w:val="00E43686"/>
    <w:rsid w:val="00E43DD3"/>
    <w:rsid w:val="00E44945"/>
    <w:rsid w:val="00E44F01"/>
    <w:rsid w:val="00E45C13"/>
    <w:rsid w:val="00E4621E"/>
    <w:rsid w:val="00E46A33"/>
    <w:rsid w:val="00E46B0A"/>
    <w:rsid w:val="00E46E58"/>
    <w:rsid w:val="00E46FF9"/>
    <w:rsid w:val="00E47062"/>
    <w:rsid w:val="00E47180"/>
    <w:rsid w:val="00E47891"/>
    <w:rsid w:val="00E479A3"/>
    <w:rsid w:val="00E47A19"/>
    <w:rsid w:val="00E50600"/>
    <w:rsid w:val="00E506D7"/>
    <w:rsid w:val="00E506E0"/>
    <w:rsid w:val="00E507D3"/>
    <w:rsid w:val="00E50860"/>
    <w:rsid w:val="00E509AC"/>
    <w:rsid w:val="00E50D02"/>
    <w:rsid w:val="00E50E66"/>
    <w:rsid w:val="00E511F5"/>
    <w:rsid w:val="00E519A9"/>
    <w:rsid w:val="00E519F0"/>
    <w:rsid w:val="00E51C16"/>
    <w:rsid w:val="00E51D48"/>
    <w:rsid w:val="00E51DF9"/>
    <w:rsid w:val="00E5230E"/>
    <w:rsid w:val="00E5282C"/>
    <w:rsid w:val="00E5287F"/>
    <w:rsid w:val="00E5379C"/>
    <w:rsid w:val="00E53928"/>
    <w:rsid w:val="00E54235"/>
    <w:rsid w:val="00E546EF"/>
    <w:rsid w:val="00E5552D"/>
    <w:rsid w:val="00E5554B"/>
    <w:rsid w:val="00E55790"/>
    <w:rsid w:val="00E559B2"/>
    <w:rsid w:val="00E55A28"/>
    <w:rsid w:val="00E55B99"/>
    <w:rsid w:val="00E55CBB"/>
    <w:rsid w:val="00E56408"/>
    <w:rsid w:val="00E567D3"/>
    <w:rsid w:val="00E56A2D"/>
    <w:rsid w:val="00E57133"/>
    <w:rsid w:val="00E5739A"/>
    <w:rsid w:val="00E5757F"/>
    <w:rsid w:val="00E57BB9"/>
    <w:rsid w:val="00E57F1B"/>
    <w:rsid w:val="00E57FD4"/>
    <w:rsid w:val="00E609EB"/>
    <w:rsid w:val="00E60A0B"/>
    <w:rsid w:val="00E613C0"/>
    <w:rsid w:val="00E6198B"/>
    <w:rsid w:val="00E61C18"/>
    <w:rsid w:val="00E61FC9"/>
    <w:rsid w:val="00E62702"/>
    <w:rsid w:val="00E6273F"/>
    <w:rsid w:val="00E6297C"/>
    <w:rsid w:val="00E62B7D"/>
    <w:rsid w:val="00E62FE7"/>
    <w:rsid w:val="00E632B0"/>
    <w:rsid w:val="00E63660"/>
    <w:rsid w:val="00E636F0"/>
    <w:rsid w:val="00E6470D"/>
    <w:rsid w:val="00E64B97"/>
    <w:rsid w:val="00E658B5"/>
    <w:rsid w:val="00E659FB"/>
    <w:rsid w:val="00E65B07"/>
    <w:rsid w:val="00E65B70"/>
    <w:rsid w:val="00E65F9C"/>
    <w:rsid w:val="00E6603B"/>
    <w:rsid w:val="00E664BF"/>
    <w:rsid w:val="00E66588"/>
    <w:rsid w:val="00E6677F"/>
    <w:rsid w:val="00E66932"/>
    <w:rsid w:val="00E669DD"/>
    <w:rsid w:val="00E66BFA"/>
    <w:rsid w:val="00E66FB2"/>
    <w:rsid w:val="00E67079"/>
    <w:rsid w:val="00E670FF"/>
    <w:rsid w:val="00E6724C"/>
    <w:rsid w:val="00E67398"/>
    <w:rsid w:val="00E67446"/>
    <w:rsid w:val="00E675D1"/>
    <w:rsid w:val="00E676FF"/>
    <w:rsid w:val="00E67AA2"/>
    <w:rsid w:val="00E67ADF"/>
    <w:rsid w:val="00E705F8"/>
    <w:rsid w:val="00E70620"/>
    <w:rsid w:val="00E709B1"/>
    <w:rsid w:val="00E70B9E"/>
    <w:rsid w:val="00E70BC5"/>
    <w:rsid w:val="00E70F6B"/>
    <w:rsid w:val="00E71049"/>
    <w:rsid w:val="00E71983"/>
    <w:rsid w:val="00E7261A"/>
    <w:rsid w:val="00E72806"/>
    <w:rsid w:val="00E72CC1"/>
    <w:rsid w:val="00E72D39"/>
    <w:rsid w:val="00E73234"/>
    <w:rsid w:val="00E7401B"/>
    <w:rsid w:val="00E742A1"/>
    <w:rsid w:val="00E74815"/>
    <w:rsid w:val="00E75010"/>
    <w:rsid w:val="00E75645"/>
    <w:rsid w:val="00E75D24"/>
    <w:rsid w:val="00E7604A"/>
    <w:rsid w:val="00E760C2"/>
    <w:rsid w:val="00E7617D"/>
    <w:rsid w:val="00E76286"/>
    <w:rsid w:val="00E762F2"/>
    <w:rsid w:val="00E76590"/>
    <w:rsid w:val="00E76DCD"/>
    <w:rsid w:val="00E76F04"/>
    <w:rsid w:val="00E76F63"/>
    <w:rsid w:val="00E77183"/>
    <w:rsid w:val="00E77585"/>
    <w:rsid w:val="00E77975"/>
    <w:rsid w:val="00E8032C"/>
    <w:rsid w:val="00E80593"/>
    <w:rsid w:val="00E80883"/>
    <w:rsid w:val="00E809A2"/>
    <w:rsid w:val="00E80A81"/>
    <w:rsid w:val="00E80A85"/>
    <w:rsid w:val="00E80D54"/>
    <w:rsid w:val="00E813E8"/>
    <w:rsid w:val="00E814D8"/>
    <w:rsid w:val="00E81C6C"/>
    <w:rsid w:val="00E81DF9"/>
    <w:rsid w:val="00E81F51"/>
    <w:rsid w:val="00E820DE"/>
    <w:rsid w:val="00E826A5"/>
    <w:rsid w:val="00E827F2"/>
    <w:rsid w:val="00E8287E"/>
    <w:rsid w:val="00E828C6"/>
    <w:rsid w:val="00E82D0A"/>
    <w:rsid w:val="00E82FEB"/>
    <w:rsid w:val="00E830EA"/>
    <w:rsid w:val="00E83115"/>
    <w:rsid w:val="00E833F9"/>
    <w:rsid w:val="00E83CFD"/>
    <w:rsid w:val="00E8457E"/>
    <w:rsid w:val="00E845FD"/>
    <w:rsid w:val="00E84688"/>
    <w:rsid w:val="00E8471E"/>
    <w:rsid w:val="00E8481D"/>
    <w:rsid w:val="00E84A00"/>
    <w:rsid w:val="00E850D8"/>
    <w:rsid w:val="00E8560A"/>
    <w:rsid w:val="00E85667"/>
    <w:rsid w:val="00E86069"/>
    <w:rsid w:val="00E860EE"/>
    <w:rsid w:val="00E862E8"/>
    <w:rsid w:val="00E866D7"/>
    <w:rsid w:val="00E86723"/>
    <w:rsid w:val="00E8685F"/>
    <w:rsid w:val="00E86BF5"/>
    <w:rsid w:val="00E86D9B"/>
    <w:rsid w:val="00E86DA1"/>
    <w:rsid w:val="00E86E2C"/>
    <w:rsid w:val="00E86EE0"/>
    <w:rsid w:val="00E86F0E"/>
    <w:rsid w:val="00E8712B"/>
    <w:rsid w:val="00E8712D"/>
    <w:rsid w:val="00E872DD"/>
    <w:rsid w:val="00E878FA"/>
    <w:rsid w:val="00E90093"/>
    <w:rsid w:val="00E90393"/>
    <w:rsid w:val="00E904BE"/>
    <w:rsid w:val="00E90515"/>
    <w:rsid w:val="00E906AD"/>
    <w:rsid w:val="00E908F3"/>
    <w:rsid w:val="00E90CB6"/>
    <w:rsid w:val="00E90EC1"/>
    <w:rsid w:val="00E90ECF"/>
    <w:rsid w:val="00E91E2F"/>
    <w:rsid w:val="00E9207E"/>
    <w:rsid w:val="00E923B8"/>
    <w:rsid w:val="00E924E5"/>
    <w:rsid w:val="00E925F2"/>
    <w:rsid w:val="00E92800"/>
    <w:rsid w:val="00E928DA"/>
    <w:rsid w:val="00E92BBD"/>
    <w:rsid w:val="00E92F0E"/>
    <w:rsid w:val="00E935E4"/>
    <w:rsid w:val="00E93868"/>
    <w:rsid w:val="00E93A26"/>
    <w:rsid w:val="00E93B71"/>
    <w:rsid w:val="00E93DA2"/>
    <w:rsid w:val="00E93E7C"/>
    <w:rsid w:val="00E9419C"/>
    <w:rsid w:val="00E943CE"/>
    <w:rsid w:val="00E947E3"/>
    <w:rsid w:val="00E94F1D"/>
    <w:rsid w:val="00E952FB"/>
    <w:rsid w:val="00E9569B"/>
    <w:rsid w:val="00E956D6"/>
    <w:rsid w:val="00E95B61"/>
    <w:rsid w:val="00E96283"/>
    <w:rsid w:val="00E9638D"/>
    <w:rsid w:val="00E9644B"/>
    <w:rsid w:val="00E9677F"/>
    <w:rsid w:val="00E96923"/>
    <w:rsid w:val="00E97054"/>
    <w:rsid w:val="00E970FB"/>
    <w:rsid w:val="00E97376"/>
    <w:rsid w:val="00E97440"/>
    <w:rsid w:val="00E9769B"/>
    <w:rsid w:val="00E97A3A"/>
    <w:rsid w:val="00E97AD9"/>
    <w:rsid w:val="00E97C03"/>
    <w:rsid w:val="00EA0232"/>
    <w:rsid w:val="00EA06DC"/>
    <w:rsid w:val="00EA0AE9"/>
    <w:rsid w:val="00EA0F02"/>
    <w:rsid w:val="00EA11B3"/>
    <w:rsid w:val="00EA16D5"/>
    <w:rsid w:val="00EA19F8"/>
    <w:rsid w:val="00EA1DA9"/>
    <w:rsid w:val="00EA1DB2"/>
    <w:rsid w:val="00EA1FEA"/>
    <w:rsid w:val="00EA23C0"/>
    <w:rsid w:val="00EA24E0"/>
    <w:rsid w:val="00EA2534"/>
    <w:rsid w:val="00EA2599"/>
    <w:rsid w:val="00EA2763"/>
    <w:rsid w:val="00EA2997"/>
    <w:rsid w:val="00EA29F0"/>
    <w:rsid w:val="00EA2AF7"/>
    <w:rsid w:val="00EA3079"/>
    <w:rsid w:val="00EA3540"/>
    <w:rsid w:val="00EA3855"/>
    <w:rsid w:val="00EA3B21"/>
    <w:rsid w:val="00EA3BB7"/>
    <w:rsid w:val="00EA42F7"/>
    <w:rsid w:val="00EA45D4"/>
    <w:rsid w:val="00EA46AE"/>
    <w:rsid w:val="00EA4939"/>
    <w:rsid w:val="00EA4D9F"/>
    <w:rsid w:val="00EA4E3D"/>
    <w:rsid w:val="00EA4F19"/>
    <w:rsid w:val="00EA537E"/>
    <w:rsid w:val="00EA5763"/>
    <w:rsid w:val="00EA57BE"/>
    <w:rsid w:val="00EA5884"/>
    <w:rsid w:val="00EA590E"/>
    <w:rsid w:val="00EA5974"/>
    <w:rsid w:val="00EA5EF5"/>
    <w:rsid w:val="00EA63E5"/>
    <w:rsid w:val="00EA6DD9"/>
    <w:rsid w:val="00EA6F25"/>
    <w:rsid w:val="00EA6FA6"/>
    <w:rsid w:val="00EA7126"/>
    <w:rsid w:val="00EA726B"/>
    <w:rsid w:val="00EA77AC"/>
    <w:rsid w:val="00EA7947"/>
    <w:rsid w:val="00EA7C2D"/>
    <w:rsid w:val="00EA7D54"/>
    <w:rsid w:val="00EB008C"/>
    <w:rsid w:val="00EB010C"/>
    <w:rsid w:val="00EB089D"/>
    <w:rsid w:val="00EB15F3"/>
    <w:rsid w:val="00EB163E"/>
    <w:rsid w:val="00EB1810"/>
    <w:rsid w:val="00EB1C36"/>
    <w:rsid w:val="00EB1D4A"/>
    <w:rsid w:val="00EB2055"/>
    <w:rsid w:val="00EB206A"/>
    <w:rsid w:val="00EB2892"/>
    <w:rsid w:val="00EB28BA"/>
    <w:rsid w:val="00EB2BB0"/>
    <w:rsid w:val="00EB315D"/>
    <w:rsid w:val="00EB31C7"/>
    <w:rsid w:val="00EB341A"/>
    <w:rsid w:val="00EB37EB"/>
    <w:rsid w:val="00EB395E"/>
    <w:rsid w:val="00EB3992"/>
    <w:rsid w:val="00EB405E"/>
    <w:rsid w:val="00EB4209"/>
    <w:rsid w:val="00EB45B3"/>
    <w:rsid w:val="00EB47A3"/>
    <w:rsid w:val="00EB4A8E"/>
    <w:rsid w:val="00EB5224"/>
    <w:rsid w:val="00EB52AE"/>
    <w:rsid w:val="00EB57E2"/>
    <w:rsid w:val="00EB6185"/>
    <w:rsid w:val="00EB69BB"/>
    <w:rsid w:val="00EB6CD8"/>
    <w:rsid w:val="00EB6F9E"/>
    <w:rsid w:val="00EB7034"/>
    <w:rsid w:val="00EB754D"/>
    <w:rsid w:val="00EB76CC"/>
    <w:rsid w:val="00EB7B29"/>
    <w:rsid w:val="00EB7D8A"/>
    <w:rsid w:val="00EC012B"/>
    <w:rsid w:val="00EC016F"/>
    <w:rsid w:val="00EC07F8"/>
    <w:rsid w:val="00EC0803"/>
    <w:rsid w:val="00EC0D5C"/>
    <w:rsid w:val="00EC0F47"/>
    <w:rsid w:val="00EC0F48"/>
    <w:rsid w:val="00EC11F7"/>
    <w:rsid w:val="00EC12B6"/>
    <w:rsid w:val="00EC133D"/>
    <w:rsid w:val="00EC162F"/>
    <w:rsid w:val="00EC1BB0"/>
    <w:rsid w:val="00EC23D2"/>
    <w:rsid w:val="00EC29BD"/>
    <w:rsid w:val="00EC29D9"/>
    <w:rsid w:val="00EC2CCD"/>
    <w:rsid w:val="00EC30C6"/>
    <w:rsid w:val="00EC3164"/>
    <w:rsid w:val="00EC3478"/>
    <w:rsid w:val="00EC374B"/>
    <w:rsid w:val="00EC3DF4"/>
    <w:rsid w:val="00EC3EB1"/>
    <w:rsid w:val="00EC4275"/>
    <w:rsid w:val="00EC4519"/>
    <w:rsid w:val="00EC4590"/>
    <w:rsid w:val="00EC45D0"/>
    <w:rsid w:val="00EC469C"/>
    <w:rsid w:val="00EC4B13"/>
    <w:rsid w:val="00EC5379"/>
    <w:rsid w:val="00EC5A53"/>
    <w:rsid w:val="00EC5C38"/>
    <w:rsid w:val="00EC60F3"/>
    <w:rsid w:val="00EC6371"/>
    <w:rsid w:val="00EC63AF"/>
    <w:rsid w:val="00EC641B"/>
    <w:rsid w:val="00EC6B2D"/>
    <w:rsid w:val="00EC6C51"/>
    <w:rsid w:val="00EC70DB"/>
    <w:rsid w:val="00EC7408"/>
    <w:rsid w:val="00EC7431"/>
    <w:rsid w:val="00EC7A2F"/>
    <w:rsid w:val="00EC7C11"/>
    <w:rsid w:val="00ED0045"/>
    <w:rsid w:val="00ED00D5"/>
    <w:rsid w:val="00ED072F"/>
    <w:rsid w:val="00ED07D7"/>
    <w:rsid w:val="00ED0E55"/>
    <w:rsid w:val="00ED105F"/>
    <w:rsid w:val="00ED1341"/>
    <w:rsid w:val="00ED1A61"/>
    <w:rsid w:val="00ED1D13"/>
    <w:rsid w:val="00ED21F2"/>
    <w:rsid w:val="00ED232C"/>
    <w:rsid w:val="00ED2A7A"/>
    <w:rsid w:val="00ED2B90"/>
    <w:rsid w:val="00ED2C76"/>
    <w:rsid w:val="00ED2ECF"/>
    <w:rsid w:val="00ED348D"/>
    <w:rsid w:val="00ED4174"/>
    <w:rsid w:val="00ED4316"/>
    <w:rsid w:val="00ED4395"/>
    <w:rsid w:val="00ED4418"/>
    <w:rsid w:val="00ED45E4"/>
    <w:rsid w:val="00ED4957"/>
    <w:rsid w:val="00ED4F7A"/>
    <w:rsid w:val="00ED53CC"/>
    <w:rsid w:val="00ED543D"/>
    <w:rsid w:val="00ED6A31"/>
    <w:rsid w:val="00ED71B1"/>
    <w:rsid w:val="00ED75EC"/>
    <w:rsid w:val="00ED7806"/>
    <w:rsid w:val="00ED7A1C"/>
    <w:rsid w:val="00ED7AEB"/>
    <w:rsid w:val="00ED7B0D"/>
    <w:rsid w:val="00EE0818"/>
    <w:rsid w:val="00EE09F1"/>
    <w:rsid w:val="00EE0C55"/>
    <w:rsid w:val="00EE0E75"/>
    <w:rsid w:val="00EE1056"/>
    <w:rsid w:val="00EE1129"/>
    <w:rsid w:val="00EE130B"/>
    <w:rsid w:val="00EE172A"/>
    <w:rsid w:val="00EE177A"/>
    <w:rsid w:val="00EE190A"/>
    <w:rsid w:val="00EE1E75"/>
    <w:rsid w:val="00EE2063"/>
    <w:rsid w:val="00EE2A3C"/>
    <w:rsid w:val="00EE2AB8"/>
    <w:rsid w:val="00EE3111"/>
    <w:rsid w:val="00EE311A"/>
    <w:rsid w:val="00EE3142"/>
    <w:rsid w:val="00EE3772"/>
    <w:rsid w:val="00EE377E"/>
    <w:rsid w:val="00EE3A03"/>
    <w:rsid w:val="00EE3A64"/>
    <w:rsid w:val="00EE3B3E"/>
    <w:rsid w:val="00EE4178"/>
    <w:rsid w:val="00EE4537"/>
    <w:rsid w:val="00EE46B7"/>
    <w:rsid w:val="00EE4789"/>
    <w:rsid w:val="00EE488B"/>
    <w:rsid w:val="00EE4ABF"/>
    <w:rsid w:val="00EE4E5A"/>
    <w:rsid w:val="00EE5436"/>
    <w:rsid w:val="00EE54F5"/>
    <w:rsid w:val="00EE56AE"/>
    <w:rsid w:val="00EE5B36"/>
    <w:rsid w:val="00EE5D04"/>
    <w:rsid w:val="00EE5DC8"/>
    <w:rsid w:val="00EE5EBC"/>
    <w:rsid w:val="00EE64EA"/>
    <w:rsid w:val="00EE6765"/>
    <w:rsid w:val="00EE6AD5"/>
    <w:rsid w:val="00EE6BD3"/>
    <w:rsid w:val="00EE7181"/>
    <w:rsid w:val="00EE728B"/>
    <w:rsid w:val="00EE790F"/>
    <w:rsid w:val="00EE7989"/>
    <w:rsid w:val="00EE7DDE"/>
    <w:rsid w:val="00EF0290"/>
    <w:rsid w:val="00EF0590"/>
    <w:rsid w:val="00EF0FBC"/>
    <w:rsid w:val="00EF11F5"/>
    <w:rsid w:val="00EF1464"/>
    <w:rsid w:val="00EF14BE"/>
    <w:rsid w:val="00EF14CF"/>
    <w:rsid w:val="00EF16AE"/>
    <w:rsid w:val="00EF1728"/>
    <w:rsid w:val="00EF1A44"/>
    <w:rsid w:val="00EF1B9A"/>
    <w:rsid w:val="00EF1C65"/>
    <w:rsid w:val="00EF2534"/>
    <w:rsid w:val="00EF2763"/>
    <w:rsid w:val="00EF2BB1"/>
    <w:rsid w:val="00EF2BC7"/>
    <w:rsid w:val="00EF2E5C"/>
    <w:rsid w:val="00EF35FD"/>
    <w:rsid w:val="00EF3793"/>
    <w:rsid w:val="00EF3CC3"/>
    <w:rsid w:val="00EF4187"/>
    <w:rsid w:val="00EF4206"/>
    <w:rsid w:val="00EF4742"/>
    <w:rsid w:val="00EF4893"/>
    <w:rsid w:val="00EF48CD"/>
    <w:rsid w:val="00EF4D34"/>
    <w:rsid w:val="00EF4E45"/>
    <w:rsid w:val="00EF519F"/>
    <w:rsid w:val="00EF5445"/>
    <w:rsid w:val="00EF56D7"/>
    <w:rsid w:val="00EF5C78"/>
    <w:rsid w:val="00EF6333"/>
    <w:rsid w:val="00EF641D"/>
    <w:rsid w:val="00EF64EC"/>
    <w:rsid w:val="00EF667D"/>
    <w:rsid w:val="00EF68E5"/>
    <w:rsid w:val="00EF6971"/>
    <w:rsid w:val="00EF6DE8"/>
    <w:rsid w:val="00EF71B4"/>
    <w:rsid w:val="00EF757B"/>
    <w:rsid w:val="00EF7CF5"/>
    <w:rsid w:val="00EF7D29"/>
    <w:rsid w:val="00EF7D59"/>
    <w:rsid w:val="00F005EB"/>
    <w:rsid w:val="00F0075B"/>
    <w:rsid w:val="00F0079C"/>
    <w:rsid w:val="00F00947"/>
    <w:rsid w:val="00F00B8E"/>
    <w:rsid w:val="00F00B9D"/>
    <w:rsid w:val="00F00E2A"/>
    <w:rsid w:val="00F00E95"/>
    <w:rsid w:val="00F01106"/>
    <w:rsid w:val="00F017A5"/>
    <w:rsid w:val="00F01DD6"/>
    <w:rsid w:val="00F01E35"/>
    <w:rsid w:val="00F0232C"/>
    <w:rsid w:val="00F0245B"/>
    <w:rsid w:val="00F02505"/>
    <w:rsid w:val="00F02916"/>
    <w:rsid w:val="00F030BE"/>
    <w:rsid w:val="00F038B5"/>
    <w:rsid w:val="00F03A5D"/>
    <w:rsid w:val="00F03A8F"/>
    <w:rsid w:val="00F03B0E"/>
    <w:rsid w:val="00F03B4E"/>
    <w:rsid w:val="00F043CD"/>
    <w:rsid w:val="00F04651"/>
    <w:rsid w:val="00F048F4"/>
    <w:rsid w:val="00F0490E"/>
    <w:rsid w:val="00F04A5F"/>
    <w:rsid w:val="00F04AB2"/>
    <w:rsid w:val="00F050F8"/>
    <w:rsid w:val="00F05584"/>
    <w:rsid w:val="00F05702"/>
    <w:rsid w:val="00F05B2E"/>
    <w:rsid w:val="00F05E08"/>
    <w:rsid w:val="00F05FF7"/>
    <w:rsid w:val="00F06513"/>
    <w:rsid w:val="00F065B5"/>
    <w:rsid w:val="00F06A51"/>
    <w:rsid w:val="00F06E4F"/>
    <w:rsid w:val="00F074A9"/>
    <w:rsid w:val="00F0774A"/>
    <w:rsid w:val="00F0789E"/>
    <w:rsid w:val="00F10075"/>
    <w:rsid w:val="00F1090D"/>
    <w:rsid w:val="00F11132"/>
    <w:rsid w:val="00F114F7"/>
    <w:rsid w:val="00F11D47"/>
    <w:rsid w:val="00F11FD4"/>
    <w:rsid w:val="00F12270"/>
    <w:rsid w:val="00F12861"/>
    <w:rsid w:val="00F12994"/>
    <w:rsid w:val="00F12DFD"/>
    <w:rsid w:val="00F1319C"/>
    <w:rsid w:val="00F13544"/>
    <w:rsid w:val="00F13744"/>
    <w:rsid w:val="00F13A89"/>
    <w:rsid w:val="00F13E20"/>
    <w:rsid w:val="00F13E9F"/>
    <w:rsid w:val="00F13EC5"/>
    <w:rsid w:val="00F13F38"/>
    <w:rsid w:val="00F13F4B"/>
    <w:rsid w:val="00F13F57"/>
    <w:rsid w:val="00F14680"/>
    <w:rsid w:val="00F147C4"/>
    <w:rsid w:val="00F148F8"/>
    <w:rsid w:val="00F149AB"/>
    <w:rsid w:val="00F149B5"/>
    <w:rsid w:val="00F14A15"/>
    <w:rsid w:val="00F14E9D"/>
    <w:rsid w:val="00F1502E"/>
    <w:rsid w:val="00F1534C"/>
    <w:rsid w:val="00F15433"/>
    <w:rsid w:val="00F15A72"/>
    <w:rsid w:val="00F162AD"/>
    <w:rsid w:val="00F164F9"/>
    <w:rsid w:val="00F16511"/>
    <w:rsid w:val="00F1654E"/>
    <w:rsid w:val="00F16D4A"/>
    <w:rsid w:val="00F1775E"/>
    <w:rsid w:val="00F17C01"/>
    <w:rsid w:val="00F17C59"/>
    <w:rsid w:val="00F17D95"/>
    <w:rsid w:val="00F201AE"/>
    <w:rsid w:val="00F20AC7"/>
    <w:rsid w:val="00F21560"/>
    <w:rsid w:val="00F215A1"/>
    <w:rsid w:val="00F21B8F"/>
    <w:rsid w:val="00F21C87"/>
    <w:rsid w:val="00F21F35"/>
    <w:rsid w:val="00F22076"/>
    <w:rsid w:val="00F220CA"/>
    <w:rsid w:val="00F220DB"/>
    <w:rsid w:val="00F22759"/>
    <w:rsid w:val="00F2282D"/>
    <w:rsid w:val="00F238AD"/>
    <w:rsid w:val="00F23C8C"/>
    <w:rsid w:val="00F23DBF"/>
    <w:rsid w:val="00F2436A"/>
    <w:rsid w:val="00F2444E"/>
    <w:rsid w:val="00F244A3"/>
    <w:rsid w:val="00F24AEA"/>
    <w:rsid w:val="00F24B22"/>
    <w:rsid w:val="00F24C3D"/>
    <w:rsid w:val="00F24E42"/>
    <w:rsid w:val="00F24E75"/>
    <w:rsid w:val="00F24FB9"/>
    <w:rsid w:val="00F250C7"/>
    <w:rsid w:val="00F2534F"/>
    <w:rsid w:val="00F255AE"/>
    <w:rsid w:val="00F2603E"/>
    <w:rsid w:val="00F262C1"/>
    <w:rsid w:val="00F2631A"/>
    <w:rsid w:val="00F26715"/>
    <w:rsid w:val="00F26D51"/>
    <w:rsid w:val="00F27363"/>
    <w:rsid w:val="00F27A9D"/>
    <w:rsid w:val="00F30059"/>
    <w:rsid w:val="00F30A25"/>
    <w:rsid w:val="00F30B53"/>
    <w:rsid w:val="00F30C92"/>
    <w:rsid w:val="00F3167F"/>
    <w:rsid w:val="00F31AFE"/>
    <w:rsid w:val="00F31D43"/>
    <w:rsid w:val="00F31DA4"/>
    <w:rsid w:val="00F31EFA"/>
    <w:rsid w:val="00F321BF"/>
    <w:rsid w:val="00F32267"/>
    <w:rsid w:val="00F326D3"/>
    <w:rsid w:val="00F32F7A"/>
    <w:rsid w:val="00F32F97"/>
    <w:rsid w:val="00F33255"/>
    <w:rsid w:val="00F332C3"/>
    <w:rsid w:val="00F332DE"/>
    <w:rsid w:val="00F33AF3"/>
    <w:rsid w:val="00F33FF9"/>
    <w:rsid w:val="00F341CE"/>
    <w:rsid w:val="00F342D5"/>
    <w:rsid w:val="00F3442F"/>
    <w:rsid w:val="00F34698"/>
    <w:rsid w:val="00F3474B"/>
    <w:rsid w:val="00F3481D"/>
    <w:rsid w:val="00F34F45"/>
    <w:rsid w:val="00F34FAA"/>
    <w:rsid w:val="00F34FC1"/>
    <w:rsid w:val="00F35013"/>
    <w:rsid w:val="00F358C2"/>
    <w:rsid w:val="00F361AF"/>
    <w:rsid w:val="00F3628A"/>
    <w:rsid w:val="00F36699"/>
    <w:rsid w:val="00F367F1"/>
    <w:rsid w:val="00F36E3E"/>
    <w:rsid w:val="00F36EDC"/>
    <w:rsid w:val="00F372B4"/>
    <w:rsid w:val="00F37536"/>
    <w:rsid w:val="00F37DA7"/>
    <w:rsid w:val="00F4020E"/>
    <w:rsid w:val="00F402FB"/>
    <w:rsid w:val="00F40B5F"/>
    <w:rsid w:val="00F40C52"/>
    <w:rsid w:val="00F40E8F"/>
    <w:rsid w:val="00F41259"/>
    <w:rsid w:val="00F4140F"/>
    <w:rsid w:val="00F41B34"/>
    <w:rsid w:val="00F41BA3"/>
    <w:rsid w:val="00F41ECB"/>
    <w:rsid w:val="00F42502"/>
    <w:rsid w:val="00F42C3A"/>
    <w:rsid w:val="00F435E8"/>
    <w:rsid w:val="00F437D6"/>
    <w:rsid w:val="00F4387A"/>
    <w:rsid w:val="00F438E3"/>
    <w:rsid w:val="00F43E83"/>
    <w:rsid w:val="00F4401D"/>
    <w:rsid w:val="00F44453"/>
    <w:rsid w:val="00F447EE"/>
    <w:rsid w:val="00F44A82"/>
    <w:rsid w:val="00F450AD"/>
    <w:rsid w:val="00F45361"/>
    <w:rsid w:val="00F455AD"/>
    <w:rsid w:val="00F4582F"/>
    <w:rsid w:val="00F45D2C"/>
    <w:rsid w:val="00F466EA"/>
    <w:rsid w:val="00F46799"/>
    <w:rsid w:val="00F4688A"/>
    <w:rsid w:val="00F46E26"/>
    <w:rsid w:val="00F47016"/>
    <w:rsid w:val="00F47581"/>
    <w:rsid w:val="00F476DB"/>
    <w:rsid w:val="00F478D8"/>
    <w:rsid w:val="00F47BA6"/>
    <w:rsid w:val="00F47C0E"/>
    <w:rsid w:val="00F502FE"/>
    <w:rsid w:val="00F50303"/>
    <w:rsid w:val="00F50718"/>
    <w:rsid w:val="00F50D4B"/>
    <w:rsid w:val="00F5193E"/>
    <w:rsid w:val="00F52146"/>
    <w:rsid w:val="00F524A1"/>
    <w:rsid w:val="00F52D11"/>
    <w:rsid w:val="00F52E1F"/>
    <w:rsid w:val="00F52E2E"/>
    <w:rsid w:val="00F5358C"/>
    <w:rsid w:val="00F53725"/>
    <w:rsid w:val="00F53A25"/>
    <w:rsid w:val="00F53A5A"/>
    <w:rsid w:val="00F53CF8"/>
    <w:rsid w:val="00F54296"/>
    <w:rsid w:val="00F54E6B"/>
    <w:rsid w:val="00F55374"/>
    <w:rsid w:val="00F55522"/>
    <w:rsid w:val="00F55689"/>
    <w:rsid w:val="00F55691"/>
    <w:rsid w:val="00F5584C"/>
    <w:rsid w:val="00F558D3"/>
    <w:rsid w:val="00F559CE"/>
    <w:rsid w:val="00F55CB2"/>
    <w:rsid w:val="00F56287"/>
    <w:rsid w:val="00F56867"/>
    <w:rsid w:val="00F56996"/>
    <w:rsid w:val="00F5705F"/>
    <w:rsid w:val="00F575EC"/>
    <w:rsid w:val="00F57658"/>
    <w:rsid w:val="00F57B94"/>
    <w:rsid w:val="00F57DEB"/>
    <w:rsid w:val="00F57E8E"/>
    <w:rsid w:val="00F6015E"/>
    <w:rsid w:val="00F60377"/>
    <w:rsid w:val="00F6093A"/>
    <w:rsid w:val="00F60BBB"/>
    <w:rsid w:val="00F60C4A"/>
    <w:rsid w:val="00F610D5"/>
    <w:rsid w:val="00F6153E"/>
    <w:rsid w:val="00F6186B"/>
    <w:rsid w:val="00F619F9"/>
    <w:rsid w:val="00F61C10"/>
    <w:rsid w:val="00F61C85"/>
    <w:rsid w:val="00F61E02"/>
    <w:rsid w:val="00F6219A"/>
    <w:rsid w:val="00F6242D"/>
    <w:rsid w:val="00F6245C"/>
    <w:rsid w:val="00F62688"/>
    <w:rsid w:val="00F62925"/>
    <w:rsid w:val="00F62954"/>
    <w:rsid w:val="00F62BD9"/>
    <w:rsid w:val="00F62C6F"/>
    <w:rsid w:val="00F62FCE"/>
    <w:rsid w:val="00F63A2B"/>
    <w:rsid w:val="00F63A3D"/>
    <w:rsid w:val="00F63CEF"/>
    <w:rsid w:val="00F63DE4"/>
    <w:rsid w:val="00F646F1"/>
    <w:rsid w:val="00F6482D"/>
    <w:rsid w:val="00F648C7"/>
    <w:rsid w:val="00F64A14"/>
    <w:rsid w:val="00F64CD2"/>
    <w:rsid w:val="00F6519C"/>
    <w:rsid w:val="00F653B4"/>
    <w:rsid w:val="00F6599E"/>
    <w:rsid w:val="00F65DDB"/>
    <w:rsid w:val="00F66172"/>
    <w:rsid w:val="00F66361"/>
    <w:rsid w:val="00F66687"/>
    <w:rsid w:val="00F669EA"/>
    <w:rsid w:val="00F66BC2"/>
    <w:rsid w:val="00F66C7A"/>
    <w:rsid w:val="00F66CA4"/>
    <w:rsid w:val="00F66CB2"/>
    <w:rsid w:val="00F670FC"/>
    <w:rsid w:val="00F6730B"/>
    <w:rsid w:val="00F67CE7"/>
    <w:rsid w:val="00F70953"/>
    <w:rsid w:val="00F70C16"/>
    <w:rsid w:val="00F70CE0"/>
    <w:rsid w:val="00F710EC"/>
    <w:rsid w:val="00F7125A"/>
    <w:rsid w:val="00F71699"/>
    <w:rsid w:val="00F71859"/>
    <w:rsid w:val="00F71994"/>
    <w:rsid w:val="00F71BC7"/>
    <w:rsid w:val="00F72D3F"/>
    <w:rsid w:val="00F72D4F"/>
    <w:rsid w:val="00F7302F"/>
    <w:rsid w:val="00F73274"/>
    <w:rsid w:val="00F73690"/>
    <w:rsid w:val="00F738B0"/>
    <w:rsid w:val="00F73975"/>
    <w:rsid w:val="00F73AAA"/>
    <w:rsid w:val="00F73AB0"/>
    <w:rsid w:val="00F73B6A"/>
    <w:rsid w:val="00F73C05"/>
    <w:rsid w:val="00F73D58"/>
    <w:rsid w:val="00F73E88"/>
    <w:rsid w:val="00F740E8"/>
    <w:rsid w:val="00F74393"/>
    <w:rsid w:val="00F74607"/>
    <w:rsid w:val="00F7479A"/>
    <w:rsid w:val="00F74BD8"/>
    <w:rsid w:val="00F74DF6"/>
    <w:rsid w:val="00F74EF7"/>
    <w:rsid w:val="00F754B6"/>
    <w:rsid w:val="00F759B4"/>
    <w:rsid w:val="00F75C4C"/>
    <w:rsid w:val="00F75D81"/>
    <w:rsid w:val="00F75F90"/>
    <w:rsid w:val="00F76061"/>
    <w:rsid w:val="00F76C2E"/>
    <w:rsid w:val="00F77067"/>
    <w:rsid w:val="00F77A3A"/>
    <w:rsid w:val="00F77BF7"/>
    <w:rsid w:val="00F8001B"/>
    <w:rsid w:val="00F8048C"/>
    <w:rsid w:val="00F804F3"/>
    <w:rsid w:val="00F80589"/>
    <w:rsid w:val="00F807F6"/>
    <w:rsid w:val="00F80D44"/>
    <w:rsid w:val="00F80DC1"/>
    <w:rsid w:val="00F81325"/>
    <w:rsid w:val="00F820F4"/>
    <w:rsid w:val="00F8226F"/>
    <w:rsid w:val="00F824F6"/>
    <w:rsid w:val="00F82771"/>
    <w:rsid w:val="00F82ACC"/>
    <w:rsid w:val="00F82B49"/>
    <w:rsid w:val="00F82DDD"/>
    <w:rsid w:val="00F82FF2"/>
    <w:rsid w:val="00F83239"/>
    <w:rsid w:val="00F834AD"/>
    <w:rsid w:val="00F83563"/>
    <w:rsid w:val="00F8402B"/>
    <w:rsid w:val="00F840B8"/>
    <w:rsid w:val="00F84357"/>
    <w:rsid w:val="00F8443B"/>
    <w:rsid w:val="00F84DCB"/>
    <w:rsid w:val="00F84E2A"/>
    <w:rsid w:val="00F85259"/>
    <w:rsid w:val="00F85314"/>
    <w:rsid w:val="00F853C7"/>
    <w:rsid w:val="00F85747"/>
    <w:rsid w:val="00F85CA4"/>
    <w:rsid w:val="00F85EFA"/>
    <w:rsid w:val="00F860F0"/>
    <w:rsid w:val="00F86235"/>
    <w:rsid w:val="00F86821"/>
    <w:rsid w:val="00F86AA3"/>
    <w:rsid w:val="00F86C91"/>
    <w:rsid w:val="00F86F9D"/>
    <w:rsid w:val="00F8704A"/>
    <w:rsid w:val="00F870C2"/>
    <w:rsid w:val="00F87395"/>
    <w:rsid w:val="00F8771E"/>
    <w:rsid w:val="00F87E58"/>
    <w:rsid w:val="00F9027C"/>
    <w:rsid w:val="00F9063B"/>
    <w:rsid w:val="00F909F9"/>
    <w:rsid w:val="00F90B31"/>
    <w:rsid w:val="00F90CA4"/>
    <w:rsid w:val="00F90CD6"/>
    <w:rsid w:val="00F90FBA"/>
    <w:rsid w:val="00F915FA"/>
    <w:rsid w:val="00F92419"/>
    <w:rsid w:val="00F926BA"/>
    <w:rsid w:val="00F9295E"/>
    <w:rsid w:val="00F92D13"/>
    <w:rsid w:val="00F92F9E"/>
    <w:rsid w:val="00F92FD4"/>
    <w:rsid w:val="00F93A79"/>
    <w:rsid w:val="00F93CAB"/>
    <w:rsid w:val="00F93E14"/>
    <w:rsid w:val="00F943F4"/>
    <w:rsid w:val="00F9444C"/>
    <w:rsid w:val="00F9461A"/>
    <w:rsid w:val="00F94BF5"/>
    <w:rsid w:val="00F94D2F"/>
    <w:rsid w:val="00F94DBA"/>
    <w:rsid w:val="00F94E58"/>
    <w:rsid w:val="00F94E95"/>
    <w:rsid w:val="00F95024"/>
    <w:rsid w:val="00F9502D"/>
    <w:rsid w:val="00F952D6"/>
    <w:rsid w:val="00F95700"/>
    <w:rsid w:val="00F959D3"/>
    <w:rsid w:val="00F95A35"/>
    <w:rsid w:val="00F95A5C"/>
    <w:rsid w:val="00F95ABF"/>
    <w:rsid w:val="00F964FC"/>
    <w:rsid w:val="00F965FA"/>
    <w:rsid w:val="00F96BF7"/>
    <w:rsid w:val="00F9740A"/>
    <w:rsid w:val="00F9753E"/>
    <w:rsid w:val="00F9781F"/>
    <w:rsid w:val="00F97BE0"/>
    <w:rsid w:val="00F97F5C"/>
    <w:rsid w:val="00FA06CE"/>
    <w:rsid w:val="00FA09A3"/>
    <w:rsid w:val="00FA0BAF"/>
    <w:rsid w:val="00FA0BFE"/>
    <w:rsid w:val="00FA0C82"/>
    <w:rsid w:val="00FA0D79"/>
    <w:rsid w:val="00FA0E92"/>
    <w:rsid w:val="00FA11F2"/>
    <w:rsid w:val="00FA1BFB"/>
    <w:rsid w:val="00FA223D"/>
    <w:rsid w:val="00FA23F8"/>
    <w:rsid w:val="00FA3492"/>
    <w:rsid w:val="00FA34A4"/>
    <w:rsid w:val="00FA39BB"/>
    <w:rsid w:val="00FA3A63"/>
    <w:rsid w:val="00FA3A87"/>
    <w:rsid w:val="00FA3B35"/>
    <w:rsid w:val="00FA3BA8"/>
    <w:rsid w:val="00FA3CCC"/>
    <w:rsid w:val="00FA4285"/>
    <w:rsid w:val="00FA46C3"/>
    <w:rsid w:val="00FA4E77"/>
    <w:rsid w:val="00FA6080"/>
    <w:rsid w:val="00FA646D"/>
    <w:rsid w:val="00FA662B"/>
    <w:rsid w:val="00FA6676"/>
    <w:rsid w:val="00FA6941"/>
    <w:rsid w:val="00FA6CAA"/>
    <w:rsid w:val="00FA6E27"/>
    <w:rsid w:val="00FA70B7"/>
    <w:rsid w:val="00FA75D9"/>
    <w:rsid w:val="00FB05B0"/>
    <w:rsid w:val="00FB0998"/>
    <w:rsid w:val="00FB0AB0"/>
    <w:rsid w:val="00FB0BF5"/>
    <w:rsid w:val="00FB0C91"/>
    <w:rsid w:val="00FB0E10"/>
    <w:rsid w:val="00FB0EA2"/>
    <w:rsid w:val="00FB0ED4"/>
    <w:rsid w:val="00FB1796"/>
    <w:rsid w:val="00FB191A"/>
    <w:rsid w:val="00FB1C1C"/>
    <w:rsid w:val="00FB1E24"/>
    <w:rsid w:val="00FB202A"/>
    <w:rsid w:val="00FB216A"/>
    <w:rsid w:val="00FB3383"/>
    <w:rsid w:val="00FB3FAD"/>
    <w:rsid w:val="00FB40AA"/>
    <w:rsid w:val="00FB4435"/>
    <w:rsid w:val="00FB459F"/>
    <w:rsid w:val="00FB4F26"/>
    <w:rsid w:val="00FB5157"/>
    <w:rsid w:val="00FB5217"/>
    <w:rsid w:val="00FB53F9"/>
    <w:rsid w:val="00FB5DBC"/>
    <w:rsid w:val="00FB5FE7"/>
    <w:rsid w:val="00FB64F0"/>
    <w:rsid w:val="00FB6500"/>
    <w:rsid w:val="00FB6BCA"/>
    <w:rsid w:val="00FB6E96"/>
    <w:rsid w:val="00FB71EA"/>
    <w:rsid w:val="00FB7259"/>
    <w:rsid w:val="00FB72A8"/>
    <w:rsid w:val="00FB75C6"/>
    <w:rsid w:val="00FB7C38"/>
    <w:rsid w:val="00FC06BB"/>
    <w:rsid w:val="00FC06E0"/>
    <w:rsid w:val="00FC080C"/>
    <w:rsid w:val="00FC0A09"/>
    <w:rsid w:val="00FC1167"/>
    <w:rsid w:val="00FC137E"/>
    <w:rsid w:val="00FC15E8"/>
    <w:rsid w:val="00FC1AC8"/>
    <w:rsid w:val="00FC1F05"/>
    <w:rsid w:val="00FC26F2"/>
    <w:rsid w:val="00FC270E"/>
    <w:rsid w:val="00FC2771"/>
    <w:rsid w:val="00FC27BB"/>
    <w:rsid w:val="00FC28CF"/>
    <w:rsid w:val="00FC2F0B"/>
    <w:rsid w:val="00FC356C"/>
    <w:rsid w:val="00FC4158"/>
    <w:rsid w:val="00FC41C3"/>
    <w:rsid w:val="00FC44F1"/>
    <w:rsid w:val="00FC45CF"/>
    <w:rsid w:val="00FC49FF"/>
    <w:rsid w:val="00FC4A92"/>
    <w:rsid w:val="00FC4D9B"/>
    <w:rsid w:val="00FC5140"/>
    <w:rsid w:val="00FC565B"/>
    <w:rsid w:val="00FC5A0E"/>
    <w:rsid w:val="00FC5F79"/>
    <w:rsid w:val="00FC6297"/>
    <w:rsid w:val="00FC63E6"/>
    <w:rsid w:val="00FC648F"/>
    <w:rsid w:val="00FC6AF7"/>
    <w:rsid w:val="00FC6D09"/>
    <w:rsid w:val="00FC7475"/>
    <w:rsid w:val="00FC7947"/>
    <w:rsid w:val="00FC7979"/>
    <w:rsid w:val="00FC79EE"/>
    <w:rsid w:val="00FC7BD8"/>
    <w:rsid w:val="00FD111A"/>
    <w:rsid w:val="00FD1421"/>
    <w:rsid w:val="00FD1845"/>
    <w:rsid w:val="00FD1D82"/>
    <w:rsid w:val="00FD1FA3"/>
    <w:rsid w:val="00FD2054"/>
    <w:rsid w:val="00FD24A2"/>
    <w:rsid w:val="00FD2765"/>
    <w:rsid w:val="00FD2A79"/>
    <w:rsid w:val="00FD2B7E"/>
    <w:rsid w:val="00FD2F35"/>
    <w:rsid w:val="00FD3067"/>
    <w:rsid w:val="00FD30EE"/>
    <w:rsid w:val="00FD3749"/>
    <w:rsid w:val="00FD3A9E"/>
    <w:rsid w:val="00FD4BE4"/>
    <w:rsid w:val="00FD4C27"/>
    <w:rsid w:val="00FD4CBC"/>
    <w:rsid w:val="00FD4EC4"/>
    <w:rsid w:val="00FD545C"/>
    <w:rsid w:val="00FD575D"/>
    <w:rsid w:val="00FD5842"/>
    <w:rsid w:val="00FD5848"/>
    <w:rsid w:val="00FD5B7C"/>
    <w:rsid w:val="00FD5E4D"/>
    <w:rsid w:val="00FD5F49"/>
    <w:rsid w:val="00FD64B3"/>
    <w:rsid w:val="00FD6D52"/>
    <w:rsid w:val="00FD6E99"/>
    <w:rsid w:val="00FD7079"/>
    <w:rsid w:val="00FD7473"/>
    <w:rsid w:val="00FD7539"/>
    <w:rsid w:val="00FD7563"/>
    <w:rsid w:val="00FD7573"/>
    <w:rsid w:val="00FD7F70"/>
    <w:rsid w:val="00FE0D3E"/>
    <w:rsid w:val="00FE127A"/>
    <w:rsid w:val="00FE1580"/>
    <w:rsid w:val="00FE16D2"/>
    <w:rsid w:val="00FE1797"/>
    <w:rsid w:val="00FE198A"/>
    <w:rsid w:val="00FE1A6B"/>
    <w:rsid w:val="00FE21F7"/>
    <w:rsid w:val="00FE240E"/>
    <w:rsid w:val="00FE242A"/>
    <w:rsid w:val="00FE2533"/>
    <w:rsid w:val="00FE261F"/>
    <w:rsid w:val="00FE2743"/>
    <w:rsid w:val="00FE29B1"/>
    <w:rsid w:val="00FE29C9"/>
    <w:rsid w:val="00FE2D34"/>
    <w:rsid w:val="00FE3215"/>
    <w:rsid w:val="00FE3253"/>
    <w:rsid w:val="00FE3662"/>
    <w:rsid w:val="00FE368F"/>
    <w:rsid w:val="00FE4221"/>
    <w:rsid w:val="00FE4838"/>
    <w:rsid w:val="00FE4E5C"/>
    <w:rsid w:val="00FE50C2"/>
    <w:rsid w:val="00FE54CC"/>
    <w:rsid w:val="00FE56C4"/>
    <w:rsid w:val="00FE5922"/>
    <w:rsid w:val="00FE5AA2"/>
    <w:rsid w:val="00FE5AC0"/>
    <w:rsid w:val="00FE5E89"/>
    <w:rsid w:val="00FE639C"/>
    <w:rsid w:val="00FE6511"/>
    <w:rsid w:val="00FE68C7"/>
    <w:rsid w:val="00FE6966"/>
    <w:rsid w:val="00FE698C"/>
    <w:rsid w:val="00FE6F88"/>
    <w:rsid w:val="00FE733D"/>
    <w:rsid w:val="00FE7986"/>
    <w:rsid w:val="00FE7B84"/>
    <w:rsid w:val="00FE7D37"/>
    <w:rsid w:val="00FF0017"/>
    <w:rsid w:val="00FF024D"/>
    <w:rsid w:val="00FF04B2"/>
    <w:rsid w:val="00FF0E57"/>
    <w:rsid w:val="00FF0FF8"/>
    <w:rsid w:val="00FF14FB"/>
    <w:rsid w:val="00FF2497"/>
    <w:rsid w:val="00FF2500"/>
    <w:rsid w:val="00FF2953"/>
    <w:rsid w:val="00FF3340"/>
    <w:rsid w:val="00FF3408"/>
    <w:rsid w:val="00FF393D"/>
    <w:rsid w:val="00FF3DA2"/>
    <w:rsid w:val="00FF41AC"/>
    <w:rsid w:val="00FF4626"/>
    <w:rsid w:val="00FF4900"/>
    <w:rsid w:val="00FF4B27"/>
    <w:rsid w:val="00FF4CF8"/>
    <w:rsid w:val="00FF5703"/>
    <w:rsid w:val="00FF5DC2"/>
    <w:rsid w:val="00FF5E55"/>
    <w:rsid w:val="00FF6A21"/>
    <w:rsid w:val="00FF6BC6"/>
    <w:rsid w:val="00FF6C80"/>
    <w:rsid w:val="00FF6CDB"/>
    <w:rsid w:val="00FF6F52"/>
    <w:rsid w:val="00FF7106"/>
    <w:rsid w:val="00FF7976"/>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1BCB55-1C2C-4872-84CF-AA6BE73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BE8"/>
    <w:rPr>
      <w:sz w:val="24"/>
      <w:szCs w:val="24"/>
    </w:rPr>
  </w:style>
  <w:style w:type="paragraph" w:styleId="1">
    <w:name w:val="heading 1"/>
    <w:basedOn w:val="a"/>
    <w:next w:val="a"/>
    <w:link w:val="10"/>
    <w:uiPriority w:val="9"/>
    <w:qFormat/>
    <w:rsid w:val="00B10BE8"/>
    <w:pPr>
      <w:keepNext/>
      <w:spacing w:line="360" w:lineRule="auto"/>
      <w:jc w:val="center"/>
      <w:outlineLvl w:val="0"/>
    </w:pPr>
    <w:rPr>
      <w:b/>
      <w:sz w:val="28"/>
      <w:szCs w:val="20"/>
    </w:rPr>
  </w:style>
  <w:style w:type="paragraph" w:styleId="2">
    <w:name w:val="heading 2"/>
    <w:basedOn w:val="a"/>
    <w:next w:val="a"/>
    <w:link w:val="20"/>
    <w:uiPriority w:val="9"/>
    <w:qFormat/>
    <w:rsid w:val="00B10BE8"/>
    <w:pPr>
      <w:keepNext/>
      <w:ind w:firstLine="709"/>
      <w:jc w:val="center"/>
      <w:outlineLvl w:val="1"/>
    </w:pPr>
    <w:rPr>
      <w:b/>
      <w:bCs/>
      <w:sz w:val="28"/>
    </w:rPr>
  </w:style>
  <w:style w:type="paragraph" w:styleId="3">
    <w:name w:val="heading 3"/>
    <w:basedOn w:val="a"/>
    <w:next w:val="a"/>
    <w:link w:val="30"/>
    <w:uiPriority w:val="9"/>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link w:val="a6"/>
    <w:uiPriority w:val="10"/>
    <w:qFormat/>
    <w:rsid w:val="00B10BE8"/>
    <w:pPr>
      <w:jc w:val="center"/>
    </w:pPr>
    <w:rPr>
      <w:b/>
      <w:szCs w:val="20"/>
    </w:rPr>
  </w:style>
  <w:style w:type="paragraph" w:styleId="21">
    <w:name w:val="Body Text Indent 2"/>
    <w:basedOn w:val="a"/>
    <w:link w:val="22"/>
    <w:uiPriority w:val="99"/>
    <w:rsid w:val="00B10BE8"/>
    <w:pPr>
      <w:ind w:firstLine="709"/>
      <w:jc w:val="both"/>
    </w:pPr>
    <w:rPr>
      <w:szCs w:val="20"/>
    </w:rPr>
  </w:style>
  <w:style w:type="paragraph" w:styleId="a7">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3"/>
    <w:uiPriority w:val="99"/>
    <w:rsid w:val="00B10BE8"/>
    <w:pPr>
      <w:jc w:val="both"/>
    </w:pPr>
    <w:rPr>
      <w:szCs w:val="20"/>
    </w:rPr>
  </w:style>
  <w:style w:type="paragraph" w:styleId="31">
    <w:name w:val="Body Text Indent 3"/>
    <w:basedOn w:val="a"/>
    <w:link w:val="32"/>
    <w:uiPriority w:val="99"/>
    <w:rsid w:val="00B10BE8"/>
    <w:pPr>
      <w:tabs>
        <w:tab w:val="left" w:pos="-3240"/>
      </w:tabs>
      <w:spacing w:after="120"/>
      <w:ind w:right="-185" w:firstLine="720"/>
      <w:jc w:val="both"/>
    </w:pPr>
    <w:rPr>
      <w:szCs w:val="25"/>
    </w:rPr>
  </w:style>
  <w:style w:type="paragraph" w:styleId="a8">
    <w:name w:val="Body Text Indent"/>
    <w:basedOn w:val="a"/>
    <w:link w:val="a9"/>
    <w:uiPriority w:val="99"/>
    <w:rsid w:val="00B10BE8"/>
    <w:pPr>
      <w:ind w:firstLine="709"/>
      <w:jc w:val="both"/>
    </w:pPr>
    <w:rPr>
      <w:szCs w:val="20"/>
    </w:rPr>
  </w:style>
  <w:style w:type="paragraph" w:styleId="24">
    <w:name w:val="Body Text First Indent 2"/>
    <w:basedOn w:val="a8"/>
    <w:link w:val="25"/>
    <w:uiPriority w:val="99"/>
    <w:rsid w:val="00B10BE8"/>
    <w:pPr>
      <w:ind w:firstLine="851"/>
    </w:pPr>
    <w:rPr>
      <w:sz w:val="28"/>
    </w:rPr>
  </w:style>
  <w:style w:type="paragraph" w:styleId="aa">
    <w:name w:val="Plain Text"/>
    <w:basedOn w:val="a"/>
    <w:link w:val="ab"/>
    <w:uiPriority w:val="9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6">
    <w:name w:val="Body Text 2"/>
    <w:basedOn w:val="a"/>
    <w:link w:val="27"/>
    <w:uiPriority w:val="99"/>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c">
    <w:name w:val="page number"/>
    <w:basedOn w:val="a0"/>
    <w:uiPriority w:val="99"/>
    <w:rsid w:val="00B10BE8"/>
  </w:style>
  <w:style w:type="paragraph" w:styleId="ad">
    <w:name w:val="header"/>
    <w:basedOn w:val="a"/>
    <w:link w:val="ae"/>
    <w:uiPriority w:val="99"/>
    <w:rsid w:val="00B10BE8"/>
    <w:pPr>
      <w:tabs>
        <w:tab w:val="center" w:pos="4153"/>
        <w:tab w:val="right" w:pos="8306"/>
      </w:tabs>
      <w:spacing w:line="360" w:lineRule="auto"/>
      <w:ind w:firstLine="720"/>
    </w:pPr>
    <w:rPr>
      <w:sz w:val="28"/>
      <w:szCs w:val="20"/>
    </w:rPr>
  </w:style>
  <w:style w:type="paragraph" w:customStyle="1" w:styleId="11">
    <w:name w:val="1"/>
    <w:basedOn w:val="a"/>
    <w:next w:val="af"/>
    <w:rsid w:val="00B10BE8"/>
  </w:style>
  <w:style w:type="paragraph" w:styleId="33">
    <w:name w:val="Body Text 3"/>
    <w:basedOn w:val="a"/>
    <w:link w:val="34"/>
    <w:uiPriority w:val="99"/>
    <w:rsid w:val="00B10BE8"/>
    <w:pPr>
      <w:spacing w:line="360" w:lineRule="auto"/>
      <w:jc w:val="both"/>
    </w:pPr>
    <w:rPr>
      <w:sz w:val="28"/>
    </w:rPr>
  </w:style>
  <w:style w:type="paragraph" w:styleId="af">
    <w:name w:val="Normal (Web)"/>
    <w:basedOn w:val="a"/>
    <w:uiPriority w:val="99"/>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f0">
    <w:name w:val="Document Map"/>
    <w:basedOn w:val="a"/>
    <w:link w:val="af1"/>
    <w:uiPriority w:val="99"/>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2">
    <w:name w:val="Table Grid"/>
    <w:basedOn w:val="a1"/>
    <w:uiPriority w:val="59"/>
    <w:rsid w:val="0044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2428CA"/>
    <w:pPr>
      <w:tabs>
        <w:tab w:val="center" w:pos="4677"/>
        <w:tab w:val="right" w:pos="9355"/>
      </w:tabs>
    </w:pPr>
  </w:style>
  <w:style w:type="character" w:customStyle="1" w:styleId="af5">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rsid w:val="002673FB"/>
    <w:rPr>
      <w:sz w:val="24"/>
      <w:lang w:val="ru-RU" w:eastAsia="ru-RU" w:bidi="ar-SA"/>
    </w:rPr>
  </w:style>
  <w:style w:type="character" w:customStyle="1" w:styleId="23">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7"/>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8">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9">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6">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7">
    <w:name w:val="List Paragraph"/>
    <w:basedOn w:val="a"/>
    <w:link w:val="af8"/>
    <w:uiPriority w:val="34"/>
    <w:qFormat/>
    <w:rsid w:val="005D31A5"/>
    <w:pPr>
      <w:ind w:left="720"/>
      <w:contextualSpacing/>
    </w:pPr>
  </w:style>
  <w:style w:type="character" w:customStyle="1" w:styleId="ab">
    <w:name w:val="Текст Знак"/>
    <w:basedOn w:val="a0"/>
    <w:link w:val="aa"/>
    <w:uiPriority w:val="99"/>
    <w:rsid w:val="00562E2B"/>
    <w:rPr>
      <w:rFonts w:ascii="Courier New" w:hAnsi="Courier New"/>
    </w:rPr>
  </w:style>
  <w:style w:type="character" w:customStyle="1" w:styleId="22">
    <w:name w:val="Основной текст с отступом 2 Знак"/>
    <w:basedOn w:val="a0"/>
    <w:link w:val="21"/>
    <w:uiPriority w:val="99"/>
    <w:rsid w:val="00413950"/>
    <w:rPr>
      <w:sz w:val="24"/>
    </w:rPr>
  </w:style>
  <w:style w:type="character" w:customStyle="1" w:styleId="a9">
    <w:name w:val="Основной текст с отступом Знак"/>
    <w:basedOn w:val="a0"/>
    <w:link w:val="a8"/>
    <w:uiPriority w:val="99"/>
    <w:rsid w:val="00413950"/>
    <w:rPr>
      <w:sz w:val="24"/>
    </w:rPr>
  </w:style>
  <w:style w:type="paragraph" w:styleId="af9">
    <w:name w:val="No Spacing"/>
    <w:uiPriority w:val="1"/>
    <w:qFormat/>
    <w:rsid w:val="008A3927"/>
  </w:style>
  <w:style w:type="paragraph" w:styleId="afa">
    <w:name w:val="Revision"/>
    <w:hidden/>
    <w:uiPriority w:val="99"/>
    <w:semiHidden/>
    <w:rsid w:val="00331AFC"/>
    <w:rPr>
      <w:sz w:val="24"/>
      <w:szCs w:val="24"/>
    </w:rPr>
  </w:style>
  <w:style w:type="character" w:customStyle="1" w:styleId="32">
    <w:name w:val="Основной текст с отступом 3 Знак"/>
    <w:basedOn w:val="a0"/>
    <w:link w:val="31"/>
    <w:uiPriority w:val="99"/>
    <w:rsid w:val="00A8078A"/>
    <w:rPr>
      <w:sz w:val="24"/>
      <w:szCs w:val="25"/>
    </w:rPr>
  </w:style>
  <w:style w:type="character" w:customStyle="1" w:styleId="30">
    <w:name w:val="Заголовок 3 Знак"/>
    <w:basedOn w:val="a0"/>
    <w:link w:val="3"/>
    <w:uiPriority w:val="9"/>
    <w:rsid w:val="00BB2D08"/>
    <w:rPr>
      <w:b/>
      <w:i/>
      <w:sz w:val="24"/>
      <w:szCs w:val="24"/>
    </w:rPr>
  </w:style>
  <w:style w:type="paragraph" w:customStyle="1" w:styleId="afb">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8">
    <w:name w:val="Абзац списка Знак"/>
    <w:link w:val="af7"/>
    <w:uiPriority w:val="34"/>
    <w:locked/>
    <w:rsid w:val="002C73D4"/>
    <w:rPr>
      <w:sz w:val="24"/>
      <w:szCs w:val="24"/>
    </w:rPr>
  </w:style>
  <w:style w:type="character" w:styleId="afc">
    <w:name w:val="footnote reference"/>
    <w:aliases w:val="Знак сноски-FN,Ciae niinee-FN,Знак сноски 1"/>
    <w:basedOn w:val="a0"/>
    <w:uiPriority w:val="99"/>
    <w:semiHidden/>
    <w:rsid w:val="00F476DB"/>
    <w:rPr>
      <w:rFonts w:cs="Times New Roman"/>
      <w:vertAlign w:val="superscript"/>
    </w:rPr>
  </w:style>
  <w:style w:type="paragraph" w:styleId="afd">
    <w:name w:val="footnote text"/>
    <w:basedOn w:val="a"/>
    <w:link w:val="afe"/>
    <w:uiPriority w:val="99"/>
    <w:rsid w:val="00F476DB"/>
    <w:rPr>
      <w:sz w:val="20"/>
      <w:szCs w:val="20"/>
    </w:rPr>
  </w:style>
  <w:style w:type="character" w:customStyle="1" w:styleId="afe">
    <w:name w:val="Текст сноски Знак"/>
    <w:basedOn w:val="a0"/>
    <w:link w:val="afd"/>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5">
    <w:name w:val="Красная строка 2 Знак"/>
    <w:basedOn w:val="a9"/>
    <w:link w:val="24"/>
    <w:uiPriority w:val="99"/>
    <w:rsid w:val="00CF0709"/>
    <w:rPr>
      <w:sz w:val="28"/>
    </w:rPr>
  </w:style>
  <w:style w:type="character" w:styleId="aff">
    <w:name w:val="Hyperlink"/>
    <w:basedOn w:val="a0"/>
    <w:uiPriority w:val="99"/>
    <w:semiHidden/>
    <w:unhideWhenUsed/>
    <w:rsid w:val="00BB217F"/>
    <w:rPr>
      <w:color w:val="105D96"/>
      <w:u w:val="single"/>
    </w:rPr>
  </w:style>
  <w:style w:type="character" w:customStyle="1" w:styleId="b-articleintro1">
    <w:name w:val="b-article__intro1"/>
    <w:basedOn w:val="a0"/>
    <w:rsid w:val="00BB217F"/>
    <w:rPr>
      <w:rFonts w:ascii="Arial" w:hAnsi="Arial" w:cs="Arial" w:hint="default"/>
      <w:b/>
      <w:bCs/>
      <w:color w:val="333333"/>
      <w:sz w:val="21"/>
      <w:szCs w:val="21"/>
    </w:rPr>
  </w:style>
  <w:style w:type="paragraph" w:customStyle="1" w:styleId="Default">
    <w:name w:val="Default"/>
    <w:rsid w:val="009C2F6B"/>
    <w:pPr>
      <w:autoSpaceDE w:val="0"/>
      <w:autoSpaceDN w:val="0"/>
      <w:adjustRightInd w:val="0"/>
    </w:pPr>
    <w:rPr>
      <w:color w:val="000000"/>
      <w:sz w:val="24"/>
      <w:szCs w:val="24"/>
    </w:rPr>
  </w:style>
  <w:style w:type="character" w:customStyle="1" w:styleId="10">
    <w:name w:val="Заголовок 1 Знак"/>
    <w:basedOn w:val="a0"/>
    <w:link w:val="1"/>
    <w:uiPriority w:val="9"/>
    <w:locked/>
    <w:rsid w:val="008203EC"/>
    <w:rPr>
      <w:b/>
      <w:sz w:val="28"/>
    </w:rPr>
  </w:style>
  <w:style w:type="character" w:customStyle="1" w:styleId="20">
    <w:name w:val="Заголовок 2 Знак"/>
    <w:basedOn w:val="a0"/>
    <w:link w:val="2"/>
    <w:uiPriority w:val="9"/>
    <w:locked/>
    <w:rsid w:val="008203EC"/>
    <w:rPr>
      <w:b/>
      <w:bCs/>
      <w:sz w:val="28"/>
      <w:szCs w:val="24"/>
    </w:rPr>
  </w:style>
  <w:style w:type="character" w:customStyle="1" w:styleId="50">
    <w:name w:val="Заголовок 5 Знак"/>
    <w:basedOn w:val="a0"/>
    <w:link w:val="5"/>
    <w:uiPriority w:val="9"/>
    <w:locked/>
    <w:rsid w:val="008203EC"/>
    <w:rPr>
      <w:b/>
      <w:bCs/>
      <w:sz w:val="28"/>
      <w:szCs w:val="24"/>
    </w:rPr>
  </w:style>
  <w:style w:type="character" w:customStyle="1" w:styleId="a4">
    <w:name w:val="Текст выноски Знак"/>
    <w:basedOn w:val="a0"/>
    <w:link w:val="a3"/>
    <w:uiPriority w:val="99"/>
    <w:semiHidden/>
    <w:locked/>
    <w:rsid w:val="008203EC"/>
    <w:rPr>
      <w:rFonts w:ascii="Tahoma" w:hAnsi="Tahoma" w:cs="Tahoma"/>
      <w:sz w:val="16"/>
      <w:szCs w:val="16"/>
    </w:rPr>
  </w:style>
  <w:style w:type="character" w:customStyle="1" w:styleId="a6">
    <w:name w:val="Название Знак"/>
    <w:basedOn w:val="a0"/>
    <w:link w:val="a5"/>
    <w:uiPriority w:val="10"/>
    <w:locked/>
    <w:rsid w:val="008203EC"/>
    <w:rPr>
      <w:b/>
      <w:sz w:val="24"/>
    </w:rPr>
  </w:style>
  <w:style w:type="character" w:customStyle="1" w:styleId="27">
    <w:name w:val="Основной текст 2 Знак"/>
    <w:basedOn w:val="a0"/>
    <w:link w:val="26"/>
    <w:uiPriority w:val="99"/>
    <w:locked/>
    <w:rsid w:val="008203EC"/>
    <w:rPr>
      <w:sz w:val="25"/>
      <w:szCs w:val="25"/>
    </w:rPr>
  </w:style>
  <w:style w:type="character" w:customStyle="1" w:styleId="ae">
    <w:name w:val="Верхний колонтитул Знак"/>
    <w:basedOn w:val="a0"/>
    <w:link w:val="ad"/>
    <w:uiPriority w:val="99"/>
    <w:locked/>
    <w:rsid w:val="008203EC"/>
    <w:rPr>
      <w:sz w:val="28"/>
    </w:rPr>
  </w:style>
  <w:style w:type="character" w:customStyle="1" w:styleId="34">
    <w:name w:val="Основной текст 3 Знак"/>
    <w:basedOn w:val="a0"/>
    <w:link w:val="33"/>
    <w:uiPriority w:val="99"/>
    <w:locked/>
    <w:rsid w:val="008203EC"/>
    <w:rPr>
      <w:sz w:val="28"/>
      <w:szCs w:val="24"/>
    </w:rPr>
  </w:style>
  <w:style w:type="character" w:customStyle="1" w:styleId="af1">
    <w:name w:val="Схема документа Знак"/>
    <w:basedOn w:val="a0"/>
    <w:link w:val="af0"/>
    <w:uiPriority w:val="99"/>
    <w:semiHidden/>
    <w:locked/>
    <w:rsid w:val="008203EC"/>
    <w:rPr>
      <w:rFonts w:ascii="Tahoma" w:hAnsi="Tahoma" w:cs="Tahoma"/>
      <w:sz w:val="24"/>
      <w:szCs w:val="24"/>
      <w:shd w:val="clear" w:color="auto" w:fill="000080"/>
    </w:rPr>
  </w:style>
  <w:style w:type="character" w:customStyle="1" w:styleId="af4">
    <w:name w:val="Нижний колонтитул Знак"/>
    <w:basedOn w:val="a0"/>
    <w:link w:val="af3"/>
    <w:uiPriority w:val="99"/>
    <w:locked/>
    <w:rsid w:val="00820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394">
      <w:bodyDiv w:val="1"/>
      <w:marLeft w:val="0"/>
      <w:marRight w:val="0"/>
      <w:marTop w:val="0"/>
      <w:marBottom w:val="0"/>
      <w:divBdr>
        <w:top w:val="none" w:sz="0" w:space="0" w:color="auto"/>
        <w:left w:val="none" w:sz="0" w:space="0" w:color="auto"/>
        <w:bottom w:val="none" w:sz="0" w:space="0" w:color="auto"/>
        <w:right w:val="none" w:sz="0" w:space="0" w:color="auto"/>
      </w:divBdr>
    </w:div>
    <w:div w:id="16349914">
      <w:bodyDiv w:val="1"/>
      <w:marLeft w:val="0"/>
      <w:marRight w:val="0"/>
      <w:marTop w:val="0"/>
      <w:marBottom w:val="0"/>
      <w:divBdr>
        <w:top w:val="none" w:sz="0" w:space="0" w:color="auto"/>
        <w:left w:val="none" w:sz="0" w:space="0" w:color="auto"/>
        <w:bottom w:val="none" w:sz="0" w:space="0" w:color="auto"/>
        <w:right w:val="none" w:sz="0" w:space="0" w:color="auto"/>
      </w:divBdr>
    </w:div>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51193993">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1070874">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175772251">
      <w:bodyDiv w:val="1"/>
      <w:marLeft w:val="0"/>
      <w:marRight w:val="0"/>
      <w:marTop w:val="0"/>
      <w:marBottom w:val="0"/>
      <w:divBdr>
        <w:top w:val="none" w:sz="0" w:space="0" w:color="auto"/>
        <w:left w:val="none" w:sz="0" w:space="0" w:color="auto"/>
        <w:bottom w:val="none" w:sz="0" w:space="0" w:color="auto"/>
        <w:right w:val="none" w:sz="0" w:space="0" w:color="auto"/>
      </w:divBdr>
    </w:div>
    <w:div w:id="202255817">
      <w:bodyDiv w:val="1"/>
      <w:marLeft w:val="0"/>
      <w:marRight w:val="0"/>
      <w:marTop w:val="0"/>
      <w:marBottom w:val="0"/>
      <w:divBdr>
        <w:top w:val="none" w:sz="0" w:space="0" w:color="auto"/>
        <w:left w:val="none" w:sz="0" w:space="0" w:color="auto"/>
        <w:bottom w:val="none" w:sz="0" w:space="0" w:color="auto"/>
        <w:right w:val="none" w:sz="0" w:space="0" w:color="auto"/>
      </w:divBdr>
    </w:div>
    <w:div w:id="236404623">
      <w:bodyDiv w:val="1"/>
      <w:marLeft w:val="0"/>
      <w:marRight w:val="0"/>
      <w:marTop w:val="0"/>
      <w:marBottom w:val="0"/>
      <w:divBdr>
        <w:top w:val="none" w:sz="0" w:space="0" w:color="auto"/>
        <w:left w:val="none" w:sz="0" w:space="0" w:color="auto"/>
        <w:bottom w:val="none" w:sz="0" w:space="0" w:color="auto"/>
        <w:right w:val="none" w:sz="0" w:space="0" w:color="auto"/>
      </w:divBdr>
    </w:div>
    <w:div w:id="479150317">
      <w:bodyDiv w:val="1"/>
      <w:marLeft w:val="0"/>
      <w:marRight w:val="0"/>
      <w:marTop w:val="0"/>
      <w:marBottom w:val="0"/>
      <w:divBdr>
        <w:top w:val="none" w:sz="0" w:space="0" w:color="auto"/>
        <w:left w:val="none" w:sz="0" w:space="0" w:color="auto"/>
        <w:bottom w:val="none" w:sz="0" w:space="0" w:color="auto"/>
        <w:right w:val="none" w:sz="0" w:space="0" w:color="auto"/>
      </w:divBdr>
    </w:div>
    <w:div w:id="482505102">
      <w:bodyDiv w:val="1"/>
      <w:marLeft w:val="0"/>
      <w:marRight w:val="0"/>
      <w:marTop w:val="0"/>
      <w:marBottom w:val="0"/>
      <w:divBdr>
        <w:top w:val="none" w:sz="0" w:space="0" w:color="auto"/>
        <w:left w:val="none" w:sz="0" w:space="0" w:color="auto"/>
        <w:bottom w:val="none" w:sz="0" w:space="0" w:color="auto"/>
        <w:right w:val="none" w:sz="0" w:space="0" w:color="auto"/>
      </w:divBdr>
    </w:div>
    <w:div w:id="510529573">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767232831">
      <w:bodyDiv w:val="1"/>
      <w:marLeft w:val="0"/>
      <w:marRight w:val="0"/>
      <w:marTop w:val="0"/>
      <w:marBottom w:val="0"/>
      <w:divBdr>
        <w:top w:val="none" w:sz="0" w:space="0" w:color="auto"/>
        <w:left w:val="none" w:sz="0" w:space="0" w:color="auto"/>
        <w:bottom w:val="none" w:sz="0" w:space="0" w:color="auto"/>
        <w:right w:val="none" w:sz="0" w:space="0" w:color="auto"/>
      </w:divBdr>
    </w:div>
    <w:div w:id="839083788">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854155247">
      <w:bodyDiv w:val="1"/>
      <w:marLeft w:val="0"/>
      <w:marRight w:val="0"/>
      <w:marTop w:val="0"/>
      <w:marBottom w:val="0"/>
      <w:divBdr>
        <w:top w:val="none" w:sz="0" w:space="0" w:color="auto"/>
        <w:left w:val="none" w:sz="0" w:space="0" w:color="auto"/>
        <w:bottom w:val="none" w:sz="0" w:space="0" w:color="auto"/>
        <w:right w:val="none" w:sz="0" w:space="0" w:color="auto"/>
      </w:divBdr>
    </w:div>
    <w:div w:id="859591019">
      <w:bodyDiv w:val="1"/>
      <w:marLeft w:val="0"/>
      <w:marRight w:val="0"/>
      <w:marTop w:val="0"/>
      <w:marBottom w:val="0"/>
      <w:divBdr>
        <w:top w:val="none" w:sz="0" w:space="0" w:color="auto"/>
        <w:left w:val="none" w:sz="0" w:space="0" w:color="auto"/>
        <w:bottom w:val="none" w:sz="0" w:space="0" w:color="auto"/>
        <w:right w:val="none" w:sz="0" w:space="0" w:color="auto"/>
      </w:divBdr>
    </w:div>
    <w:div w:id="888417013">
      <w:bodyDiv w:val="1"/>
      <w:marLeft w:val="0"/>
      <w:marRight w:val="0"/>
      <w:marTop w:val="0"/>
      <w:marBottom w:val="0"/>
      <w:divBdr>
        <w:top w:val="none" w:sz="0" w:space="0" w:color="auto"/>
        <w:left w:val="none" w:sz="0" w:space="0" w:color="auto"/>
        <w:bottom w:val="none" w:sz="0" w:space="0" w:color="auto"/>
        <w:right w:val="none" w:sz="0" w:space="0" w:color="auto"/>
      </w:divBdr>
    </w:div>
    <w:div w:id="903033123">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921377191">
      <w:bodyDiv w:val="1"/>
      <w:marLeft w:val="0"/>
      <w:marRight w:val="0"/>
      <w:marTop w:val="0"/>
      <w:marBottom w:val="0"/>
      <w:divBdr>
        <w:top w:val="none" w:sz="0" w:space="0" w:color="auto"/>
        <w:left w:val="none" w:sz="0" w:space="0" w:color="auto"/>
        <w:bottom w:val="none" w:sz="0" w:space="0" w:color="auto"/>
        <w:right w:val="none" w:sz="0" w:space="0" w:color="auto"/>
      </w:divBdr>
    </w:div>
    <w:div w:id="931863230">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102073723">
      <w:bodyDiv w:val="1"/>
      <w:marLeft w:val="0"/>
      <w:marRight w:val="0"/>
      <w:marTop w:val="0"/>
      <w:marBottom w:val="0"/>
      <w:divBdr>
        <w:top w:val="none" w:sz="0" w:space="0" w:color="auto"/>
        <w:left w:val="none" w:sz="0" w:space="0" w:color="auto"/>
        <w:bottom w:val="none" w:sz="0" w:space="0" w:color="auto"/>
        <w:right w:val="none" w:sz="0" w:space="0" w:color="auto"/>
      </w:divBdr>
    </w:div>
    <w:div w:id="1191182550">
      <w:bodyDiv w:val="1"/>
      <w:marLeft w:val="0"/>
      <w:marRight w:val="0"/>
      <w:marTop w:val="0"/>
      <w:marBottom w:val="0"/>
      <w:divBdr>
        <w:top w:val="none" w:sz="0" w:space="0" w:color="auto"/>
        <w:left w:val="none" w:sz="0" w:space="0" w:color="auto"/>
        <w:bottom w:val="none" w:sz="0" w:space="0" w:color="auto"/>
        <w:right w:val="none" w:sz="0" w:space="0" w:color="auto"/>
      </w:divBdr>
    </w:div>
    <w:div w:id="1233782495">
      <w:bodyDiv w:val="1"/>
      <w:marLeft w:val="0"/>
      <w:marRight w:val="0"/>
      <w:marTop w:val="0"/>
      <w:marBottom w:val="0"/>
      <w:divBdr>
        <w:top w:val="none" w:sz="0" w:space="0" w:color="auto"/>
        <w:left w:val="none" w:sz="0" w:space="0" w:color="auto"/>
        <w:bottom w:val="none" w:sz="0" w:space="0" w:color="auto"/>
        <w:right w:val="none" w:sz="0" w:space="0" w:color="auto"/>
      </w:divBdr>
    </w:div>
    <w:div w:id="1334067687">
      <w:bodyDiv w:val="1"/>
      <w:marLeft w:val="0"/>
      <w:marRight w:val="0"/>
      <w:marTop w:val="0"/>
      <w:marBottom w:val="0"/>
      <w:divBdr>
        <w:top w:val="none" w:sz="0" w:space="0" w:color="auto"/>
        <w:left w:val="none" w:sz="0" w:space="0" w:color="auto"/>
        <w:bottom w:val="none" w:sz="0" w:space="0" w:color="auto"/>
        <w:right w:val="none" w:sz="0" w:space="0" w:color="auto"/>
      </w:divBdr>
    </w:div>
    <w:div w:id="136170780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61888815">
      <w:bodyDiv w:val="1"/>
      <w:marLeft w:val="0"/>
      <w:marRight w:val="0"/>
      <w:marTop w:val="0"/>
      <w:marBottom w:val="0"/>
      <w:divBdr>
        <w:top w:val="none" w:sz="0" w:space="0" w:color="auto"/>
        <w:left w:val="none" w:sz="0" w:space="0" w:color="auto"/>
        <w:bottom w:val="none" w:sz="0" w:space="0" w:color="auto"/>
        <w:right w:val="none" w:sz="0" w:space="0" w:color="auto"/>
      </w:divBdr>
    </w:div>
    <w:div w:id="1664357461">
      <w:bodyDiv w:val="1"/>
      <w:marLeft w:val="0"/>
      <w:marRight w:val="0"/>
      <w:marTop w:val="0"/>
      <w:marBottom w:val="0"/>
      <w:divBdr>
        <w:top w:val="none" w:sz="0" w:space="0" w:color="auto"/>
        <w:left w:val="none" w:sz="0" w:space="0" w:color="auto"/>
        <w:bottom w:val="none" w:sz="0" w:space="0" w:color="auto"/>
        <w:right w:val="none" w:sz="0" w:space="0" w:color="auto"/>
      </w:divBdr>
    </w:div>
    <w:div w:id="1671832062">
      <w:bodyDiv w:val="1"/>
      <w:marLeft w:val="0"/>
      <w:marRight w:val="0"/>
      <w:marTop w:val="0"/>
      <w:marBottom w:val="0"/>
      <w:divBdr>
        <w:top w:val="none" w:sz="0" w:space="0" w:color="auto"/>
        <w:left w:val="none" w:sz="0" w:space="0" w:color="auto"/>
        <w:bottom w:val="none" w:sz="0" w:space="0" w:color="auto"/>
        <w:right w:val="none" w:sz="0" w:space="0" w:color="auto"/>
      </w:divBdr>
    </w:div>
    <w:div w:id="1731609032">
      <w:bodyDiv w:val="1"/>
      <w:marLeft w:val="0"/>
      <w:marRight w:val="0"/>
      <w:marTop w:val="0"/>
      <w:marBottom w:val="0"/>
      <w:divBdr>
        <w:top w:val="none" w:sz="0" w:space="0" w:color="auto"/>
        <w:left w:val="none" w:sz="0" w:space="0" w:color="auto"/>
        <w:bottom w:val="none" w:sz="0" w:space="0" w:color="auto"/>
        <w:right w:val="none" w:sz="0" w:space="0" w:color="auto"/>
      </w:divBdr>
    </w:div>
    <w:div w:id="1737359663">
      <w:bodyDiv w:val="1"/>
      <w:marLeft w:val="0"/>
      <w:marRight w:val="0"/>
      <w:marTop w:val="0"/>
      <w:marBottom w:val="0"/>
      <w:divBdr>
        <w:top w:val="none" w:sz="0" w:space="0" w:color="auto"/>
        <w:left w:val="none" w:sz="0" w:space="0" w:color="auto"/>
        <w:bottom w:val="none" w:sz="0" w:space="0" w:color="auto"/>
        <w:right w:val="none" w:sz="0" w:space="0" w:color="auto"/>
      </w:divBdr>
    </w:div>
    <w:div w:id="1764299061">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1936861374">
      <w:bodyDiv w:val="1"/>
      <w:marLeft w:val="0"/>
      <w:marRight w:val="0"/>
      <w:marTop w:val="0"/>
      <w:marBottom w:val="0"/>
      <w:divBdr>
        <w:top w:val="none" w:sz="0" w:space="0" w:color="auto"/>
        <w:left w:val="none" w:sz="0" w:space="0" w:color="auto"/>
        <w:bottom w:val="none" w:sz="0" w:space="0" w:color="auto"/>
        <w:right w:val="none" w:sz="0" w:space="0" w:color="auto"/>
      </w:divBdr>
    </w:div>
    <w:div w:id="1965963463">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 w:id="2075658804">
      <w:bodyDiv w:val="1"/>
      <w:marLeft w:val="0"/>
      <w:marRight w:val="0"/>
      <w:marTop w:val="0"/>
      <w:marBottom w:val="0"/>
      <w:divBdr>
        <w:top w:val="none" w:sz="0" w:space="0" w:color="auto"/>
        <w:left w:val="none" w:sz="0" w:space="0" w:color="auto"/>
        <w:bottom w:val="none" w:sz="0" w:space="0" w:color="auto"/>
        <w:right w:val="none" w:sz="0" w:space="0" w:color="auto"/>
      </w:divBdr>
    </w:div>
    <w:div w:id="2124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lovyeva\Desktop\&#1044;&#1051;&#1071;%20&#1047;&#1040;&#1055;&#1054;&#1051;&#1053;&#1045;&#1053;&#1048;&#1071;%20&#1055;&#1054;&#1071;&#1057;&#1053;&#1048;&#1058;&#1045;&#1051;&#1068;&#1053;&#1040;&#1071;%20&#1047;&#1040;&#1055;&#1048;&#1057;&#1050;&#1040;%20&#1082;%20&#1086;&#1090;&#1095;&#1077;&#1090;&#1091;%20&#1079;&#1072;%202021&#1075;..docx" TargetMode="External"/><Relationship Id="rId13" Type="http://schemas.openxmlformats.org/officeDocument/2006/relationships/hyperlink" Target="consultantplus://offline/ref=3147804E224C18F0CF03F696A8B529058C64BBBDD2DF4DCDDFF912CD995AFC225AFB3FA759122604644E83DCV7G" TargetMode="External"/><Relationship Id="rId18" Type="http://schemas.openxmlformats.org/officeDocument/2006/relationships/hyperlink" Target="consultantplus://offline/ref=75F0C3B977DD9122FE2EDBBEABCB9435153B4D61905A20E13DEE18F8E0463796B79FF3EF4A60h8c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147804E224C18F0CF03F696A8B529058C64BBBDD2DF4DCDDFF912CD995AFC225AFB3FA759122604644E8DDCV4G" TargetMode="External"/><Relationship Id="rId17" Type="http://schemas.openxmlformats.org/officeDocument/2006/relationships/hyperlink" Target="consultantplus://offline/ref=6FD37077D05E61CBC57DB9B452006487634578622FBC07EC2773BCFA80C671245144887EA0AAD9E1C0E6CBOAb3L" TargetMode="External"/><Relationship Id="rId2" Type="http://schemas.openxmlformats.org/officeDocument/2006/relationships/numbering" Target="numbering.xml"/><Relationship Id="rId16" Type="http://schemas.openxmlformats.org/officeDocument/2006/relationships/hyperlink" Target="consultantplus://offline/ref=6FD37077D05E61CBC57DB9B452006487634578622FBC07EC2773BCFA80C671245144887EA0AAD9E1C0E1CAOAb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47804E224C18F0CF03F696A8B529058C64BBBDD2DF4DCDDFF912CD995AFC225AFB3FA759122604644E8FDCV5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D37077D05E61CBC57DB9B452006487634578622FBC07EC2773BCFA80C671245144887EA0AAD9E1C0E3C6OAb7L" TargetMode="External"/><Relationship Id="rId23" Type="http://schemas.openxmlformats.org/officeDocument/2006/relationships/fontTable" Target="fontTable.xml"/><Relationship Id="rId10" Type="http://schemas.openxmlformats.org/officeDocument/2006/relationships/hyperlink" Target="consultantplus://offline/ref=A67D0282B02607BEF3E1474148B828AD7420034DB35D020E83692AB04B6E1DBB8B406CB2CE3361E1B9E5C3W121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Z:\&#1044;&#1086;&#1082;&#1091;&#1084;&#1077;&#1085;&#1090;&#1099;\&#1054;&#1073;&#1097;&#1080;&#1077;%20&#1076;&#1086;&#1082;&#1091;&#1084;&#1077;&#1085;&#1090;&#1099;\&#1057;&#1086;&#1082;&#1086;&#1083;&#1086;&#1074;&#1072;%20&#1057;.&#1053;\&#1054;&#1058;&#1063;&#1045;&#1058;%202021\&#1075;&#1086;&#1076;%20(&#1047;&#1072;&#1082;&#1086;&#1085;%20&#1086;&#1073;%20&#1080;&#1089;&#1087;&#1086;&#1083;&#1085;&#1077;&#1085;&#1080;&#1080;)\&#1044;&#1051;&#1071;%20&#1047;&#1040;&#1055;&#1054;&#1051;&#1053;&#1045;&#1053;&#1048;&#1071;%20&#1055;&#1054;&#1071;&#1057;&#1053;&#1048;&#1058;&#1045;&#1051;&#1068;&#1053;&#1040;&#1071;%20&#1047;&#1040;&#1055;&#1048;&#1057;&#1050;&#1040;%20&#1082;%20&#1086;&#1090;&#1095;&#1077;&#1090;&#1091;%20&#1079;&#1072;%202021&#1075;..docx" TargetMode="External"/><Relationship Id="rId14" Type="http://schemas.openxmlformats.org/officeDocument/2006/relationships/hyperlink" Target="consultantplus://offline/ref=6FD37077D05E61CBC57DB9B452006487634578622FBC07EC2773BCFA80C671245144887EA0AAD9E1C0E3C6OAb7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C399-CB41-47AE-851F-CEB80E70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Pages>
  <Words>37424</Words>
  <Characters>213320</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250244</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Яркеева Евгения Владимировна</cp:lastModifiedBy>
  <cp:revision>5</cp:revision>
  <cp:lastPrinted>2023-05-12T07:51:00Z</cp:lastPrinted>
  <dcterms:created xsi:type="dcterms:W3CDTF">2023-05-31T06:03:00Z</dcterms:created>
  <dcterms:modified xsi:type="dcterms:W3CDTF">2023-05-31T06:06:00Z</dcterms:modified>
</cp:coreProperties>
</file>